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A48" w:rsidRPr="00EC6A42" w:rsidRDefault="00165987" w:rsidP="00450D4F">
      <w:pPr>
        <w:pStyle w:val="TOCHeading"/>
        <w:jc w:val="both"/>
        <w:rPr>
          <w:rFonts w:ascii="Times New Roman" w:eastAsiaTheme="minorHAnsi" w:hAnsi="Times New Roman" w:cstheme="minorBidi"/>
          <w:b w:val="0"/>
          <w:bCs w:val="0"/>
          <w:color w:val="auto"/>
          <w:sz w:val="24"/>
          <w:szCs w:val="22"/>
          <w:lang w:val="fr-FR"/>
        </w:rPr>
      </w:pPr>
      <w:bookmarkStart w:id="0" w:name="_GoBack"/>
      <w:bookmarkEnd w:id="0"/>
      <w:r w:rsidRPr="00EC6A42">
        <w:rPr>
          <w:rFonts w:ascii="Times New Roman" w:eastAsiaTheme="minorHAnsi" w:hAnsi="Times New Roman" w:cstheme="minorBidi"/>
          <w:b w:val="0"/>
          <w:bCs w:val="0"/>
          <w:noProof/>
          <w:color w:val="auto"/>
          <w:sz w:val="24"/>
          <w:szCs w:val="22"/>
        </w:rPr>
        <w:drawing>
          <wp:inline distT="0" distB="0" distL="0" distR="0">
            <wp:extent cx="1783080"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idation1 150X125 whiteblue m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3080" cy="1485900"/>
                    </a:xfrm>
                    <a:prstGeom prst="rect">
                      <a:avLst/>
                    </a:prstGeom>
                  </pic:spPr>
                </pic:pic>
              </a:graphicData>
            </a:graphic>
          </wp:inline>
        </w:drawing>
      </w:r>
      <w:r w:rsidR="009D789A" w:rsidRPr="00EC6A42">
        <w:rPr>
          <w:rFonts w:ascii="Times New Roman" w:eastAsiaTheme="minorHAnsi" w:hAnsi="Times New Roman" w:cstheme="minorBidi"/>
          <w:b w:val="0"/>
          <w:bCs w:val="0"/>
          <w:color w:val="auto"/>
          <w:sz w:val="24"/>
          <w:szCs w:val="22"/>
          <w:lang w:val="fr-FR"/>
        </w:rPr>
        <w:t xml:space="preserve"> </w:t>
      </w:r>
      <w:r w:rsidR="00446A48" w:rsidRPr="00EC6A42">
        <w:rPr>
          <w:rFonts w:ascii="Times New Roman" w:eastAsiaTheme="minorHAnsi" w:hAnsi="Times New Roman" w:cs="Times New Roman"/>
          <w:b w:val="0"/>
          <w:bCs w:val="0"/>
          <w:color w:val="auto"/>
          <w:sz w:val="24"/>
          <w:szCs w:val="22"/>
          <w:lang w:val="fr-FR"/>
        </w:rPr>
        <w:t>®</w:t>
      </w:r>
    </w:p>
    <w:p w:rsidR="009D789A" w:rsidRPr="00EC6A42" w:rsidRDefault="009D789A" w:rsidP="00450D4F">
      <w:pPr>
        <w:pStyle w:val="TOCHeading"/>
        <w:jc w:val="both"/>
        <w:rPr>
          <w:rFonts w:ascii="Times New Roman" w:eastAsiaTheme="minorHAnsi" w:hAnsi="Times New Roman" w:cstheme="minorBidi"/>
          <w:b w:val="0"/>
          <w:bCs w:val="0"/>
          <w:color w:val="auto"/>
          <w:sz w:val="24"/>
          <w:szCs w:val="22"/>
          <w:lang w:val="fr-FR"/>
        </w:rPr>
      </w:pPr>
      <w:r w:rsidRPr="00EC6A42">
        <w:rPr>
          <w:rFonts w:ascii="Times New Roman" w:eastAsiaTheme="minorHAnsi" w:hAnsi="Times New Roman" w:cstheme="minorBidi"/>
          <w:b w:val="0"/>
          <w:bCs w:val="0"/>
          <w:color w:val="auto"/>
          <w:sz w:val="24"/>
          <w:szCs w:val="22"/>
          <w:lang w:val="fr-FR"/>
        </w:rPr>
        <w:t>The Validation Training Institute</w:t>
      </w:r>
    </w:p>
    <w:p w:rsidR="009D789A" w:rsidRPr="00EC6A42" w:rsidRDefault="009D789A" w:rsidP="00450D4F">
      <w:pPr>
        <w:jc w:val="both"/>
        <w:rPr>
          <w:lang w:val="fr-FR"/>
        </w:rPr>
      </w:pPr>
    </w:p>
    <w:p w:rsidR="009D789A" w:rsidRPr="00EC6A42" w:rsidRDefault="009D789A" w:rsidP="00450D4F">
      <w:pPr>
        <w:jc w:val="both"/>
        <w:rPr>
          <w:lang w:val="fr-FR"/>
        </w:rPr>
      </w:pPr>
    </w:p>
    <w:p w:rsidR="009D789A" w:rsidRPr="00EC6A42" w:rsidRDefault="009D789A" w:rsidP="00450D4F">
      <w:pPr>
        <w:jc w:val="both"/>
        <w:rPr>
          <w:lang w:val="fr-FR"/>
        </w:rPr>
      </w:pPr>
    </w:p>
    <w:p w:rsidR="00EC6A42" w:rsidRPr="00EC6A42" w:rsidRDefault="00EC6A42" w:rsidP="00450D4F">
      <w:pPr>
        <w:jc w:val="both"/>
        <w:rPr>
          <w:sz w:val="52"/>
          <w:szCs w:val="52"/>
          <w:lang w:val="fr-FR"/>
        </w:rPr>
      </w:pPr>
      <w:r w:rsidRPr="00EC6A42">
        <w:rPr>
          <w:sz w:val="52"/>
          <w:szCs w:val="52"/>
          <w:lang w:val="fr-FR"/>
        </w:rPr>
        <w:t>Qui peut-on valider</w:t>
      </w:r>
      <w:r w:rsidR="00443D6F">
        <w:rPr>
          <w:sz w:val="52"/>
          <w:szCs w:val="52"/>
          <w:lang w:val="fr-FR"/>
        </w:rPr>
        <w:t> </w:t>
      </w:r>
      <w:r w:rsidRPr="00EC6A42">
        <w:rPr>
          <w:sz w:val="52"/>
          <w:szCs w:val="52"/>
          <w:lang w:val="fr-FR"/>
        </w:rPr>
        <w:t>?</w:t>
      </w:r>
    </w:p>
    <w:p w:rsidR="009D789A" w:rsidRPr="00EC6A42" w:rsidRDefault="00EC6A42" w:rsidP="00450D4F">
      <w:pPr>
        <w:jc w:val="both"/>
        <w:rPr>
          <w:sz w:val="36"/>
          <w:szCs w:val="36"/>
          <w:lang w:val="fr-FR"/>
        </w:rPr>
      </w:pPr>
      <w:r w:rsidRPr="00EC6A42">
        <w:rPr>
          <w:sz w:val="36"/>
          <w:szCs w:val="36"/>
          <w:lang w:val="fr-FR"/>
        </w:rPr>
        <w:t>La</w:t>
      </w:r>
      <w:r>
        <w:rPr>
          <w:sz w:val="36"/>
          <w:szCs w:val="36"/>
          <w:lang w:val="fr-FR"/>
        </w:rPr>
        <w:t xml:space="preserve"> population</w:t>
      </w:r>
      <w:r w:rsidR="00FC3168">
        <w:rPr>
          <w:sz w:val="36"/>
          <w:szCs w:val="36"/>
          <w:lang w:val="fr-FR"/>
        </w:rPr>
        <w:t xml:space="preserve"> </w:t>
      </w:r>
      <w:r>
        <w:rPr>
          <w:sz w:val="36"/>
          <w:szCs w:val="36"/>
          <w:lang w:val="fr-FR"/>
        </w:rPr>
        <w:t>cible de</w:t>
      </w:r>
      <w:r w:rsidRPr="00EC6A42">
        <w:rPr>
          <w:sz w:val="36"/>
          <w:szCs w:val="36"/>
          <w:lang w:val="fr-FR"/>
        </w:rPr>
        <w:t xml:space="preserve"> la Validation et les diagnostics de démence</w:t>
      </w:r>
    </w:p>
    <w:p w:rsidR="009D789A" w:rsidRPr="00EC6A42" w:rsidRDefault="009D789A" w:rsidP="00450D4F">
      <w:pPr>
        <w:jc w:val="both"/>
        <w:rPr>
          <w:sz w:val="36"/>
          <w:szCs w:val="36"/>
          <w:lang w:val="fr-FR"/>
        </w:rPr>
      </w:pPr>
    </w:p>
    <w:p w:rsidR="009D789A" w:rsidRPr="00EC6A42" w:rsidRDefault="009D789A" w:rsidP="00450D4F">
      <w:pPr>
        <w:jc w:val="both"/>
        <w:rPr>
          <w:sz w:val="36"/>
          <w:szCs w:val="36"/>
          <w:lang w:val="fr-FR"/>
        </w:rPr>
      </w:pPr>
    </w:p>
    <w:p w:rsidR="009D789A" w:rsidRPr="00EC6A42" w:rsidRDefault="009D789A" w:rsidP="00450D4F">
      <w:pPr>
        <w:jc w:val="both"/>
        <w:rPr>
          <w:sz w:val="36"/>
          <w:szCs w:val="36"/>
          <w:lang w:val="fr-FR"/>
        </w:rPr>
      </w:pPr>
    </w:p>
    <w:p w:rsidR="009D789A" w:rsidRPr="00EC6A42" w:rsidRDefault="009D789A" w:rsidP="00450D4F">
      <w:pPr>
        <w:jc w:val="both"/>
        <w:rPr>
          <w:sz w:val="36"/>
          <w:szCs w:val="36"/>
          <w:lang w:val="fr-FR"/>
        </w:rPr>
      </w:pPr>
    </w:p>
    <w:p w:rsidR="009D789A" w:rsidRPr="00EC6A42" w:rsidRDefault="00EC6A42" w:rsidP="00450D4F">
      <w:pPr>
        <w:jc w:val="both"/>
        <w:rPr>
          <w:sz w:val="36"/>
          <w:szCs w:val="36"/>
          <w:lang w:val="fr-FR"/>
        </w:rPr>
      </w:pPr>
      <w:r w:rsidRPr="00EC6A42">
        <w:rPr>
          <w:sz w:val="36"/>
          <w:szCs w:val="36"/>
          <w:lang w:val="fr-FR"/>
        </w:rPr>
        <w:t xml:space="preserve">Livret rédigé par des enseignants et des masters </w:t>
      </w:r>
      <w:r w:rsidR="00FC3168">
        <w:rPr>
          <w:sz w:val="36"/>
          <w:szCs w:val="36"/>
          <w:lang w:val="fr-FR"/>
        </w:rPr>
        <w:t>de la méthode de</w:t>
      </w:r>
      <w:r w:rsidRPr="00EC6A42">
        <w:rPr>
          <w:sz w:val="36"/>
          <w:szCs w:val="36"/>
          <w:lang w:val="fr-FR"/>
        </w:rPr>
        <w:t xml:space="preserve"> Validation pour des enseignants et des masters </w:t>
      </w:r>
      <w:r w:rsidR="00FC3168">
        <w:rPr>
          <w:sz w:val="36"/>
          <w:szCs w:val="36"/>
          <w:lang w:val="fr-FR"/>
        </w:rPr>
        <w:t>de la méthode de</w:t>
      </w:r>
      <w:r w:rsidR="00FC3168" w:rsidRPr="00EC6A42">
        <w:rPr>
          <w:sz w:val="36"/>
          <w:szCs w:val="36"/>
          <w:lang w:val="fr-FR"/>
        </w:rPr>
        <w:t xml:space="preserve"> </w:t>
      </w:r>
      <w:r w:rsidRPr="00EC6A42">
        <w:rPr>
          <w:sz w:val="36"/>
          <w:szCs w:val="36"/>
          <w:lang w:val="fr-FR"/>
        </w:rPr>
        <w:t>Validation</w:t>
      </w:r>
      <w:r w:rsidR="00FC3168">
        <w:rPr>
          <w:sz w:val="36"/>
          <w:szCs w:val="36"/>
          <w:lang w:val="fr-FR"/>
        </w:rPr>
        <w:t>.</w:t>
      </w:r>
    </w:p>
    <w:p w:rsidR="009D789A" w:rsidRPr="00EC6A42" w:rsidRDefault="009D789A" w:rsidP="00450D4F">
      <w:pPr>
        <w:jc w:val="both"/>
        <w:rPr>
          <w:sz w:val="36"/>
          <w:szCs w:val="36"/>
          <w:lang w:val="fr-FR"/>
        </w:rPr>
      </w:pPr>
    </w:p>
    <w:p w:rsidR="009D789A" w:rsidRPr="00EC6A42" w:rsidRDefault="009D789A" w:rsidP="00450D4F">
      <w:pPr>
        <w:jc w:val="both"/>
        <w:rPr>
          <w:sz w:val="36"/>
          <w:szCs w:val="36"/>
          <w:lang w:val="fr-FR"/>
        </w:rPr>
      </w:pPr>
    </w:p>
    <w:p w:rsidR="009D789A" w:rsidRPr="00EC6A42" w:rsidRDefault="009D789A" w:rsidP="00450D4F">
      <w:pPr>
        <w:jc w:val="both"/>
        <w:rPr>
          <w:sz w:val="36"/>
          <w:szCs w:val="36"/>
          <w:lang w:val="fr-FR"/>
        </w:rPr>
      </w:pPr>
    </w:p>
    <w:p w:rsidR="009D789A" w:rsidRPr="00EC6A42" w:rsidRDefault="009D789A" w:rsidP="00450D4F">
      <w:pPr>
        <w:jc w:val="both"/>
        <w:rPr>
          <w:sz w:val="36"/>
          <w:szCs w:val="36"/>
          <w:lang w:val="fr-FR"/>
        </w:rPr>
      </w:pPr>
    </w:p>
    <w:p w:rsidR="009D789A" w:rsidRPr="00EC6A42" w:rsidRDefault="009D789A" w:rsidP="00450D4F">
      <w:pPr>
        <w:jc w:val="both"/>
        <w:rPr>
          <w:sz w:val="36"/>
          <w:szCs w:val="36"/>
          <w:lang w:val="fr-FR"/>
        </w:rPr>
      </w:pPr>
    </w:p>
    <w:p w:rsidR="009D789A" w:rsidRPr="00EC6A42" w:rsidRDefault="009D789A" w:rsidP="00450D4F">
      <w:pPr>
        <w:jc w:val="both"/>
        <w:rPr>
          <w:sz w:val="36"/>
          <w:szCs w:val="36"/>
          <w:lang w:val="fr-FR"/>
        </w:rPr>
      </w:pPr>
    </w:p>
    <w:p w:rsidR="009D789A" w:rsidRPr="00EC6A42" w:rsidRDefault="009D789A" w:rsidP="00450D4F">
      <w:pPr>
        <w:jc w:val="both"/>
        <w:rPr>
          <w:sz w:val="36"/>
          <w:szCs w:val="36"/>
          <w:lang w:val="fr-FR"/>
        </w:rPr>
      </w:pPr>
    </w:p>
    <w:p w:rsidR="009D789A" w:rsidRPr="00EC6A42" w:rsidRDefault="009D789A" w:rsidP="00450D4F">
      <w:pPr>
        <w:jc w:val="both"/>
        <w:rPr>
          <w:szCs w:val="24"/>
          <w:lang w:val="fr-FR"/>
        </w:rPr>
      </w:pPr>
      <w:r w:rsidRPr="00EC6A42">
        <w:rPr>
          <w:szCs w:val="24"/>
          <w:lang w:val="fr-FR"/>
        </w:rPr>
        <w:t>Octob</w:t>
      </w:r>
      <w:r w:rsidR="00EC6A42" w:rsidRPr="00EC6A42">
        <w:rPr>
          <w:szCs w:val="24"/>
          <w:lang w:val="fr-FR"/>
        </w:rPr>
        <w:t xml:space="preserve">re </w:t>
      </w:r>
      <w:r w:rsidRPr="00EC6A42">
        <w:rPr>
          <w:szCs w:val="24"/>
          <w:lang w:val="fr-FR"/>
        </w:rPr>
        <w:t>2015</w:t>
      </w:r>
    </w:p>
    <w:p w:rsidR="009D789A" w:rsidRPr="00EC6A42" w:rsidRDefault="009D789A" w:rsidP="00450D4F">
      <w:pPr>
        <w:jc w:val="both"/>
        <w:rPr>
          <w:lang w:val="fr-FR"/>
        </w:rPr>
      </w:pPr>
      <w:r w:rsidRPr="00EC6A42">
        <w:rPr>
          <w:lang w:val="fr-FR"/>
        </w:rPr>
        <w:br w:type="page"/>
      </w:r>
    </w:p>
    <w:sdt>
      <w:sdtPr>
        <w:rPr>
          <w:rFonts w:ascii="Times New Roman" w:eastAsiaTheme="minorHAnsi" w:hAnsi="Times New Roman" w:cstheme="minorBidi"/>
          <w:b w:val="0"/>
          <w:bCs w:val="0"/>
          <w:color w:val="auto"/>
          <w:sz w:val="24"/>
          <w:szCs w:val="22"/>
          <w:lang w:val="fr-FR"/>
        </w:rPr>
        <w:id w:val="19688856"/>
        <w:docPartObj>
          <w:docPartGallery w:val="Table of Contents"/>
          <w:docPartUnique/>
        </w:docPartObj>
      </w:sdtPr>
      <w:sdtEndPr/>
      <w:sdtContent>
        <w:p w:rsidR="00FD7A08" w:rsidRPr="00EC6A42" w:rsidRDefault="00FD7A08" w:rsidP="00450D4F">
          <w:pPr>
            <w:pStyle w:val="TOCHeading"/>
            <w:jc w:val="both"/>
            <w:rPr>
              <w:rFonts w:ascii="Times New Roman" w:eastAsiaTheme="minorHAnsi" w:hAnsi="Times New Roman" w:cstheme="minorBidi"/>
              <w:b w:val="0"/>
              <w:bCs w:val="0"/>
              <w:color w:val="auto"/>
              <w:sz w:val="24"/>
              <w:szCs w:val="22"/>
              <w:lang w:val="fr-FR"/>
            </w:rPr>
          </w:pPr>
          <w:r w:rsidRPr="00EC6A42">
            <w:rPr>
              <w:lang w:val="fr-FR"/>
            </w:rPr>
            <w:t xml:space="preserve">Table </w:t>
          </w:r>
          <w:r w:rsidR="00EC6A42" w:rsidRPr="00EC6A42">
            <w:rPr>
              <w:lang w:val="fr-FR"/>
            </w:rPr>
            <w:t>des matières</w:t>
          </w:r>
        </w:p>
        <w:p w:rsidR="00CA18C7" w:rsidRDefault="001F638F">
          <w:pPr>
            <w:pStyle w:val="TOC1"/>
            <w:tabs>
              <w:tab w:val="right" w:leader="dot" w:pos="9350"/>
            </w:tabs>
            <w:rPr>
              <w:rFonts w:asciiTheme="minorHAnsi" w:eastAsiaTheme="minorEastAsia" w:hAnsiTheme="minorHAnsi"/>
              <w:noProof/>
              <w:sz w:val="22"/>
              <w:lang w:val="fr-FR" w:eastAsia="fr-FR"/>
            </w:rPr>
          </w:pPr>
          <w:r w:rsidRPr="00EC6A42">
            <w:rPr>
              <w:lang w:val="fr-FR"/>
            </w:rPr>
            <w:fldChar w:fldCharType="begin"/>
          </w:r>
          <w:r w:rsidR="00FD7A08" w:rsidRPr="00EC6A42">
            <w:rPr>
              <w:lang w:val="fr-FR"/>
            </w:rPr>
            <w:instrText xml:space="preserve"> TOC \o "1-3" \h \z \u </w:instrText>
          </w:r>
          <w:r w:rsidRPr="00EC6A42">
            <w:rPr>
              <w:lang w:val="fr-FR"/>
            </w:rPr>
            <w:fldChar w:fldCharType="separate"/>
          </w:r>
          <w:hyperlink w:anchor="_Toc449459554" w:history="1">
            <w:r w:rsidR="00CA18C7" w:rsidRPr="003259BC">
              <w:rPr>
                <w:rStyle w:val="Hyperlink"/>
                <w:noProof/>
                <w:lang w:val="fr-FR"/>
              </w:rPr>
              <w:t>Introduction</w:t>
            </w:r>
            <w:r w:rsidR="00CA18C7">
              <w:rPr>
                <w:noProof/>
                <w:webHidden/>
              </w:rPr>
              <w:tab/>
            </w:r>
            <w:r>
              <w:rPr>
                <w:noProof/>
                <w:webHidden/>
              </w:rPr>
              <w:fldChar w:fldCharType="begin"/>
            </w:r>
            <w:r w:rsidR="00CA18C7">
              <w:rPr>
                <w:noProof/>
                <w:webHidden/>
              </w:rPr>
              <w:instrText xml:space="preserve"> PAGEREF _Toc449459554 \h </w:instrText>
            </w:r>
            <w:r>
              <w:rPr>
                <w:noProof/>
                <w:webHidden/>
              </w:rPr>
            </w:r>
            <w:r>
              <w:rPr>
                <w:noProof/>
                <w:webHidden/>
              </w:rPr>
              <w:fldChar w:fldCharType="separate"/>
            </w:r>
            <w:r w:rsidR="00CA18C7">
              <w:rPr>
                <w:noProof/>
                <w:webHidden/>
              </w:rPr>
              <w:t>3</w:t>
            </w:r>
            <w:r>
              <w:rPr>
                <w:noProof/>
                <w:webHidden/>
              </w:rPr>
              <w:fldChar w:fldCharType="end"/>
            </w:r>
          </w:hyperlink>
        </w:p>
        <w:p w:rsidR="00CA18C7" w:rsidRDefault="00CF073E">
          <w:pPr>
            <w:pStyle w:val="TOC1"/>
            <w:tabs>
              <w:tab w:val="right" w:leader="dot" w:pos="9350"/>
            </w:tabs>
            <w:rPr>
              <w:rFonts w:asciiTheme="minorHAnsi" w:eastAsiaTheme="minorEastAsia" w:hAnsiTheme="minorHAnsi"/>
              <w:noProof/>
              <w:sz w:val="22"/>
              <w:lang w:val="fr-FR" w:eastAsia="fr-FR"/>
            </w:rPr>
          </w:pPr>
          <w:hyperlink w:anchor="_Toc449459555" w:history="1">
            <w:r w:rsidR="00CA18C7" w:rsidRPr="003259BC">
              <w:rPr>
                <w:rStyle w:val="Hyperlink"/>
                <w:noProof/>
                <w:lang w:val="fr-FR"/>
              </w:rPr>
              <w:t>Différents types de démence – les caractéristiques déterminantes</w:t>
            </w:r>
            <w:r w:rsidR="00CA18C7">
              <w:rPr>
                <w:noProof/>
                <w:webHidden/>
              </w:rPr>
              <w:tab/>
            </w:r>
            <w:r w:rsidR="001F638F">
              <w:rPr>
                <w:noProof/>
                <w:webHidden/>
              </w:rPr>
              <w:fldChar w:fldCharType="begin"/>
            </w:r>
            <w:r w:rsidR="00CA18C7">
              <w:rPr>
                <w:noProof/>
                <w:webHidden/>
              </w:rPr>
              <w:instrText xml:space="preserve"> PAGEREF _Toc449459555 \h </w:instrText>
            </w:r>
            <w:r w:rsidR="001F638F">
              <w:rPr>
                <w:noProof/>
                <w:webHidden/>
              </w:rPr>
            </w:r>
            <w:r w:rsidR="001F638F">
              <w:rPr>
                <w:noProof/>
                <w:webHidden/>
              </w:rPr>
              <w:fldChar w:fldCharType="separate"/>
            </w:r>
            <w:r w:rsidR="00CA18C7">
              <w:rPr>
                <w:noProof/>
                <w:webHidden/>
              </w:rPr>
              <w:t>4</w:t>
            </w:r>
            <w:r w:rsidR="001F638F">
              <w:rPr>
                <w:noProof/>
                <w:webHidden/>
              </w:rPr>
              <w:fldChar w:fldCharType="end"/>
            </w:r>
          </w:hyperlink>
        </w:p>
        <w:p w:rsidR="00CA18C7" w:rsidRDefault="00CF073E">
          <w:pPr>
            <w:pStyle w:val="TOC1"/>
            <w:tabs>
              <w:tab w:val="right" w:leader="dot" w:pos="9350"/>
            </w:tabs>
            <w:rPr>
              <w:rFonts w:asciiTheme="minorHAnsi" w:eastAsiaTheme="minorEastAsia" w:hAnsiTheme="minorHAnsi"/>
              <w:noProof/>
              <w:sz w:val="22"/>
              <w:lang w:val="fr-FR" w:eastAsia="fr-FR"/>
            </w:rPr>
          </w:pPr>
          <w:hyperlink w:anchor="_Toc449459556" w:history="1">
            <w:r w:rsidR="00CA18C7" w:rsidRPr="003259BC">
              <w:rPr>
                <w:rStyle w:val="Hyperlink"/>
                <w:noProof/>
                <w:lang w:val="fr-FR"/>
              </w:rPr>
              <w:t>Lien entre la Validation et ces diagnostics</w:t>
            </w:r>
            <w:r w:rsidR="00CA18C7">
              <w:rPr>
                <w:noProof/>
                <w:webHidden/>
              </w:rPr>
              <w:tab/>
            </w:r>
            <w:r w:rsidR="001F638F">
              <w:rPr>
                <w:noProof/>
                <w:webHidden/>
              </w:rPr>
              <w:fldChar w:fldCharType="begin"/>
            </w:r>
            <w:r w:rsidR="00CA18C7">
              <w:rPr>
                <w:noProof/>
                <w:webHidden/>
              </w:rPr>
              <w:instrText xml:space="preserve"> PAGEREF _Toc449459556 \h </w:instrText>
            </w:r>
            <w:r w:rsidR="001F638F">
              <w:rPr>
                <w:noProof/>
                <w:webHidden/>
              </w:rPr>
            </w:r>
            <w:r w:rsidR="001F638F">
              <w:rPr>
                <w:noProof/>
                <w:webHidden/>
              </w:rPr>
              <w:fldChar w:fldCharType="separate"/>
            </w:r>
            <w:r w:rsidR="00CA18C7">
              <w:rPr>
                <w:noProof/>
                <w:webHidden/>
              </w:rPr>
              <w:t>7</w:t>
            </w:r>
            <w:r w:rsidR="001F638F">
              <w:rPr>
                <w:noProof/>
                <w:webHidden/>
              </w:rPr>
              <w:fldChar w:fldCharType="end"/>
            </w:r>
          </w:hyperlink>
        </w:p>
        <w:p w:rsidR="00CA18C7" w:rsidRDefault="00CF073E">
          <w:pPr>
            <w:pStyle w:val="TOC1"/>
            <w:tabs>
              <w:tab w:val="right" w:leader="dot" w:pos="9350"/>
            </w:tabs>
            <w:rPr>
              <w:rFonts w:asciiTheme="minorHAnsi" w:eastAsiaTheme="minorEastAsia" w:hAnsiTheme="minorHAnsi"/>
              <w:noProof/>
              <w:sz w:val="22"/>
              <w:lang w:val="fr-FR" w:eastAsia="fr-FR"/>
            </w:rPr>
          </w:pPr>
          <w:hyperlink w:anchor="_Toc449459557" w:history="1">
            <w:r w:rsidR="00CA18C7" w:rsidRPr="003259BC">
              <w:rPr>
                <w:rStyle w:val="Hyperlink"/>
                <w:noProof/>
                <w:lang w:val="fr-FR"/>
              </w:rPr>
              <w:t>Études de cas dans lesquels la Validation a fonctionné avec des personnes qui n’étaient pas diagnostiquées « Alzheimer ».</w:t>
            </w:r>
            <w:r w:rsidR="00CA18C7">
              <w:rPr>
                <w:noProof/>
                <w:webHidden/>
              </w:rPr>
              <w:tab/>
            </w:r>
            <w:r w:rsidR="001F638F">
              <w:rPr>
                <w:noProof/>
                <w:webHidden/>
              </w:rPr>
              <w:fldChar w:fldCharType="begin"/>
            </w:r>
            <w:r w:rsidR="00CA18C7">
              <w:rPr>
                <w:noProof/>
                <w:webHidden/>
              </w:rPr>
              <w:instrText xml:space="preserve"> PAGEREF _Toc449459557 \h </w:instrText>
            </w:r>
            <w:r w:rsidR="001F638F">
              <w:rPr>
                <w:noProof/>
                <w:webHidden/>
              </w:rPr>
            </w:r>
            <w:r w:rsidR="001F638F">
              <w:rPr>
                <w:noProof/>
                <w:webHidden/>
              </w:rPr>
              <w:fldChar w:fldCharType="separate"/>
            </w:r>
            <w:r w:rsidR="00CA18C7">
              <w:rPr>
                <w:noProof/>
                <w:webHidden/>
              </w:rPr>
              <w:t>9</w:t>
            </w:r>
            <w:r w:rsidR="001F638F">
              <w:rPr>
                <w:noProof/>
                <w:webHidden/>
              </w:rPr>
              <w:fldChar w:fldCharType="end"/>
            </w:r>
          </w:hyperlink>
        </w:p>
        <w:p w:rsidR="00CA18C7" w:rsidRDefault="00CF073E">
          <w:pPr>
            <w:pStyle w:val="TOC1"/>
            <w:tabs>
              <w:tab w:val="right" w:leader="dot" w:pos="9350"/>
            </w:tabs>
            <w:rPr>
              <w:rFonts w:asciiTheme="minorHAnsi" w:eastAsiaTheme="minorEastAsia" w:hAnsiTheme="minorHAnsi"/>
              <w:noProof/>
              <w:sz w:val="22"/>
              <w:lang w:val="fr-FR" w:eastAsia="fr-FR"/>
            </w:rPr>
          </w:pPr>
          <w:hyperlink w:anchor="_Toc449459558" w:history="1">
            <w:r w:rsidR="00CA18C7" w:rsidRPr="003259BC">
              <w:rPr>
                <w:rStyle w:val="Hyperlink"/>
                <w:noProof/>
                <w:lang w:val="fr-FR"/>
              </w:rPr>
              <w:t>Comportements spécifiques pouvant être validés</w:t>
            </w:r>
            <w:r w:rsidR="00CA18C7">
              <w:rPr>
                <w:noProof/>
                <w:webHidden/>
              </w:rPr>
              <w:tab/>
            </w:r>
            <w:r w:rsidR="001F638F">
              <w:rPr>
                <w:noProof/>
                <w:webHidden/>
              </w:rPr>
              <w:fldChar w:fldCharType="begin"/>
            </w:r>
            <w:r w:rsidR="00CA18C7">
              <w:rPr>
                <w:noProof/>
                <w:webHidden/>
              </w:rPr>
              <w:instrText xml:space="preserve"> PAGEREF _Toc449459558 \h </w:instrText>
            </w:r>
            <w:r w:rsidR="001F638F">
              <w:rPr>
                <w:noProof/>
                <w:webHidden/>
              </w:rPr>
            </w:r>
            <w:r w:rsidR="001F638F">
              <w:rPr>
                <w:noProof/>
                <w:webHidden/>
              </w:rPr>
              <w:fldChar w:fldCharType="separate"/>
            </w:r>
            <w:r w:rsidR="00CA18C7">
              <w:rPr>
                <w:noProof/>
                <w:webHidden/>
              </w:rPr>
              <w:t>23</w:t>
            </w:r>
            <w:r w:rsidR="001F638F">
              <w:rPr>
                <w:noProof/>
                <w:webHidden/>
              </w:rPr>
              <w:fldChar w:fldCharType="end"/>
            </w:r>
          </w:hyperlink>
        </w:p>
        <w:p w:rsidR="00CA18C7" w:rsidRDefault="00CF073E">
          <w:pPr>
            <w:pStyle w:val="TOC1"/>
            <w:tabs>
              <w:tab w:val="right" w:leader="dot" w:pos="9350"/>
            </w:tabs>
            <w:rPr>
              <w:rFonts w:asciiTheme="minorHAnsi" w:eastAsiaTheme="minorEastAsia" w:hAnsiTheme="minorHAnsi"/>
              <w:noProof/>
              <w:sz w:val="22"/>
              <w:lang w:val="fr-FR" w:eastAsia="fr-FR"/>
            </w:rPr>
          </w:pPr>
          <w:hyperlink w:anchor="_Toc449459559" w:history="1">
            <w:r w:rsidR="00CA18C7" w:rsidRPr="003259BC">
              <w:rPr>
                <w:rStyle w:val="Hyperlink"/>
                <w:noProof/>
                <w:lang w:val="fr-FR"/>
              </w:rPr>
              <w:t>Objectifs à court terme de la Validation chez des personnes qui ne font pas partie de la population habituelle :</w:t>
            </w:r>
            <w:r w:rsidR="00CA18C7">
              <w:rPr>
                <w:noProof/>
                <w:webHidden/>
              </w:rPr>
              <w:tab/>
            </w:r>
            <w:r w:rsidR="001F638F">
              <w:rPr>
                <w:noProof/>
                <w:webHidden/>
              </w:rPr>
              <w:fldChar w:fldCharType="begin"/>
            </w:r>
            <w:r w:rsidR="00CA18C7">
              <w:rPr>
                <w:noProof/>
                <w:webHidden/>
              </w:rPr>
              <w:instrText xml:space="preserve"> PAGEREF _Toc449459559 \h </w:instrText>
            </w:r>
            <w:r w:rsidR="001F638F">
              <w:rPr>
                <w:noProof/>
                <w:webHidden/>
              </w:rPr>
            </w:r>
            <w:r w:rsidR="001F638F">
              <w:rPr>
                <w:noProof/>
                <w:webHidden/>
              </w:rPr>
              <w:fldChar w:fldCharType="separate"/>
            </w:r>
            <w:r w:rsidR="00CA18C7">
              <w:rPr>
                <w:noProof/>
                <w:webHidden/>
              </w:rPr>
              <w:t>24</w:t>
            </w:r>
            <w:r w:rsidR="001F638F">
              <w:rPr>
                <w:noProof/>
                <w:webHidden/>
              </w:rPr>
              <w:fldChar w:fldCharType="end"/>
            </w:r>
          </w:hyperlink>
        </w:p>
        <w:p w:rsidR="00CA18C7" w:rsidRDefault="00CF073E">
          <w:pPr>
            <w:pStyle w:val="TOC1"/>
            <w:tabs>
              <w:tab w:val="right" w:leader="dot" w:pos="9350"/>
            </w:tabs>
            <w:rPr>
              <w:rFonts w:asciiTheme="minorHAnsi" w:eastAsiaTheme="minorEastAsia" w:hAnsiTheme="minorHAnsi"/>
              <w:noProof/>
              <w:sz w:val="22"/>
              <w:lang w:val="fr-FR" w:eastAsia="fr-FR"/>
            </w:rPr>
          </w:pPr>
          <w:hyperlink w:anchor="_Toc449459560" w:history="1">
            <w:r w:rsidR="00CA18C7" w:rsidRPr="003259BC">
              <w:rPr>
                <w:rStyle w:val="Hyperlink"/>
                <w:noProof/>
                <w:lang w:val="fr-FR"/>
              </w:rPr>
              <w:t>Comment enseigner ce point ?</w:t>
            </w:r>
            <w:r w:rsidR="00CA18C7">
              <w:rPr>
                <w:noProof/>
                <w:webHidden/>
              </w:rPr>
              <w:tab/>
            </w:r>
            <w:r w:rsidR="001F638F">
              <w:rPr>
                <w:noProof/>
                <w:webHidden/>
              </w:rPr>
              <w:fldChar w:fldCharType="begin"/>
            </w:r>
            <w:r w:rsidR="00CA18C7">
              <w:rPr>
                <w:noProof/>
                <w:webHidden/>
              </w:rPr>
              <w:instrText xml:space="preserve"> PAGEREF _Toc449459560 \h </w:instrText>
            </w:r>
            <w:r w:rsidR="001F638F">
              <w:rPr>
                <w:noProof/>
                <w:webHidden/>
              </w:rPr>
            </w:r>
            <w:r w:rsidR="001F638F">
              <w:rPr>
                <w:noProof/>
                <w:webHidden/>
              </w:rPr>
              <w:fldChar w:fldCharType="separate"/>
            </w:r>
            <w:r w:rsidR="00CA18C7">
              <w:rPr>
                <w:noProof/>
                <w:webHidden/>
              </w:rPr>
              <w:t>24</w:t>
            </w:r>
            <w:r w:rsidR="001F638F">
              <w:rPr>
                <w:noProof/>
                <w:webHidden/>
              </w:rPr>
              <w:fldChar w:fldCharType="end"/>
            </w:r>
          </w:hyperlink>
        </w:p>
        <w:p w:rsidR="00CA18C7" w:rsidRDefault="00CF073E">
          <w:pPr>
            <w:pStyle w:val="TOC2"/>
            <w:tabs>
              <w:tab w:val="right" w:leader="dot" w:pos="9350"/>
            </w:tabs>
            <w:rPr>
              <w:rFonts w:asciiTheme="minorHAnsi" w:eastAsiaTheme="minorEastAsia" w:hAnsiTheme="minorHAnsi"/>
              <w:noProof/>
              <w:sz w:val="22"/>
              <w:lang w:val="fr-FR" w:eastAsia="fr-FR"/>
            </w:rPr>
          </w:pPr>
          <w:hyperlink w:anchor="_Toc449459561" w:history="1">
            <w:r w:rsidR="00CA18C7" w:rsidRPr="003259BC">
              <w:rPr>
                <w:rStyle w:val="Hyperlink"/>
                <w:noProof/>
                <w:lang w:val="fr-FR"/>
              </w:rPr>
              <w:t>Simple, court et sans détour</w:t>
            </w:r>
            <w:r w:rsidR="00CA18C7">
              <w:rPr>
                <w:noProof/>
                <w:webHidden/>
              </w:rPr>
              <w:tab/>
            </w:r>
            <w:r w:rsidR="001F638F">
              <w:rPr>
                <w:noProof/>
                <w:webHidden/>
              </w:rPr>
              <w:fldChar w:fldCharType="begin"/>
            </w:r>
            <w:r w:rsidR="00CA18C7">
              <w:rPr>
                <w:noProof/>
                <w:webHidden/>
              </w:rPr>
              <w:instrText xml:space="preserve"> PAGEREF _Toc449459561 \h </w:instrText>
            </w:r>
            <w:r w:rsidR="001F638F">
              <w:rPr>
                <w:noProof/>
                <w:webHidden/>
              </w:rPr>
            </w:r>
            <w:r w:rsidR="001F638F">
              <w:rPr>
                <w:noProof/>
                <w:webHidden/>
              </w:rPr>
              <w:fldChar w:fldCharType="separate"/>
            </w:r>
            <w:r w:rsidR="00CA18C7">
              <w:rPr>
                <w:noProof/>
                <w:webHidden/>
              </w:rPr>
              <w:t>24</w:t>
            </w:r>
            <w:r w:rsidR="001F638F">
              <w:rPr>
                <w:noProof/>
                <w:webHidden/>
              </w:rPr>
              <w:fldChar w:fldCharType="end"/>
            </w:r>
          </w:hyperlink>
        </w:p>
        <w:p w:rsidR="00CA18C7" w:rsidRDefault="00CF073E">
          <w:pPr>
            <w:pStyle w:val="TOC2"/>
            <w:tabs>
              <w:tab w:val="right" w:leader="dot" w:pos="9350"/>
            </w:tabs>
            <w:rPr>
              <w:rFonts w:asciiTheme="minorHAnsi" w:eastAsiaTheme="minorEastAsia" w:hAnsiTheme="minorHAnsi"/>
              <w:noProof/>
              <w:sz w:val="22"/>
              <w:lang w:val="fr-FR" w:eastAsia="fr-FR"/>
            </w:rPr>
          </w:pPr>
          <w:hyperlink w:anchor="_Toc449459562" w:history="1">
            <w:r w:rsidR="00CA18C7" w:rsidRPr="003259BC">
              <w:rPr>
                <w:rStyle w:val="Hyperlink"/>
                <w:noProof/>
                <w:lang w:val="fr-FR"/>
              </w:rPr>
              <w:t>Informations intermédiaires</w:t>
            </w:r>
            <w:r w:rsidR="00CA18C7">
              <w:rPr>
                <w:noProof/>
                <w:webHidden/>
              </w:rPr>
              <w:tab/>
            </w:r>
            <w:r w:rsidR="001F638F">
              <w:rPr>
                <w:noProof/>
                <w:webHidden/>
              </w:rPr>
              <w:fldChar w:fldCharType="begin"/>
            </w:r>
            <w:r w:rsidR="00CA18C7">
              <w:rPr>
                <w:noProof/>
                <w:webHidden/>
              </w:rPr>
              <w:instrText xml:space="preserve"> PAGEREF _Toc449459562 \h </w:instrText>
            </w:r>
            <w:r w:rsidR="001F638F">
              <w:rPr>
                <w:noProof/>
                <w:webHidden/>
              </w:rPr>
            </w:r>
            <w:r w:rsidR="001F638F">
              <w:rPr>
                <w:noProof/>
                <w:webHidden/>
              </w:rPr>
              <w:fldChar w:fldCharType="separate"/>
            </w:r>
            <w:r w:rsidR="00CA18C7">
              <w:rPr>
                <w:noProof/>
                <w:webHidden/>
              </w:rPr>
              <w:t>25</w:t>
            </w:r>
            <w:r w:rsidR="001F638F">
              <w:rPr>
                <w:noProof/>
                <w:webHidden/>
              </w:rPr>
              <w:fldChar w:fldCharType="end"/>
            </w:r>
          </w:hyperlink>
        </w:p>
        <w:p w:rsidR="00CA18C7" w:rsidRDefault="00CF073E">
          <w:pPr>
            <w:pStyle w:val="TOC2"/>
            <w:tabs>
              <w:tab w:val="right" w:leader="dot" w:pos="9350"/>
            </w:tabs>
            <w:rPr>
              <w:rFonts w:asciiTheme="minorHAnsi" w:eastAsiaTheme="minorEastAsia" w:hAnsiTheme="minorHAnsi"/>
              <w:noProof/>
              <w:sz w:val="22"/>
              <w:lang w:val="fr-FR" w:eastAsia="fr-FR"/>
            </w:rPr>
          </w:pPr>
          <w:hyperlink w:anchor="_Toc449459563" w:history="1">
            <w:r w:rsidR="00CA18C7" w:rsidRPr="003259BC">
              <w:rPr>
                <w:rStyle w:val="Hyperlink"/>
                <w:noProof/>
                <w:lang w:val="fr-FR"/>
              </w:rPr>
              <w:t>Informations complémentaires à partager avec les personnes qui découvrent la Validation</w:t>
            </w:r>
            <w:r w:rsidR="00CA18C7">
              <w:rPr>
                <w:noProof/>
                <w:webHidden/>
              </w:rPr>
              <w:tab/>
            </w:r>
            <w:r w:rsidR="001F638F">
              <w:rPr>
                <w:noProof/>
                <w:webHidden/>
              </w:rPr>
              <w:fldChar w:fldCharType="begin"/>
            </w:r>
            <w:r w:rsidR="00CA18C7">
              <w:rPr>
                <w:noProof/>
                <w:webHidden/>
              </w:rPr>
              <w:instrText xml:space="preserve"> PAGEREF _Toc449459563 \h </w:instrText>
            </w:r>
            <w:r w:rsidR="001F638F">
              <w:rPr>
                <w:noProof/>
                <w:webHidden/>
              </w:rPr>
            </w:r>
            <w:r w:rsidR="001F638F">
              <w:rPr>
                <w:noProof/>
                <w:webHidden/>
              </w:rPr>
              <w:fldChar w:fldCharType="separate"/>
            </w:r>
            <w:r w:rsidR="00CA18C7">
              <w:rPr>
                <w:noProof/>
                <w:webHidden/>
              </w:rPr>
              <w:t>25</w:t>
            </w:r>
            <w:r w:rsidR="001F638F">
              <w:rPr>
                <w:noProof/>
                <w:webHidden/>
              </w:rPr>
              <w:fldChar w:fldCharType="end"/>
            </w:r>
          </w:hyperlink>
        </w:p>
        <w:p w:rsidR="00CA18C7" w:rsidRDefault="00CF073E">
          <w:pPr>
            <w:pStyle w:val="TOC2"/>
            <w:tabs>
              <w:tab w:val="right" w:leader="dot" w:pos="9350"/>
            </w:tabs>
            <w:rPr>
              <w:rFonts w:asciiTheme="minorHAnsi" w:eastAsiaTheme="minorEastAsia" w:hAnsiTheme="minorHAnsi"/>
              <w:noProof/>
              <w:sz w:val="22"/>
              <w:lang w:val="fr-FR" w:eastAsia="fr-FR"/>
            </w:rPr>
          </w:pPr>
          <w:hyperlink w:anchor="_Toc449459564" w:history="1">
            <w:r w:rsidR="00CA18C7" w:rsidRPr="003259BC">
              <w:rPr>
                <w:rStyle w:val="Hyperlink"/>
                <w:noProof/>
                <w:lang w:val="fr-FR"/>
              </w:rPr>
              <w:t>Pendant la formation de praticien</w:t>
            </w:r>
            <w:r w:rsidR="00CA18C7">
              <w:rPr>
                <w:noProof/>
                <w:webHidden/>
              </w:rPr>
              <w:tab/>
            </w:r>
            <w:r w:rsidR="001F638F">
              <w:rPr>
                <w:noProof/>
                <w:webHidden/>
              </w:rPr>
              <w:fldChar w:fldCharType="begin"/>
            </w:r>
            <w:r w:rsidR="00CA18C7">
              <w:rPr>
                <w:noProof/>
                <w:webHidden/>
              </w:rPr>
              <w:instrText xml:space="preserve"> PAGEREF _Toc449459564 \h </w:instrText>
            </w:r>
            <w:r w:rsidR="001F638F">
              <w:rPr>
                <w:noProof/>
                <w:webHidden/>
              </w:rPr>
            </w:r>
            <w:r w:rsidR="001F638F">
              <w:rPr>
                <w:noProof/>
                <w:webHidden/>
              </w:rPr>
              <w:fldChar w:fldCharType="separate"/>
            </w:r>
            <w:r w:rsidR="00CA18C7">
              <w:rPr>
                <w:noProof/>
                <w:webHidden/>
              </w:rPr>
              <w:t>26</w:t>
            </w:r>
            <w:r w:rsidR="001F638F">
              <w:rPr>
                <w:noProof/>
                <w:webHidden/>
              </w:rPr>
              <w:fldChar w:fldCharType="end"/>
            </w:r>
          </w:hyperlink>
        </w:p>
        <w:p w:rsidR="00CA18C7" w:rsidRDefault="00CF073E">
          <w:pPr>
            <w:pStyle w:val="TOC2"/>
            <w:tabs>
              <w:tab w:val="right" w:leader="dot" w:pos="9350"/>
            </w:tabs>
            <w:rPr>
              <w:rFonts w:asciiTheme="minorHAnsi" w:eastAsiaTheme="minorEastAsia" w:hAnsiTheme="minorHAnsi"/>
              <w:noProof/>
              <w:sz w:val="22"/>
              <w:lang w:val="fr-FR" w:eastAsia="fr-FR"/>
            </w:rPr>
          </w:pPr>
          <w:hyperlink w:anchor="_Toc449459565" w:history="1">
            <w:r w:rsidR="00CA18C7" w:rsidRPr="003259BC">
              <w:rPr>
                <w:rStyle w:val="Hyperlink"/>
                <w:noProof/>
                <w:lang w:val="fr-FR"/>
              </w:rPr>
              <w:t>Format des études de cas</w:t>
            </w:r>
            <w:r w:rsidR="00CA18C7">
              <w:rPr>
                <w:noProof/>
                <w:webHidden/>
              </w:rPr>
              <w:tab/>
            </w:r>
            <w:r w:rsidR="001F638F">
              <w:rPr>
                <w:noProof/>
                <w:webHidden/>
              </w:rPr>
              <w:fldChar w:fldCharType="begin"/>
            </w:r>
            <w:r w:rsidR="00CA18C7">
              <w:rPr>
                <w:noProof/>
                <w:webHidden/>
              </w:rPr>
              <w:instrText xml:space="preserve"> PAGEREF _Toc449459565 \h </w:instrText>
            </w:r>
            <w:r w:rsidR="001F638F">
              <w:rPr>
                <w:noProof/>
                <w:webHidden/>
              </w:rPr>
            </w:r>
            <w:r w:rsidR="001F638F">
              <w:rPr>
                <w:noProof/>
                <w:webHidden/>
              </w:rPr>
              <w:fldChar w:fldCharType="separate"/>
            </w:r>
            <w:r w:rsidR="00CA18C7">
              <w:rPr>
                <w:noProof/>
                <w:webHidden/>
              </w:rPr>
              <w:t>27</w:t>
            </w:r>
            <w:r w:rsidR="001F638F">
              <w:rPr>
                <w:noProof/>
                <w:webHidden/>
              </w:rPr>
              <w:fldChar w:fldCharType="end"/>
            </w:r>
          </w:hyperlink>
        </w:p>
        <w:p w:rsidR="00FD7A08" w:rsidRPr="00EC6A42" w:rsidRDefault="001F638F" w:rsidP="00450D4F">
          <w:pPr>
            <w:jc w:val="both"/>
            <w:rPr>
              <w:lang w:val="fr-FR"/>
            </w:rPr>
          </w:pPr>
          <w:r w:rsidRPr="00EC6A42">
            <w:rPr>
              <w:lang w:val="fr-FR"/>
            </w:rPr>
            <w:fldChar w:fldCharType="end"/>
          </w:r>
        </w:p>
      </w:sdtContent>
    </w:sdt>
    <w:p w:rsidR="00110E0B" w:rsidRPr="00EC6A42" w:rsidRDefault="00110E0B" w:rsidP="00450D4F">
      <w:pPr>
        <w:jc w:val="both"/>
        <w:rPr>
          <w:lang w:val="fr-FR"/>
        </w:rPr>
      </w:pPr>
      <w:r w:rsidRPr="00EC6A42">
        <w:rPr>
          <w:b/>
          <w:lang w:val="fr-FR"/>
        </w:rPr>
        <w:br w:type="page"/>
      </w:r>
    </w:p>
    <w:p w:rsidR="00110E0B" w:rsidRPr="00EC6A42" w:rsidRDefault="00037284" w:rsidP="00450D4F">
      <w:pPr>
        <w:pStyle w:val="Heading1"/>
        <w:jc w:val="both"/>
        <w:rPr>
          <w:b w:val="0"/>
          <w:lang w:val="fr-FR"/>
        </w:rPr>
      </w:pPr>
      <w:bookmarkStart w:id="1" w:name="_Toc449459554"/>
      <w:r w:rsidRPr="00EC6A42">
        <w:rPr>
          <w:b w:val="0"/>
          <w:lang w:val="fr-FR"/>
        </w:rPr>
        <w:lastRenderedPageBreak/>
        <w:t>Introduction</w:t>
      </w:r>
      <w:bookmarkEnd w:id="1"/>
    </w:p>
    <w:p w:rsidR="0086261A" w:rsidRPr="00EC6A42" w:rsidRDefault="0086261A" w:rsidP="00450D4F">
      <w:pPr>
        <w:jc w:val="both"/>
        <w:rPr>
          <w:b/>
          <w:lang w:val="fr-FR"/>
        </w:rPr>
      </w:pPr>
    </w:p>
    <w:p w:rsidR="00EC6A42" w:rsidRDefault="00EC6A42" w:rsidP="00450D4F">
      <w:pPr>
        <w:pStyle w:val="NoSpacing"/>
        <w:jc w:val="both"/>
        <w:rPr>
          <w:lang w:val="fr-FR"/>
        </w:rPr>
      </w:pPr>
      <w:r>
        <w:rPr>
          <w:lang w:val="fr-FR"/>
        </w:rPr>
        <w:t>Les enseignants en Validation doivent souvent répondre à ces questions</w:t>
      </w:r>
      <w:r w:rsidR="00443D6F">
        <w:rPr>
          <w:lang w:val="fr-FR"/>
        </w:rPr>
        <w:t> </w:t>
      </w:r>
      <w:r>
        <w:rPr>
          <w:lang w:val="fr-FR"/>
        </w:rPr>
        <w:t>: pourquoi la Validation ne peut</w:t>
      </w:r>
      <w:r w:rsidR="00FC3168">
        <w:rPr>
          <w:lang w:val="fr-FR"/>
        </w:rPr>
        <w:t>-elle</w:t>
      </w:r>
      <w:r>
        <w:rPr>
          <w:lang w:val="fr-FR"/>
        </w:rPr>
        <w:t xml:space="preserve"> pas être utilisée chez les personnes </w:t>
      </w:r>
      <w:r w:rsidR="00FC3168">
        <w:rPr>
          <w:lang w:val="fr-FR"/>
        </w:rPr>
        <w:t>atteintes de</w:t>
      </w:r>
      <w:r>
        <w:rPr>
          <w:lang w:val="fr-FR"/>
        </w:rPr>
        <w:t xml:space="preserve"> maladie d</w:t>
      </w:r>
      <w:r w:rsidR="00443D6F">
        <w:rPr>
          <w:lang w:val="fr-FR"/>
        </w:rPr>
        <w:t>’</w:t>
      </w:r>
      <w:r>
        <w:rPr>
          <w:lang w:val="fr-FR"/>
        </w:rPr>
        <w:t>Alzheimer à début précoce</w:t>
      </w:r>
      <w:r w:rsidR="00FC3168">
        <w:rPr>
          <w:lang w:val="fr-FR"/>
        </w:rPr>
        <w:t> </w:t>
      </w:r>
      <w:r>
        <w:rPr>
          <w:lang w:val="fr-FR"/>
        </w:rPr>
        <w:t xml:space="preserve">? </w:t>
      </w:r>
      <w:r w:rsidR="004C3201">
        <w:rPr>
          <w:lang w:val="fr-FR"/>
        </w:rPr>
        <w:t>Pourquoi</w:t>
      </w:r>
      <w:r>
        <w:rPr>
          <w:lang w:val="fr-FR"/>
        </w:rPr>
        <w:t xml:space="preserve"> ne peut-on pas utiliser la Validation avec des personnes t</w:t>
      </w:r>
      <w:r w:rsidR="00FC3168">
        <w:rPr>
          <w:lang w:val="fr-FR"/>
        </w:rPr>
        <w:t xml:space="preserve">risomiques </w:t>
      </w:r>
      <w:r>
        <w:rPr>
          <w:lang w:val="fr-FR"/>
        </w:rPr>
        <w:t>qui</w:t>
      </w:r>
      <w:r w:rsidR="00FC3168">
        <w:rPr>
          <w:lang w:val="fr-FR"/>
        </w:rPr>
        <w:t>,</w:t>
      </w:r>
      <w:r>
        <w:rPr>
          <w:lang w:val="fr-FR"/>
        </w:rPr>
        <w:t xml:space="preserve"> à 60</w:t>
      </w:r>
      <w:r w:rsidR="00FC3168">
        <w:rPr>
          <w:lang w:val="fr-FR"/>
        </w:rPr>
        <w:t> </w:t>
      </w:r>
      <w:r>
        <w:rPr>
          <w:lang w:val="fr-FR"/>
        </w:rPr>
        <w:t>ans</w:t>
      </w:r>
      <w:r w:rsidR="00FC3168">
        <w:rPr>
          <w:lang w:val="fr-FR"/>
        </w:rPr>
        <w:t>,</w:t>
      </w:r>
      <w:r>
        <w:rPr>
          <w:lang w:val="fr-FR"/>
        </w:rPr>
        <w:t xml:space="preserve"> semblent</w:t>
      </w:r>
      <w:r w:rsidR="00731702">
        <w:rPr>
          <w:lang w:val="fr-FR"/>
        </w:rPr>
        <w:t xml:space="preserve"> montrer des signes de démence ? </w:t>
      </w:r>
      <w:r w:rsidR="00FC3168">
        <w:rPr>
          <w:lang w:val="fr-FR"/>
        </w:rPr>
        <w:t>E</w:t>
      </w:r>
      <w:r w:rsidR="00731702">
        <w:rPr>
          <w:lang w:val="fr-FR"/>
        </w:rPr>
        <w:t>t</w:t>
      </w:r>
      <w:r>
        <w:rPr>
          <w:lang w:val="fr-FR"/>
        </w:rPr>
        <w:t xml:space="preserve"> celles atteintes du syndrome de Korsakoff</w:t>
      </w:r>
      <w:r w:rsidR="00731702">
        <w:rPr>
          <w:lang w:val="fr-FR"/>
        </w:rPr>
        <w:t xml:space="preserve"> ou de démence fronto-temporale (qui inclut la maladie de Pick et d</w:t>
      </w:r>
      <w:r w:rsidR="00443D6F">
        <w:rPr>
          <w:lang w:val="fr-FR"/>
        </w:rPr>
        <w:t>’</w:t>
      </w:r>
      <w:r w:rsidR="00731702">
        <w:rPr>
          <w:lang w:val="fr-FR"/>
        </w:rPr>
        <w:t>autres sous-catégories)</w:t>
      </w:r>
      <w:r w:rsidR="00443D6F">
        <w:rPr>
          <w:lang w:val="fr-FR"/>
        </w:rPr>
        <w:t> </w:t>
      </w:r>
      <w:r w:rsidR="00731702">
        <w:rPr>
          <w:lang w:val="fr-FR"/>
        </w:rPr>
        <w:t xml:space="preserve">? </w:t>
      </w:r>
      <w:r w:rsidR="00E20F9E">
        <w:rPr>
          <w:lang w:val="fr-FR"/>
        </w:rPr>
        <w:t>Q</w:t>
      </w:r>
      <w:r w:rsidR="00731702">
        <w:rPr>
          <w:lang w:val="fr-FR"/>
        </w:rPr>
        <w:t>u</w:t>
      </w:r>
      <w:r w:rsidR="00443D6F">
        <w:rPr>
          <w:lang w:val="fr-FR"/>
        </w:rPr>
        <w:t>’</w:t>
      </w:r>
      <w:r w:rsidR="00731702">
        <w:rPr>
          <w:lang w:val="fr-FR"/>
        </w:rPr>
        <w:t xml:space="preserve">en est-il des cinquantenaires </w:t>
      </w:r>
      <w:r w:rsidR="00E20F9E">
        <w:rPr>
          <w:lang w:val="fr-FR"/>
        </w:rPr>
        <w:t>atteints</w:t>
      </w:r>
      <w:r w:rsidR="00731702">
        <w:rPr>
          <w:lang w:val="fr-FR"/>
        </w:rPr>
        <w:t xml:space="preserve"> </w:t>
      </w:r>
      <w:r w:rsidR="00E20F9E">
        <w:rPr>
          <w:lang w:val="fr-FR"/>
        </w:rPr>
        <w:t>d</w:t>
      </w:r>
      <w:r w:rsidR="00C5295E">
        <w:rPr>
          <w:lang w:val="fr-FR"/>
        </w:rPr>
        <w:t>’</w:t>
      </w:r>
      <w:r w:rsidR="00731702">
        <w:rPr>
          <w:lang w:val="fr-FR"/>
        </w:rPr>
        <w:t>un cancer et qui sont en fin de vie</w:t>
      </w:r>
      <w:r w:rsidR="00443D6F">
        <w:rPr>
          <w:lang w:val="fr-FR"/>
        </w:rPr>
        <w:t> </w:t>
      </w:r>
      <w:r w:rsidR="00731702">
        <w:rPr>
          <w:lang w:val="fr-FR"/>
        </w:rPr>
        <w:t>?</w:t>
      </w:r>
    </w:p>
    <w:p w:rsidR="00731702" w:rsidRDefault="00731702" w:rsidP="00450D4F">
      <w:pPr>
        <w:pStyle w:val="NoSpacing"/>
        <w:jc w:val="both"/>
        <w:rPr>
          <w:lang w:val="fr-FR"/>
        </w:rPr>
      </w:pPr>
    </w:p>
    <w:p w:rsidR="00037284" w:rsidRDefault="00731702" w:rsidP="00450D4F">
      <w:pPr>
        <w:pStyle w:val="NoSpacing"/>
        <w:jc w:val="both"/>
        <w:rPr>
          <w:lang w:val="fr-FR"/>
        </w:rPr>
      </w:pPr>
      <w:r>
        <w:rPr>
          <w:lang w:val="fr-FR"/>
        </w:rPr>
        <w:t>Les enseignants et masters en Validation de France, d</w:t>
      </w:r>
      <w:r w:rsidR="00443D6F">
        <w:rPr>
          <w:lang w:val="fr-FR"/>
        </w:rPr>
        <w:t>’</w:t>
      </w:r>
      <w:r>
        <w:rPr>
          <w:lang w:val="fr-FR"/>
        </w:rPr>
        <w:t>Autriche, d</w:t>
      </w:r>
      <w:r w:rsidR="00443D6F">
        <w:rPr>
          <w:lang w:val="fr-FR"/>
        </w:rPr>
        <w:t>’</w:t>
      </w:r>
      <w:r>
        <w:rPr>
          <w:lang w:val="fr-FR"/>
        </w:rPr>
        <w:t>Allemagne, du Japon et de Belgique se sont réunis avec VTI pendant la réunion des enseignants d</w:t>
      </w:r>
      <w:r w:rsidR="00443D6F">
        <w:rPr>
          <w:lang w:val="fr-FR"/>
        </w:rPr>
        <w:t>’</w:t>
      </w:r>
      <w:r>
        <w:rPr>
          <w:lang w:val="fr-FR"/>
        </w:rPr>
        <w:t>EVA à Paris en 2014 pour s</w:t>
      </w:r>
      <w:r w:rsidR="00443D6F">
        <w:rPr>
          <w:lang w:val="fr-FR"/>
        </w:rPr>
        <w:t>’</w:t>
      </w:r>
      <w:r>
        <w:rPr>
          <w:lang w:val="fr-FR"/>
        </w:rPr>
        <w:t xml:space="preserve">interroger sur ces questions. </w:t>
      </w:r>
      <w:r w:rsidR="00E4602A">
        <w:rPr>
          <w:lang w:val="fr-FR"/>
        </w:rPr>
        <w:t>Nous avons</w:t>
      </w:r>
      <w:r>
        <w:rPr>
          <w:lang w:val="fr-FR"/>
        </w:rPr>
        <w:t xml:space="preserve"> partagé </w:t>
      </w:r>
      <w:r w:rsidR="00E4602A">
        <w:rPr>
          <w:lang w:val="fr-FR"/>
        </w:rPr>
        <w:t>nos</w:t>
      </w:r>
      <w:r>
        <w:rPr>
          <w:lang w:val="fr-FR"/>
        </w:rPr>
        <w:t xml:space="preserve"> expériences de la Validation avec des populations autres que </w:t>
      </w:r>
      <w:r w:rsidR="00FC3168">
        <w:rPr>
          <w:lang w:val="fr-FR"/>
        </w:rPr>
        <w:t>le</w:t>
      </w:r>
      <w:r>
        <w:rPr>
          <w:lang w:val="fr-FR"/>
        </w:rPr>
        <w:t xml:space="preserve">s grands </w:t>
      </w:r>
      <w:r w:rsidR="00E4602A">
        <w:rPr>
          <w:lang w:val="fr-FR"/>
        </w:rPr>
        <w:t>vieillards</w:t>
      </w:r>
      <w:r>
        <w:rPr>
          <w:lang w:val="fr-FR"/>
        </w:rPr>
        <w:t xml:space="preserve"> désorientés ou malorientés. </w:t>
      </w:r>
      <w:r w:rsidR="00E4602A">
        <w:rPr>
          <w:lang w:val="fr-FR"/>
        </w:rPr>
        <w:t>Durant l</w:t>
      </w:r>
      <w:r w:rsidR="00443D6F">
        <w:rPr>
          <w:lang w:val="fr-FR"/>
        </w:rPr>
        <w:t>’</w:t>
      </w:r>
      <w:r>
        <w:rPr>
          <w:lang w:val="fr-FR"/>
        </w:rPr>
        <w:t xml:space="preserve">année </w:t>
      </w:r>
      <w:r w:rsidR="00E4602A">
        <w:rPr>
          <w:lang w:val="fr-FR"/>
        </w:rPr>
        <w:t>qui a suivi</w:t>
      </w:r>
      <w:r w:rsidR="00FC3168">
        <w:rPr>
          <w:lang w:val="fr-FR"/>
        </w:rPr>
        <w:t xml:space="preserve">, </w:t>
      </w:r>
      <w:r w:rsidR="00E4602A">
        <w:rPr>
          <w:lang w:val="fr-FR"/>
        </w:rPr>
        <w:t>nous avons</w:t>
      </w:r>
      <w:r>
        <w:rPr>
          <w:lang w:val="fr-FR"/>
        </w:rPr>
        <w:t xml:space="preserve"> essayé de </w:t>
      </w:r>
      <w:r w:rsidR="00657859">
        <w:rPr>
          <w:lang w:val="fr-FR"/>
        </w:rPr>
        <w:t>définir</w:t>
      </w:r>
      <w:r>
        <w:rPr>
          <w:lang w:val="fr-FR"/>
        </w:rPr>
        <w:t xml:space="preserve"> </w:t>
      </w:r>
      <w:r w:rsidR="00E4602A">
        <w:rPr>
          <w:lang w:val="fr-FR"/>
        </w:rPr>
        <w:t xml:space="preserve">des </w:t>
      </w:r>
      <w:r w:rsidR="00E20F9E">
        <w:rPr>
          <w:lang w:val="fr-FR"/>
        </w:rPr>
        <w:t>éléments de réponse</w:t>
      </w:r>
      <w:r w:rsidR="00E4602A">
        <w:rPr>
          <w:lang w:val="fr-FR"/>
        </w:rPr>
        <w:t>.</w:t>
      </w:r>
    </w:p>
    <w:p w:rsidR="00E4602A" w:rsidRDefault="00E4602A" w:rsidP="00450D4F">
      <w:pPr>
        <w:pStyle w:val="NoSpacing"/>
        <w:jc w:val="both"/>
        <w:rPr>
          <w:lang w:val="fr-FR"/>
        </w:rPr>
      </w:pPr>
    </w:p>
    <w:p w:rsidR="00E4602A" w:rsidRPr="00EC6A42" w:rsidRDefault="00E4602A" w:rsidP="00450D4F">
      <w:pPr>
        <w:pStyle w:val="NoSpacing"/>
        <w:jc w:val="both"/>
        <w:rPr>
          <w:lang w:val="fr-FR"/>
        </w:rPr>
      </w:pPr>
      <w:r>
        <w:rPr>
          <w:lang w:val="fr-FR"/>
        </w:rPr>
        <w:t>Ce livret a pour but d</w:t>
      </w:r>
      <w:r w:rsidR="00443D6F">
        <w:rPr>
          <w:lang w:val="fr-FR"/>
        </w:rPr>
        <w:t>’</w:t>
      </w:r>
      <w:r>
        <w:rPr>
          <w:lang w:val="fr-FR"/>
        </w:rPr>
        <w:t>être un guide utile aux enseignants et aux masters en Validation pour répondre à ces questions.</w:t>
      </w:r>
    </w:p>
    <w:p w:rsidR="0092753E" w:rsidRPr="00EC6A42" w:rsidRDefault="0092753E" w:rsidP="00450D4F">
      <w:pPr>
        <w:pStyle w:val="NoSpacing"/>
        <w:jc w:val="both"/>
        <w:rPr>
          <w:lang w:val="fr-FR"/>
        </w:rPr>
      </w:pPr>
    </w:p>
    <w:p w:rsidR="0092753E" w:rsidRDefault="00E4602A" w:rsidP="00450D4F">
      <w:pPr>
        <w:pStyle w:val="NoSpacing"/>
        <w:jc w:val="both"/>
        <w:rPr>
          <w:lang w:val="fr-FR"/>
        </w:rPr>
      </w:pPr>
      <w:r>
        <w:rPr>
          <w:lang w:val="fr-FR"/>
        </w:rPr>
        <w:t xml:space="preserve">Nous avons commencé par décrire les différentes formes de démence et leurs </w:t>
      </w:r>
      <w:r w:rsidR="00E722ED">
        <w:rPr>
          <w:lang w:val="fr-FR"/>
        </w:rPr>
        <w:t>caractéristiques</w:t>
      </w:r>
      <w:r w:rsidR="00905D60">
        <w:rPr>
          <w:lang w:val="fr-FR"/>
        </w:rPr>
        <w:t xml:space="preserve"> </w:t>
      </w:r>
      <w:r w:rsidR="00657859">
        <w:rPr>
          <w:lang w:val="fr-FR"/>
        </w:rPr>
        <w:t>principales</w:t>
      </w:r>
      <w:r w:rsidR="00E722ED">
        <w:rPr>
          <w:lang w:val="fr-FR"/>
        </w:rPr>
        <w:t>. Vous</w:t>
      </w:r>
      <w:r w:rsidR="00905D60">
        <w:rPr>
          <w:lang w:val="fr-FR"/>
        </w:rPr>
        <w:t xml:space="preserve"> trouverez ensuite un résumé des liens qui existent entre la théorie de la Validation et ces diagnostics </w:t>
      </w:r>
      <w:r w:rsidR="00E722ED">
        <w:rPr>
          <w:lang w:val="fr-FR"/>
        </w:rPr>
        <w:t>médicaux</w:t>
      </w:r>
      <w:r w:rsidR="00905D60">
        <w:rPr>
          <w:lang w:val="fr-FR"/>
        </w:rPr>
        <w:t xml:space="preserve">. Nous avons également inclus des études de cas qui décrivent nos expériences </w:t>
      </w:r>
      <w:r w:rsidR="00E722ED">
        <w:rPr>
          <w:lang w:val="fr-FR"/>
        </w:rPr>
        <w:t>d</w:t>
      </w:r>
      <w:r w:rsidR="00443D6F">
        <w:rPr>
          <w:lang w:val="fr-FR"/>
        </w:rPr>
        <w:t>’</w:t>
      </w:r>
      <w:r w:rsidR="00905D60">
        <w:rPr>
          <w:lang w:val="fr-FR"/>
        </w:rPr>
        <w:t xml:space="preserve">utilisation de la Validation avec des </w:t>
      </w:r>
      <w:r w:rsidR="00E722ED">
        <w:rPr>
          <w:lang w:val="fr-FR"/>
        </w:rPr>
        <w:t>individus</w:t>
      </w:r>
      <w:r w:rsidR="00905D60">
        <w:rPr>
          <w:lang w:val="fr-FR"/>
        </w:rPr>
        <w:t xml:space="preserve"> pour qui le diagnostic de maladie d</w:t>
      </w:r>
      <w:r w:rsidR="00443D6F">
        <w:rPr>
          <w:lang w:val="fr-FR"/>
        </w:rPr>
        <w:t>’</w:t>
      </w:r>
      <w:r w:rsidR="00905D60">
        <w:rPr>
          <w:lang w:val="fr-FR"/>
        </w:rPr>
        <w:t>Alzheimer à début tardif n</w:t>
      </w:r>
      <w:r w:rsidR="00443D6F">
        <w:rPr>
          <w:lang w:val="fr-FR"/>
        </w:rPr>
        <w:t>’</w:t>
      </w:r>
      <w:r w:rsidR="00905D60">
        <w:rPr>
          <w:lang w:val="fr-FR"/>
        </w:rPr>
        <w:t xml:space="preserve">a PAS été posé et qui ne font pas partie de la population </w:t>
      </w:r>
      <w:r w:rsidR="00E722ED">
        <w:rPr>
          <w:lang w:val="fr-FR"/>
        </w:rPr>
        <w:t xml:space="preserve">traditionnellement visée par la Validation. À partir de ces études de cas, nous avons pu isoler quelques </w:t>
      </w:r>
      <w:r w:rsidR="00CA7401">
        <w:rPr>
          <w:lang w:val="fr-FR"/>
        </w:rPr>
        <w:t>éléments de réponses claires</w:t>
      </w:r>
      <w:r w:rsidR="00E722ED">
        <w:rPr>
          <w:lang w:val="fr-FR"/>
        </w:rPr>
        <w:t xml:space="preserve"> pour </w:t>
      </w:r>
      <w:r w:rsidR="00CA7401">
        <w:rPr>
          <w:lang w:val="fr-FR"/>
        </w:rPr>
        <w:t xml:space="preserve">savoir dans quel cas utiliser </w:t>
      </w:r>
      <w:r w:rsidR="00E722ED">
        <w:rPr>
          <w:lang w:val="fr-FR"/>
        </w:rPr>
        <w:t>la Validation.</w:t>
      </w:r>
    </w:p>
    <w:p w:rsidR="00E722ED" w:rsidRPr="00EC6A42" w:rsidRDefault="00E722ED" w:rsidP="00450D4F">
      <w:pPr>
        <w:pStyle w:val="NoSpacing"/>
        <w:jc w:val="both"/>
        <w:rPr>
          <w:lang w:val="fr-FR"/>
        </w:rPr>
      </w:pPr>
    </w:p>
    <w:p w:rsidR="00E722ED" w:rsidRDefault="00E722ED" w:rsidP="00450D4F">
      <w:pPr>
        <w:pStyle w:val="NoSpacing"/>
        <w:jc w:val="both"/>
        <w:rPr>
          <w:lang w:val="fr-FR"/>
        </w:rPr>
      </w:pPr>
      <w:r>
        <w:rPr>
          <w:lang w:val="fr-FR"/>
        </w:rPr>
        <w:t xml:space="preserve">Nous connaissons tous les objectifs de la Validation, mais </w:t>
      </w:r>
      <w:r w:rsidR="00657859">
        <w:rPr>
          <w:lang w:val="fr-FR"/>
        </w:rPr>
        <w:t>lesquels peut-on atteindre</w:t>
      </w:r>
      <w:r>
        <w:rPr>
          <w:lang w:val="fr-FR"/>
        </w:rPr>
        <w:t xml:space="preserve"> lorsque l</w:t>
      </w:r>
      <w:r w:rsidR="00443D6F">
        <w:rPr>
          <w:lang w:val="fr-FR"/>
        </w:rPr>
        <w:t>’</w:t>
      </w:r>
      <w:r>
        <w:rPr>
          <w:lang w:val="fr-FR"/>
        </w:rPr>
        <w:t>on travaille avec un autre type de personnes</w:t>
      </w:r>
      <w:r w:rsidR="00443D6F">
        <w:rPr>
          <w:lang w:val="fr-FR"/>
        </w:rPr>
        <w:t> </w:t>
      </w:r>
      <w:r>
        <w:rPr>
          <w:lang w:val="fr-FR"/>
        </w:rPr>
        <w:t>? C</w:t>
      </w:r>
      <w:r w:rsidR="00443D6F">
        <w:rPr>
          <w:lang w:val="fr-FR"/>
        </w:rPr>
        <w:t>’</w:t>
      </w:r>
      <w:r>
        <w:rPr>
          <w:lang w:val="fr-FR"/>
        </w:rPr>
        <w:t xml:space="preserve">est ce </w:t>
      </w:r>
      <w:r w:rsidR="00C5295E">
        <w:rPr>
          <w:lang w:val="fr-FR"/>
        </w:rPr>
        <w:t>dont</w:t>
      </w:r>
      <w:r>
        <w:rPr>
          <w:lang w:val="fr-FR"/>
        </w:rPr>
        <w:t xml:space="preserve"> nous parlerons dans le chapitre suivant. Pour terminer, </w:t>
      </w:r>
      <w:r w:rsidR="00657859">
        <w:rPr>
          <w:lang w:val="fr-FR"/>
        </w:rPr>
        <w:t>vous trouverez nos suggestions pour intégrer</w:t>
      </w:r>
      <w:r>
        <w:rPr>
          <w:lang w:val="fr-FR"/>
        </w:rPr>
        <w:t xml:space="preserve"> ces informations supplémentaires aux formations et aux présentations sur la Validation.</w:t>
      </w:r>
    </w:p>
    <w:p w:rsidR="00E722ED" w:rsidRDefault="00E722ED" w:rsidP="00450D4F">
      <w:pPr>
        <w:pStyle w:val="NoSpacing"/>
        <w:jc w:val="both"/>
        <w:rPr>
          <w:lang w:val="fr-FR"/>
        </w:rPr>
      </w:pPr>
    </w:p>
    <w:p w:rsidR="00BB5D1A" w:rsidRPr="00EC6A42" w:rsidRDefault="00E722ED" w:rsidP="00450D4F">
      <w:pPr>
        <w:pStyle w:val="NoSpacing"/>
        <w:jc w:val="both"/>
        <w:rPr>
          <w:lang w:val="fr-FR"/>
        </w:rPr>
      </w:pPr>
      <w:r>
        <w:rPr>
          <w:lang w:val="fr-FR"/>
        </w:rPr>
        <w:t>Nous espérons que ce livret vous sera utile, n</w:t>
      </w:r>
      <w:r w:rsidR="00443D6F">
        <w:rPr>
          <w:lang w:val="fr-FR"/>
        </w:rPr>
        <w:t>’</w:t>
      </w:r>
      <w:r>
        <w:rPr>
          <w:lang w:val="fr-FR"/>
        </w:rPr>
        <w:t xml:space="preserve">hésitez pas à nous </w:t>
      </w:r>
      <w:r w:rsidR="00EA0BE3">
        <w:rPr>
          <w:lang w:val="fr-FR"/>
        </w:rPr>
        <w:t>envoyer du feedback. Vous pouvez également nous envoyer vos témoignages concernant l</w:t>
      </w:r>
      <w:r w:rsidR="00443D6F">
        <w:rPr>
          <w:lang w:val="fr-FR"/>
        </w:rPr>
        <w:t>’</w:t>
      </w:r>
      <w:r w:rsidR="00EA0BE3">
        <w:rPr>
          <w:lang w:val="fr-FR"/>
        </w:rPr>
        <w:t>utilisation de la Validation avec d</w:t>
      </w:r>
      <w:r w:rsidR="00443D6F">
        <w:rPr>
          <w:lang w:val="fr-FR"/>
        </w:rPr>
        <w:t>’</w:t>
      </w:r>
      <w:r w:rsidR="00EA0BE3">
        <w:rPr>
          <w:lang w:val="fr-FR"/>
        </w:rPr>
        <w:t>autres populations. Si vous avez des idées ou des suggestions concernant ce livret, afin qu</w:t>
      </w:r>
      <w:r w:rsidR="00443D6F">
        <w:rPr>
          <w:lang w:val="fr-FR"/>
        </w:rPr>
        <w:t>’</w:t>
      </w:r>
      <w:r w:rsidR="00EA0BE3">
        <w:rPr>
          <w:lang w:val="fr-FR"/>
        </w:rPr>
        <w:t>il soit encore plus utile, n</w:t>
      </w:r>
      <w:r w:rsidR="00443D6F">
        <w:rPr>
          <w:lang w:val="fr-FR"/>
        </w:rPr>
        <w:t>’</w:t>
      </w:r>
      <w:r w:rsidR="00EA0BE3">
        <w:rPr>
          <w:lang w:val="fr-FR"/>
        </w:rPr>
        <w:t>hésitez pas à nous le faire savoir.</w:t>
      </w:r>
      <w:r w:rsidR="00DF2F88" w:rsidRPr="00EC6A42">
        <w:rPr>
          <w:lang w:val="fr-FR"/>
        </w:rPr>
        <w:t xml:space="preserve"> </w:t>
      </w:r>
    </w:p>
    <w:p w:rsidR="00DF2F88" w:rsidRPr="00EC6A42" w:rsidRDefault="00CF073E" w:rsidP="00450D4F">
      <w:pPr>
        <w:pStyle w:val="NoSpacing"/>
        <w:jc w:val="both"/>
        <w:rPr>
          <w:lang w:val="fr-FR"/>
        </w:rPr>
      </w:pPr>
      <w:hyperlink r:id="rId11" w:history="1">
        <w:r w:rsidR="00DF2F88" w:rsidRPr="00EC6A42">
          <w:rPr>
            <w:rStyle w:val="Hyperlink"/>
            <w:lang w:val="fr-FR"/>
          </w:rPr>
          <w:t>EdCommittee@vfvalidation.org</w:t>
        </w:r>
      </w:hyperlink>
      <w:r w:rsidR="00DF2F88" w:rsidRPr="00EC6A42">
        <w:rPr>
          <w:lang w:val="fr-FR"/>
        </w:rPr>
        <w:t xml:space="preserve"> </w:t>
      </w:r>
    </w:p>
    <w:p w:rsidR="00BB5D1A" w:rsidRPr="00EC6A42" w:rsidRDefault="00BB5D1A" w:rsidP="00450D4F">
      <w:pPr>
        <w:pStyle w:val="NoSpacing"/>
        <w:jc w:val="both"/>
        <w:rPr>
          <w:lang w:val="fr-FR"/>
        </w:rPr>
      </w:pPr>
    </w:p>
    <w:p w:rsidR="00BB5D1A" w:rsidRPr="00EC6A42" w:rsidRDefault="00DF2F88" w:rsidP="00450D4F">
      <w:pPr>
        <w:pStyle w:val="NoSpacing"/>
        <w:jc w:val="both"/>
        <w:rPr>
          <w:lang w:val="fr-FR"/>
        </w:rPr>
      </w:pPr>
      <w:r w:rsidRPr="00EC6A42">
        <w:rPr>
          <w:lang w:val="fr-FR"/>
        </w:rPr>
        <w:t>Marie-Claire Giard</w:t>
      </w:r>
    </w:p>
    <w:p w:rsidR="00DF2F88" w:rsidRPr="00EC6A42" w:rsidRDefault="00DF2F88" w:rsidP="00450D4F">
      <w:pPr>
        <w:pStyle w:val="NoSpacing"/>
        <w:jc w:val="both"/>
        <w:rPr>
          <w:lang w:val="fr-FR"/>
        </w:rPr>
      </w:pPr>
      <w:r w:rsidRPr="00EC6A42">
        <w:rPr>
          <w:lang w:val="fr-FR"/>
        </w:rPr>
        <w:t>Friederike Grill</w:t>
      </w:r>
    </w:p>
    <w:p w:rsidR="00DF2F88" w:rsidRPr="00EC6A42" w:rsidRDefault="00DF2F88" w:rsidP="00450D4F">
      <w:pPr>
        <w:pStyle w:val="NoSpacing"/>
        <w:jc w:val="both"/>
        <w:rPr>
          <w:lang w:val="fr-FR"/>
        </w:rPr>
      </w:pPr>
      <w:r w:rsidRPr="00EC6A42">
        <w:rPr>
          <w:lang w:val="fr-FR"/>
        </w:rPr>
        <w:t>Mathias Hergu</w:t>
      </w:r>
      <w:r w:rsidR="00EA0BE3">
        <w:rPr>
          <w:lang w:val="fr-FR"/>
        </w:rPr>
        <w:t>é</w:t>
      </w:r>
    </w:p>
    <w:p w:rsidR="00DF2F88" w:rsidRPr="00EC6A42" w:rsidRDefault="00DF2F88" w:rsidP="00450D4F">
      <w:pPr>
        <w:pStyle w:val="NoSpacing"/>
        <w:jc w:val="both"/>
        <w:rPr>
          <w:lang w:val="fr-FR"/>
        </w:rPr>
      </w:pPr>
      <w:r w:rsidRPr="00EC6A42">
        <w:rPr>
          <w:lang w:val="fr-FR"/>
        </w:rPr>
        <w:t xml:space="preserve">Fumie Inatani </w:t>
      </w:r>
    </w:p>
    <w:p w:rsidR="00DF2F88" w:rsidRPr="00EC6A42" w:rsidRDefault="00EA0BE3" w:rsidP="00450D4F">
      <w:pPr>
        <w:pStyle w:val="NoSpacing"/>
        <w:jc w:val="both"/>
        <w:rPr>
          <w:lang w:val="fr-FR"/>
        </w:rPr>
      </w:pPr>
      <w:r w:rsidRPr="00EC6A42">
        <w:rPr>
          <w:lang w:val="fr-FR"/>
        </w:rPr>
        <w:t>Cécile</w:t>
      </w:r>
      <w:r w:rsidR="00DF2F88" w:rsidRPr="00EC6A42">
        <w:rPr>
          <w:lang w:val="fr-FR"/>
        </w:rPr>
        <w:t xml:space="preserve"> Jacquart</w:t>
      </w:r>
    </w:p>
    <w:p w:rsidR="002E5D3A" w:rsidRPr="00EC6A42" w:rsidRDefault="002E5D3A" w:rsidP="00450D4F">
      <w:pPr>
        <w:pStyle w:val="NoSpacing"/>
        <w:jc w:val="both"/>
        <w:rPr>
          <w:lang w:val="fr-FR"/>
        </w:rPr>
      </w:pPr>
      <w:r w:rsidRPr="00EC6A42">
        <w:rPr>
          <w:lang w:val="fr-FR"/>
        </w:rPr>
        <w:t>Hedwig Neu</w:t>
      </w:r>
    </w:p>
    <w:p w:rsidR="00DF2F88" w:rsidRPr="00EC6A42" w:rsidRDefault="00DF2F88" w:rsidP="00450D4F">
      <w:pPr>
        <w:pStyle w:val="NoSpacing"/>
        <w:jc w:val="both"/>
        <w:rPr>
          <w:lang w:val="fr-FR"/>
        </w:rPr>
      </w:pPr>
      <w:r w:rsidRPr="00EC6A42">
        <w:rPr>
          <w:lang w:val="fr-FR"/>
        </w:rPr>
        <w:t>Vicki de Klerk-Rubin, Editor</w:t>
      </w:r>
    </w:p>
    <w:p w:rsidR="00DF2F88" w:rsidRPr="00EC6A42" w:rsidRDefault="00EA0BE3" w:rsidP="00450D4F">
      <w:pPr>
        <w:pStyle w:val="NoSpacing"/>
        <w:jc w:val="both"/>
        <w:rPr>
          <w:lang w:val="fr-FR"/>
        </w:rPr>
      </w:pPr>
      <w:r>
        <w:rPr>
          <w:lang w:val="fr-FR"/>
        </w:rPr>
        <w:t>Avec l</w:t>
      </w:r>
      <w:r w:rsidR="00443D6F">
        <w:rPr>
          <w:lang w:val="fr-FR"/>
        </w:rPr>
        <w:t>’</w:t>
      </w:r>
      <w:r>
        <w:rPr>
          <w:lang w:val="fr-FR"/>
        </w:rPr>
        <w:t>aide de</w:t>
      </w:r>
      <w:r w:rsidR="00DF2F88" w:rsidRPr="00EC6A42">
        <w:rPr>
          <w:lang w:val="fr-FR"/>
        </w:rPr>
        <w:t xml:space="preserve"> Dianne Knettel</w:t>
      </w:r>
    </w:p>
    <w:p w:rsidR="0092753E" w:rsidRPr="00EC6A42" w:rsidRDefault="0092753E" w:rsidP="00450D4F">
      <w:pPr>
        <w:pStyle w:val="NoSpacing"/>
        <w:jc w:val="both"/>
        <w:rPr>
          <w:rFonts w:asciiTheme="majorHAnsi" w:eastAsiaTheme="majorEastAsia" w:hAnsiTheme="majorHAnsi" w:cstheme="majorBidi"/>
          <w:bCs/>
          <w:color w:val="365F91" w:themeColor="accent1" w:themeShade="BF"/>
          <w:sz w:val="28"/>
          <w:szCs w:val="28"/>
          <w:lang w:val="fr-FR"/>
        </w:rPr>
      </w:pPr>
      <w:r w:rsidRPr="00EC6A42">
        <w:rPr>
          <w:lang w:val="fr-FR"/>
        </w:rPr>
        <w:br w:type="page"/>
      </w:r>
    </w:p>
    <w:p w:rsidR="00110E0B" w:rsidRDefault="009F5E46" w:rsidP="00450D4F">
      <w:pPr>
        <w:pStyle w:val="Heading1"/>
        <w:jc w:val="both"/>
        <w:rPr>
          <w:lang w:val="fr-FR"/>
        </w:rPr>
      </w:pPr>
      <w:bookmarkStart w:id="2" w:name="_Toc449459555"/>
      <w:r>
        <w:rPr>
          <w:lang w:val="fr-FR"/>
        </w:rPr>
        <w:lastRenderedPageBreak/>
        <w:t>Différents types de démence – les caractéristiques déterminantes</w:t>
      </w:r>
      <w:bookmarkEnd w:id="2"/>
    </w:p>
    <w:p w:rsidR="009F5E46" w:rsidRDefault="009F5E46" w:rsidP="00450D4F">
      <w:pPr>
        <w:jc w:val="both"/>
        <w:rPr>
          <w:lang w:val="fr-FR"/>
        </w:rPr>
      </w:pPr>
    </w:p>
    <w:p w:rsidR="009F5E46" w:rsidRDefault="009F5E46" w:rsidP="00450D4F">
      <w:pPr>
        <w:jc w:val="both"/>
        <w:rPr>
          <w:lang w:val="fr-FR"/>
        </w:rPr>
      </w:pPr>
      <w:r>
        <w:rPr>
          <w:lang w:val="fr-FR"/>
        </w:rPr>
        <w:t xml:space="preserve">La démence est un syndrome </w:t>
      </w:r>
      <w:r w:rsidR="00657859">
        <w:rPr>
          <w:lang w:val="fr-FR"/>
        </w:rPr>
        <w:t>résultant de</w:t>
      </w:r>
      <w:r>
        <w:rPr>
          <w:lang w:val="fr-FR"/>
        </w:rPr>
        <w:t xml:space="preserve"> diverses maladies</w:t>
      </w:r>
      <w:r w:rsidR="00443D6F">
        <w:rPr>
          <w:lang w:val="fr-FR"/>
        </w:rPr>
        <w:t> </w:t>
      </w:r>
      <w:r>
        <w:rPr>
          <w:lang w:val="fr-FR"/>
        </w:rPr>
        <w:t>: démence vasculaire, maladie d</w:t>
      </w:r>
      <w:r w:rsidR="00443D6F">
        <w:rPr>
          <w:lang w:val="fr-FR"/>
        </w:rPr>
        <w:t>’</w:t>
      </w:r>
      <w:r>
        <w:rPr>
          <w:lang w:val="fr-FR"/>
        </w:rPr>
        <w:t>Alzheimer à début précoce, maladie d</w:t>
      </w:r>
      <w:r w:rsidR="00443D6F">
        <w:rPr>
          <w:lang w:val="fr-FR"/>
        </w:rPr>
        <w:t>’</w:t>
      </w:r>
      <w:r>
        <w:rPr>
          <w:lang w:val="fr-FR"/>
        </w:rPr>
        <w:t>Alzheimer à début tardif, démence à corps de Lewy, démence fronto-temporale (autrefois appelé maladie de Pick), syndrome de Korsakoff, maladie de Parkinson, etc.</w:t>
      </w:r>
    </w:p>
    <w:p w:rsidR="009F5E46" w:rsidRDefault="009F5E46" w:rsidP="00450D4F">
      <w:pPr>
        <w:jc w:val="both"/>
        <w:rPr>
          <w:lang w:val="fr-FR"/>
        </w:rPr>
      </w:pPr>
    </w:p>
    <w:p w:rsidR="009F5E46" w:rsidRDefault="009F5E46" w:rsidP="00450D4F">
      <w:pPr>
        <w:jc w:val="both"/>
        <w:rPr>
          <w:lang w:val="fr-FR"/>
        </w:rPr>
      </w:pPr>
      <w:r>
        <w:rPr>
          <w:lang w:val="fr-FR"/>
        </w:rPr>
        <w:t>Nous savons aujourd</w:t>
      </w:r>
      <w:r w:rsidR="00443D6F">
        <w:rPr>
          <w:lang w:val="fr-FR"/>
        </w:rPr>
        <w:t>’</w:t>
      </w:r>
      <w:r>
        <w:rPr>
          <w:lang w:val="fr-FR"/>
        </w:rPr>
        <w:t xml:space="preserve">hui que les personnes âgées souffrant de pertes cognitives </w:t>
      </w:r>
      <w:r w:rsidR="00657859">
        <w:rPr>
          <w:lang w:val="fr-FR"/>
        </w:rPr>
        <w:t>ont</w:t>
      </w:r>
      <w:r>
        <w:rPr>
          <w:lang w:val="fr-FR"/>
        </w:rPr>
        <w:t xml:space="preserve"> plusieurs maladies. </w:t>
      </w:r>
      <w:r w:rsidR="008957DE">
        <w:rPr>
          <w:lang w:val="fr-FR"/>
        </w:rPr>
        <w:t>D</w:t>
      </w:r>
      <w:r w:rsidR="006B7268">
        <w:rPr>
          <w:lang w:val="fr-FR"/>
        </w:rPr>
        <w:t>es lésions vasculaires</w:t>
      </w:r>
      <w:r w:rsidR="00657859">
        <w:rPr>
          <w:lang w:val="fr-FR"/>
        </w:rPr>
        <w:t xml:space="preserve"> sont visibles au niveau du cerveau</w:t>
      </w:r>
      <w:r w:rsidR="006B7268">
        <w:rPr>
          <w:lang w:val="fr-FR"/>
        </w:rPr>
        <w:t xml:space="preserve"> </w:t>
      </w:r>
      <w:r w:rsidR="00421A0F">
        <w:rPr>
          <w:lang w:val="fr-FR"/>
        </w:rPr>
        <w:t>chez</w:t>
      </w:r>
      <w:r w:rsidR="00657859">
        <w:rPr>
          <w:lang w:val="fr-FR"/>
        </w:rPr>
        <w:t xml:space="preserve"> la plupart des</w:t>
      </w:r>
      <w:r w:rsidR="006B7268">
        <w:rPr>
          <w:lang w:val="fr-FR"/>
        </w:rPr>
        <w:t xml:space="preserve"> personnes de plus de 80 ans.</w:t>
      </w:r>
      <w:r w:rsidR="007669B4">
        <w:rPr>
          <w:lang w:val="fr-FR"/>
        </w:rPr>
        <w:t xml:space="preserve"> Les plaques et les enchevêtrements associés à la ma</w:t>
      </w:r>
      <w:r w:rsidR="00657859">
        <w:rPr>
          <w:lang w:val="fr-FR"/>
        </w:rPr>
        <w:t>ladie d</w:t>
      </w:r>
      <w:r w:rsidR="00443D6F">
        <w:rPr>
          <w:lang w:val="fr-FR"/>
        </w:rPr>
        <w:t>’</w:t>
      </w:r>
      <w:r w:rsidR="00657859">
        <w:rPr>
          <w:lang w:val="fr-FR"/>
        </w:rPr>
        <w:t xml:space="preserve">Alzheimer sont également visibles au niveau du </w:t>
      </w:r>
      <w:r w:rsidR="007669B4">
        <w:rPr>
          <w:lang w:val="fr-FR"/>
        </w:rPr>
        <w:t xml:space="preserve">cerveau </w:t>
      </w:r>
      <w:r w:rsidR="00421A0F">
        <w:rPr>
          <w:lang w:val="fr-FR"/>
        </w:rPr>
        <w:t>chez</w:t>
      </w:r>
      <w:r w:rsidR="00657859">
        <w:rPr>
          <w:lang w:val="fr-FR"/>
        </w:rPr>
        <w:t xml:space="preserve"> la majorité des</w:t>
      </w:r>
      <w:r w:rsidR="007669B4">
        <w:rPr>
          <w:lang w:val="fr-FR"/>
        </w:rPr>
        <w:t xml:space="preserve"> personnes de plus de 80 ans. </w:t>
      </w:r>
      <w:r w:rsidR="006B7268">
        <w:rPr>
          <w:lang w:val="fr-FR"/>
        </w:rPr>
        <w:t>Il n</w:t>
      </w:r>
      <w:r w:rsidR="00443D6F">
        <w:rPr>
          <w:lang w:val="fr-FR"/>
        </w:rPr>
        <w:t>’</w:t>
      </w:r>
      <w:r w:rsidR="006B7268">
        <w:rPr>
          <w:lang w:val="fr-FR"/>
        </w:rPr>
        <w:t xml:space="preserve">est </w:t>
      </w:r>
      <w:r w:rsidR="00421A0F">
        <w:rPr>
          <w:lang w:val="fr-FR"/>
        </w:rPr>
        <w:t>maintenant</w:t>
      </w:r>
      <w:r w:rsidR="006B7268">
        <w:rPr>
          <w:lang w:val="fr-FR"/>
        </w:rPr>
        <w:t xml:space="preserve"> plus possible de dire qu</w:t>
      </w:r>
      <w:r w:rsidR="00443D6F">
        <w:rPr>
          <w:lang w:val="fr-FR"/>
        </w:rPr>
        <w:t>’</w:t>
      </w:r>
      <w:r w:rsidR="00421A0F">
        <w:rPr>
          <w:lang w:val="fr-FR"/>
        </w:rPr>
        <w:t>une</w:t>
      </w:r>
      <w:r w:rsidR="006B7268">
        <w:rPr>
          <w:lang w:val="fr-FR"/>
        </w:rPr>
        <w:t xml:space="preserve"> </w:t>
      </w:r>
      <w:r w:rsidR="007669B4">
        <w:rPr>
          <w:lang w:val="fr-FR"/>
        </w:rPr>
        <w:t>personne</w:t>
      </w:r>
      <w:r w:rsidR="006B7268">
        <w:rPr>
          <w:lang w:val="fr-FR"/>
        </w:rPr>
        <w:t xml:space="preserve"> a uniquement une maladie d</w:t>
      </w:r>
      <w:r w:rsidR="00443D6F">
        <w:rPr>
          <w:lang w:val="fr-FR"/>
        </w:rPr>
        <w:t>’</w:t>
      </w:r>
      <w:r w:rsidR="006B7268">
        <w:rPr>
          <w:lang w:val="fr-FR"/>
        </w:rPr>
        <w:t>Alzheimer</w:t>
      </w:r>
      <w:r>
        <w:rPr>
          <w:lang w:val="fr-FR"/>
        </w:rPr>
        <w:t xml:space="preserve"> </w:t>
      </w:r>
      <w:r w:rsidR="00421A0F">
        <w:rPr>
          <w:lang w:val="fr-FR"/>
        </w:rPr>
        <w:t xml:space="preserve">ou une démence vasculaire. La majorité des personnes </w:t>
      </w:r>
      <w:r w:rsidR="00657859">
        <w:rPr>
          <w:lang w:val="fr-FR"/>
        </w:rPr>
        <w:t>souffrent d</w:t>
      </w:r>
      <w:r w:rsidR="00443D6F">
        <w:rPr>
          <w:lang w:val="fr-FR"/>
        </w:rPr>
        <w:t>’</w:t>
      </w:r>
      <w:r w:rsidR="00421A0F">
        <w:rPr>
          <w:lang w:val="fr-FR"/>
        </w:rPr>
        <w:t>un ensemble de problèmes. Cela correspond à la théorie de la Validation concernant la désorientation dans le grand âge qui est un</w:t>
      </w:r>
      <w:r w:rsidR="00495183">
        <w:rPr>
          <w:lang w:val="fr-FR"/>
        </w:rPr>
        <w:t>e corrélation</w:t>
      </w:r>
      <w:r w:rsidR="00421A0F">
        <w:rPr>
          <w:lang w:val="fr-FR"/>
        </w:rPr>
        <w:t xml:space="preserve"> de problèmes physiques, psychologiques et sociaux.</w:t>
      </w:r>
    </w:p>
    <w:p w:rsidR="009F5E46" w:rsidRDefault="009F5E46" w:rsidP="00450D4F">
      <w:pPr>
        <w:jc w:val="both"/>
        <w:rPr>
          <w:lang w:val="fr-FR"/>
        </w:rPr>
      </w:pPr>
    </w:p>
    <w:p w:rsidR="00666561" w:rsidRPr="00EC6A42" w:rsidRDefault="002F2357" w:rsidP="00450D4F">
      <w:pPr>
        <w:pStyle w:val="NoSpacing"/>
        <w:jc w:val="both"/>
        <w:rPr>
          <w:b/>
          <w:lang w:val="fr-FR"/>
        </w:rPr>
      </w:pPr>
      <w:r>
        <w:rPr>
          <w:b/>
          <w:lang w:val="fr-FR"/>
        </w:rPr>
        <w:t xml:space="preserve">Les différents types de démences et leurs caractéristiques </w:t>
      </w:r>
      <w:r w:rsidR="00657859">
        <w:rPr>
          <w:b/>
          <w:lang w:val="fr-FR"/>
        </w:rPr>
        <w:t>principales</w:t>
      </w:r>
    </w:p>
    <w:p w:rsidR="002F2357" w:rsidRDefault="002F2357" w:rsidP="00450D4F">
      <w:pPr>
        <w:pStyle w:val="NoSpacing"/>
        <w:jc w:val="both"/>
        <w:rPr>
          <w:lang w:val="fr-FR"/>
        </w:rPr>
      </w:pPr>
      <w:r>
        <w:rPr>
          <w:lang w:val="fr-FR"/>
        </w:rPr>
        <w:t xml:space="preserve">Au moment de la rédaction de ce livret, les deux principaux ouvrages de référence </w:t>
      </w:r>
      <w:r w:rsidR="00657859">
        <w:rPr>
          <w:lang w:val="fr-FR"/>
        </w:rPr>
        <w:t>de</w:t>
      </w:r>
      <w:r>
        <w:rPr>
          <w:lang w:val="fr-FR"/>
        </w:rPr>
        <w:t xml:space="preserve"> diagnostics, le DSM-5 et </w:t>
      </w:r>
      <w:r w:rsidR="00AB7B7C">
        <w:rPr>
          <w:lang w:val="fr-FR"/>
        </w:rPr>
        <w:t xml:space="preserve">le CIM-10, </w:t>
      </w:r>
      <w:r w:rsidR="0057720D">
        <w:rPr>
          <w:lang w:val="fr-FR"/>
        </w:rPr>
        <w:t>venaient d</w:t>
      </w:r>
      <w:r w:rsidR="00443D6F">
        <w:rPr>
          <w:lang w:val="fr-FR"/>
        </w:rPr>
        <w:t>’</w:t>
      </w:r>
      <w:r w:rsidR="0057720D">
        <w:rPr>
          <w:lang w:val="fr-FR"/>
        </w:rPr>
        <w:t>être</w:t>
      </w:r>
      <w:r w:rsidR="000D7D60">
        <w:rPr>
          <w:lang w:val="fr-FR"/>
        </w:rPr>
        <w:t xml:space="preserve"> révisés</w:t>
      </w:r>
      <w:r w:rsidR="00AB7B7C">
        <w:rPr>
          <w:lang w:val="fr-FR"/>
        </w:rPr>
        <w:t xml:space="preserve">. </w:t>
      </w:r>
      <w:r w:rsidR="0057720D">
        <w:rPr>
          <w:lang w:val="fr-FR"/>
        </w:rPr>
        <w:t>Ce chapitre</w:t>
      </w:r>
      <w:r w:rsidR="00811C43">
        <w:rPr>
          <w:lang w:val="fr-FR"/>
        </w:rPr>
        <w:t xml:space="preserve"> t</w:t>
      </w:r>
      <w:r w:rsidR="0057720D">
        <w:rPr>
          <w:lang w:val="fr-FR"/>
        </w:rPr>
        <w:t xml:space="preserve">ient compte de ces ajouts et actualisations. </w:t>
      </w:r>
      <w:r w:rsidR="005B7C32">
        <w:rPr>
          <w:lang w:val="fr-FR"/>
        </w:rPr>
        <w:t>Vous trouverez également les caractéristiques des diagnostics les plus fréquents chez les personnes âgées.</w:t>
      </w:r>
    </w:p>
    <w:p w:rsidR="005B7C32" w:rsidRDefault="005B7C32" w:rsidP="00450D4F">
      <w:pPr>
        <w:pStyle w:val="NoSpacing"/>
        <w:jc w:val="both"/>
        <w:rPr>
          <w:lang w:val="fr-FR"/>
        </w:rPr>
      </w:pPr>
    </w:p>
    <w:p w:rsidR="00D359B6" w:rsidRPr="00EC6A42" w:rsidRDefault="00D359B6" w:rsidP="00450D4F">
      <w:pPr>
        <w:pStyle w:val="NoSpacing"/>
        <w:jc w:val="both"/>
        <w:rPr>
          <w:lang w:val="fr-FR"/>
        </w:rPr>
      </w:pPr>
    </w:p>
    <w:tbl>
      <w:tblPr>
        <w:tblStyle w:val="TableGrid"/>
        <w:tblW w:w="0" w:type="auto"/>
        <w:tblLook w:val="04A0" w:firstRow="1" w:lastRow="0" w:firstColumn="1" w:lastColumn="0" w:noHBand="0" w:noVBand="1"/>
      </w:tblPr>
      <w:tblGrid>
        <w:gridCol w:w="4788"/>
        <w:gridCol w:w="4788"/>
      </w:tblGrid>
      <w:tr w:rsidR="0083210F" w:rsidRPr="00EC6A42" w:rsidTr="00D359B6">
        <w:tc>
          <w:tcPr>
            <w:tcW w:w="4788" w:type="dxa"/>
          </w:tcPr>
          <w:p w:rsidR="00D359B6" w:rsidRPr="00EC6A42" w:rsidRDefault="009A2D31" w:rsidP="00450D4F">
            <w:pPr>
              <w:pStyle w:val="NoSpacing"/>
              <w:jc w:val="both"/>
              <w:rPr>
                <w:b/>
                <w:lang w:val="fr-FR"/>
              </w:rPr>
            </w:pPr>
            <w:r>
              <w:rPr>
                <w:b/>
                <w:lang w:val="fr-FR"/>
              </w:rPr>
              <w:t xml:space="preserve">Projet </w:t>
            </w:r>
            <w:r w:rsidR="005B7C32">
              <w:rPr>
                <w:b/>
                <w:lang w:val="fr-FR"/>
              </w:rPr>
              <w:t xml:space="preserve">CIM-10 </w:t>
            </w:r>
            <w:r w:rsidR="005C5A76" w:rsidRPr="00EC6A42">
              <w:rPr>
                <w:b/>
                <w:lang w:val="fr-FR"/>
              </w:rPr>
              <w:t>(2015)</w:t>
            </w:r>
          </w:p>
          <w:p w:rsidR="00D359B6" w:rsidRPr="00EC6A42" w:rsidRDefault="00D359B6" w:rsidP="00450D4F">
            <w:pPr>
              <w:pStyle w:val="NoSpacing"/>
              <w:jc w:val="both"/>
              <w:rPr>
                <w:b/>
                <w:lang w:val="fr-FR"/>
              </w:rPr>
            </w:pPr>
          </w:p>
        </w:tc>
        <w:tc>
          <w:tcPr>
            <w:tcW w:w="4788" w:type="dxa"/>
          </w:tcPr>
          <w:p w:rsidR="00D359B6" w:rsidRPr="00EC6A42" w:rsidRDefault="005C5A76" w:rsidP="00450D4F">
            <w:pPr>
              <w:pStyle w:val="NoSpacing"/>
              <w:jc w:val="both"/>
              <w:rPr>
                <w:b/>
                <w:lang w:val="fr-FR"/>
              </w:rPr>
            </w:pPr>
            <w:r w:rsidRPr="00EC6A42">
              <w:rPr>
                <w:b/>
                <w:lang w:val="fr-FR"/>
              </w:rPr>
              <w:t>DSM-</w:t>
            </w:r>
            <w:r w:rsidR="009A2D31">
              <w:rPr>
                <w:b/>
                <w:lang w:val="fr-FR"/>
              </w:rPr>
              <w:t>5</w:t>
            </w:r>
            <w:r w:rsidRPr="00EC6A42">
              <w:rPr>
                <w:b/>
                <w:lang w:val="fr-FR"/>
              </w:rPr>
              <w:t xml:space="preserve"> (2012)</w:t>
            </w:r>
          </w:p>
          <w:p w:rsidR="00530DB8" w:rsidRPr="00EC6A42" w:rsidRDefault="00530DB8" w:rsidP="00450D4F">
            <w:pPr>
              <w:pStyle w:val="NoSpacing"/>
              <w:jc w:val="both"/>
              <w:rPr>
                <w:b/>
                <w:lang w:val="fr-FR"/>
              </w:rPr>
            </w:pPr>
          </w:p>
        </w:tc>
      </w:tr>
      <w:tr w:rsidR="0083210F" w:rsidRPr="00EC6A42" w:rsidTr="00D359B6">
        <w:tc>
          <w:tcPr>
            <w:tcW w:w="4788" w:type="dxa"/>
          </w:tcPr>
          <w:p w:rsidR="009A2D31" w:rsidRPr="009A2D31" w:rsidRDefault="009A2D31" w:rsidP="00450D4F">
            <w:pPr>
              <w:pStyle w:val="NoSpacing"/>
              <w:jc w:val="both"/>
              <w:rPr>
                <w:lang w:val="fr-FR"/>
              </w:rPr>
            </w:pPr>
            <w:r w:rsidRPr="009A2D31">
              <w:rPr>
                <w:lang w:val="fr-FR"/>
              </w:rPr>
              <w:t xml:space="preserve">Le terme démence est défini comme </w:t>
            </w:r>
            <w:r w:rsidR="00443D6F">
              <w:rPr>
                <w:lang w:val="fr-FR"/>
              </w:rPr>
              <w:t>« </w:t>
            </w:r>
            <w:r w:rsidRPr="009A2D31">
              <w:rPr>
                <w:lang w:val="fr-FR"/>
              </w:rPr>
              <w:t>un syndrome dû à une maladie cérébrale habituellement chronique et progressive, caractérisé</w:t>
            </w:r>
            <w:r w:rsidR="00811C43">
              <w:rPr>
                <w:lang w:val="fr-FR"/>
              </w:rPr>
              <w:t xml:space="preserve">e </w:t>
            </w:r>
            <w:r w:rsidRPr="009A2D31">
              <w:rPr>
                <w:lang w:val="fr-FR"/>
              </w:rPr>
              <w:t>par une altération de nombreuses fonctions corticales supérieures […]</w:t>
            </w:r>
            <w:r w:rsidR="00443D6F">
              <w:rPr>
                <w:lang w:val="fr-FR"/>
              </w:rPr>
              <w:t> »</w:t>
            </w:r>
          </w:p>
          <w:p w:rsidR="00D359B6" w:rsidRPr="00EC6A42" w:rsidRDefault="000D7D60" w:rsidP="00450D4F">
            <w:pPr>
              <w:pStyle w:val="NoSpacing"/>
              <w:jc w:val="both"/>
              <w:rPr>
                <w:lang w:val="fr-FR"/>
              </w:rPr>
            </w:pPr>
            <w:r>
              <w:rPr>
                <w:rFonts w:eastAsia="Times New Roman" w:cs="Times New Roman"/>
                <w:szCs w:val="24"/>
                <w:lang w:val="fr-FR"/>
              </w:rPr>
              <w:t>Les subdivisions suivantes peuvent être ajoutées aux diagnostics</w:t>
            </w:r>
            <w:r w:rsidR="00443D6F">
              <w:rPr>
                <w:rFonts w:eastAsia="Times New Roman" w:cs="Times New Roman"/>
                <w:szCs w:val="24"/>
                <w:lang w:val="fr-FR"/>
              </w:rPr>
              <w:t> </w:t>
            </w:r>
            <w:r>
              <w:rPr>
                <w:rFonts w:eastAsia="Times New Roman" w:cs="Times New Roman"/>
                <w:szCs w:val="24"/>
                <w:lang w:val="fr-FR"/>
              </w:rPr>
              <w:t xml:space="preserve">: </w:t>
            </w:r>
            <w:r w:rsidR="00443D6F">
              <w:rPr>
                <w:rFonts w:eastAsia="Times New Roman" w:cs="Times New Roman"/>
                <w:szCs w:val="24"/>
                <w:lang w:val="fr-FR"/>
              </w:rPr>
              <w:t>« </w:t>
            </w:r>
            <w:r>
              <w:rPr>
                <w:rFonts w:eastAsia="Times New Roman" w:cs="Times New Roman"/>
                <w:szCs w:val="24"/>
                <w:lang w:val="fr-FR"/>
              </w:rPr>
              <w:t xml:space="preserve">avec </w:t>
            </w:r>
            <w:r w:rsidR="006E19DF">
              <w:rPr>
                <w:rFonts w:eastAsia="Times New Roman" w:cs="Times New Roman"/>
                <w:szCs w:val="24"/>
                <w:lang w:val="fr-FR"/>
              </w:rPr>
              <w:t xml:space="preserve">perturbation </w:t>
            </w:r>
            <w:r>
              <w:rPr>
                <w:rFonts w:eastAsia="Times New Roman" w:cs="Times New Roman"/>
                <w:szCs w:val="24"/>
                <w:lang w:val="fr-FR"/>
              </w:rPr>
              <w:t>du comportement</w:t>
            </w:r>
            <w:r w:rsidR="00443D6F">
              <w:rPr>
                <w:rFonts w:eastAsia="Times New Roman" w:cs="Times New Roman"/>
                <w:szCs w:val="24"/>
                <w:lang w:val="fr-FR"/>
              </w:rPr>
              <w:t> »</w:t>
            </w:r>
            <w:r>
              <w:rPr>
                <w:rFonts w:eastAsia="Times New Roman" w:cs="Times New Roman"/>
                <w:szCs w:val="24"/>
                <w:lang w:val="fr-FR"/>
              </w:rPr>
              <w:t xml:space="preserve"> et </w:t>
            </w:r>
            <w:r w:rsidR="00443D6F">
              <w:rPr>
                <w:rFonts w:eastAsia="Times New Roman" w:cs="Times New Roman"/>
                <w:szCs w:val="24"/>
                <w:lang w:val="fr-FR"/>
              </w:rPr>
              <w:t>« </w:t>
            </w:r>
            <w:r>
              <w:rPr>
                <w:rFonts w:eastAsia="Times New Roman" w:cs="Times New Roman"/>
                <w:szCs w:val="24"/>
                <w:lang w:val="fr-FR"/>
              </w:rPr>
              <w:t xml:space="preserve">sans </w:t>
            </w:r>
            <w:r w:rsidR="006E19DF">
              <w:rPr>
                <w:rFonts w:eastAsia="Times New Roman" w:cs="Times New Roman"/>
                <w:szCs w:val="24"/>
                <w:lang w:val="fr-FR"/>
              </w:rPr>
              <w:t xml:space="preserve">perturbation </w:t>
            </w:r>
            <w:r>
              <w:rPr>
                <w:rFonts w:eastAsia="Times New Roman" w:cs="Times New Roman"/>
                <w:szCs w:val="24"/>
                <w:lang w:val="fr-FR"/>
              </w:rPr>
              <w:t>du comportement.</w:t>
            </w:r>
            <w:r w:rsidR="00443D6F">
              <w:rPr>
                <w:rFonts w:eastAsia="Times New Roman" w:cs="Times New Roman"/>
                <w:szCs w:val="24"/>
                <w:lang w:val="fr-FR"/>
              </w:rPr>
              <w:t> »</w:t>
            </w:r>
          </w:p>
        </w:tc>
        <w:tc>
          <w:tcPr>
            <w:tcW w:w="4788" w:type="dxa"/>
          </w:tcPr>
          <w:p w:rsidR="00530DB8" w:rsidRPr="00EC6A42" w:rsidRDefault="000D7D60" w:rsidP="00450D4F">
            <w:pPr>
              <w:pStyle w:val="NoSpacing"/>
              <w:jc w:val="both"/>
              <w:rPr>
                <w:lang w:val="fr-FR"/>
              </w:rPr>
            </w:pPr>
            <w:r>
              <w:rPr>
                <w:lang w:val="fr-FR"/>
              </w:rPr>
              <w:t xml:space="preserve">Le terme </w:t>
            </w:r>
            <w:r w:rsidR="00443D6F">
              <w:rPr>
                <w:lang w:val="fr-FR"/>
              </w:rPr>
              <w:t>« </w:t>
            </w:r>
            <w:r>
              <w:rPr>
                <w:lang w:val="fr-FR"/>
              </w:rPr>
              <w:t>démence</w:t>
            </w:r>
            <w:r w:rsidR="00443D6F">
              <w:rPr>
                <w:lang w:val="fr-FR"/>
              </w:rPr>
              <w:t> »</w:t>
            </w:r>
            <w:r>
              <w:rPr>
                <w:lang w:val="fr-FR"/>
              </w:rPr>
              <w:t xml:space="preserve"> est remplacé par trouble neurocognitif</w:t>
            </w:r>
            <w:r w:rsidR="00EC5BAE">
              <w:rPr>
                <w:lang w:val="fr-FR"/>
              </w:rPr>
              <w:t xml:space="preserve"> (TNC)</w:t>
            </w:r>
            <w:r>
              <w:rPr>
                <w:lang w:val="fr-FR"/>
              </w:rPr>
              <w:t>. Chaque diagnostic ci-dessous est ensuite subdivisé en</w:t>
            </w:r>
            <w:r w:rsidR="00B75C5D">
              <w:rPr>
                <w:lang w:val="fr-FR"/>
              </w:rPr>
              <w:t xml:space="preserve"> trouble</w:t>
            </w:r>
            <w:r>
              <w:rPr>
                <w:lang w:val="fr-FR"/>
              </w:rPr>
              <w:t xml:space="preserve"> </w:t>
            </w:r>
            <w:r w:rsidR="00BC2ACE">
              <w:rPr>
                <w:i/>
                <w:lang w:val="fr-FR"/>
              </w:rPr>
              <w:t>mineur</w:t>
            </w:r>
            <w:r>
              <w:rPr>
                <w:lang w:val="fr-FR"/>
              </w:rPr>
              <w:t xml:space="preserve"> ou </w:t>
            </w:r>
            <w:r w:rsidRPr="000D7D60">
              <w:rPr>
                <w:i/>
                <w:lang w:val="fr-FR"/>
              </w:rPr>
              <w:t>majeur</w:t>
            </w:r>
            <w:r w:rsidR="00530DB8" w:rsidRPr="00EC6A42">
              <w:rPr>
                <w:rStyle w:val="FootnoteReference"/>
                <w:lang w:val="fr-FR"/>
              </w:rPr>
              <w:footnoteReference w:id="1"/>
            </w:r>
          </w:p>
          <w:p w:rsidR="00D359B6" w:rsidRPr="00EC6A42" w:rsidRDefault="00D359B6" w:rsidP="00450D4F">
            <w:pPr>
              <w:pStyle w:val="NoSpacing"/>
              <w:jc w:val="both"/>
              <w:rPr>
                <w:lang w:val="fr-FR"/>
              </w:rPr>
            </w:pPr>
          </w:p>
        </w:tc>
      </w:tr>
      <w:tr w:rsidR="00BA448B" w:rsidRPr="00EC6A42" w:rsidTr="005E71BE">
        <w:tc>
          <w:tcPr>
            <w:tcW w:w="9576" w:type="dxa"/>
            <w:gridSpan w:val="2"/>
          </w:tcPr>
          <w:p w:rsidR="00BA448B" w:rsidRPr="00EC6A42" w:rsidRDefault="00CE40F1" w:rsidP="00450D4F">
            <w:pPr>
              <w:pStyle w:val="NoSpacing"/>
              <w:jc w:val="both"/>
              <w:rPr>
                <w:lang w:val="fr-FR"/>
              </w:rPr>
            </w:pPr>
            <w:r>
              <w:rPr>
                <w:lang w:val="fr-FR"/>
              </w:rPr>
              <w:t>Le diagnostic de démence ou de trouble neurocognitif est posé lorsqu</w:t>
            </w:r>
            <w:r w:rsidR="00443D6F">
              <w:rPr>
                <w:lang w:val="fr-FR"/>
              </w:rPr>
              <w:t>’</w:t>
            </w:r>
            <w:r>
              <w:rPr>
                <w:lang w:val="fr-FR"/>
              </w:rPr>
              <w:t xml:space="preserve">il y a un </w:t>
            </w:r>
            <w:r w:rsidR="004C3F1D">
              <w:rPr>
                <w:lang w:val="fr-FR"/>
              </w:rPr>
              <w:t>déficit</w:t>
            </w:r>
            <w:r>
              <w:rPr>
                <w:lang w:val="fr-FR"/>
              </w:rPr>
              <w:t xml:space="preserve"> cognitif qui n</w:t>
            </w:r>
            <w:r w:rsidR="00443D6F">
              <w:rPr>
                <w:lang w:val="fr-FR"/>
              </w:rPr>
              <w:t>’</w:t>
            </w:r>
            <w:r w:rsidR="004C3F1D">
              <w:rPr>
                <w:lang w:val="fr-FR"/>
              </w:rPr>
              <w:t>est pas présent depuis la naissance ou la très petite enfance</w:t>
            </w:r>
            <w:r w:rsidR="0057720D">
              <w:rPr>
                <w:lang w:val="fr-FR"/>
              </w:rPr>
              <w:t xml:space="preserve">. Le déficit cognitif peut toucher </w:t>
            </w:r>
            <w:r w:rsidR="0057720D">
              <w:rPr>
                <w:lang w:val="fr-FR"/>
              </w:rPr>
              <w:lastRenderedPageBreak/>
              <w:t>une ou plusieurs des régions</w:t>
            </w:r>
            <w:r w:rsidR="004C3F1D">
              <w:rPr>
                <w:lang w:val="fr-FR"/>
              </w:rPr>
              <w:t xml:space="preserve"> suivant</w:t>
            </w:r>
            <w:r w:rsidR="0057720D">
              <w:rPr>
                <w:lang w:val="fr-FR"/>
              </w:rPr>
              <w:t>e</w:t>
            </w:r>
            <w:r w:rsidR="004C3F1D">
              <w:rPr>
                <w:lang w:val="fr-FR"/>
              </w:rPr>
              <w:t>s</w:t>
            </w:r>
            <w:r w:rsidR="00443D6F">
              <w:rPr>
                <w:lang w:val="fr-FR"/>
              </w:rPr>
              <w:t> </w:t>
            </w:r>
            <w:r w:rsidR="004C3F1D">
              <w:rPr>
                <w:lang w:val="fr-FR"/>
              </w:rPr>
              <w:t>: l</w:t>
            </w:r>
            <w:r w:rsidR="00443D6F">
              <w:rPr>
                <w:lang w:val="fr-FR"/>
              </w:rPr>
              <w:t>’</w:t>
            </w:r>
            <w:r w:rsidR="004C3F1D">
              <w:rPr>
                <w:lang w:val="fr-FR"/>
              </w:rPr>
              <w:t>attention complexe, les fonctions exécutives, l</w:t>
            </w:r>
            <w:r w:rsidR="00443D6F">
              <w:rPr>
                <w:lang w:val="fr-FR"/>
              </w:rPr>
              <w:t>’</w:t>
            </w:r>
            <w:r w:rsidR="004C3F1D">
              <w:rPr>
                <w:lang w:val="fr-FR"/>
              </w:rPr>
              <w:t>apprentissage et la mémoire, le langage (y compris la parole et la compréhension</w:t>
            </w:r>
            <w:r w:rsidR="004772D1">
              <w:rPr>
                <w:lang w:val="fr-FR"/>
              </w:rPr>
              <w:t>), les capacités de perception-motricité (</w:t>
            </w:r>
            <w:r w:rsidR="0057720D">
              <w:rPr>
                <w:lang w:val="fr-FR"/>
              </w:rPr>
              <w:t>l</w:t>
            </w:r>
            <w:r w:rsidR="00443D6F">
              <w:rPr>
                <w:lang w:val="fr-FR"/>
              </w:rPr>
              <w:t>’</w:t>
            </w:r>
            <w:r w:rsidR="004772D1">
              <w:rPr>
                <w:lang w:val="fr-FR"/>
              </w:rPr>
              <w:t>utilisation d</w:t>
            </w:r>
            <w:r w:rsidR="00443D6F">
              <w:rPr>
                <w:lang w:val="fr-FR"/>
              </w:rPr>
              <w:t>’</w:t>
            </w:r>
            <w:r w:rsidR="004772D1">
              <w:rPr>
                <w:lang w:val="fr-FR"/>
              </w:rPr>
              <w:t>outils, la conduite et l</w:t>
            </w:r>
            <w:r w:rsidR="00443D6F">
              <w:rPr>
                <w:lang w:val="fr-FR"/>
              </w:rPr>
              <w:t>’</w:t>
            </w:r>
            <w:r w:rsidR="004772D1">
              <w:rPr>
                <w:lang w:val="fr-FR"/>
              </w:rPr>
              <w:t xml:space="preserve">orientation) et la cognition sociale </w:t>
            </w:r>
            <w:r w:rsidR="0083210F">
              <w:rPr>
                <w:lang w:val="fr-FR"/>
              </w:rPr>
              <w:t>(c</w:t>
            </w:r>
            <w:r w:rsidR="00443D6F">
              <w:rPr>
                <w:lang w:val="fr-FR"/>
              </w:rPr>
              <w:t>’</w:t>
            </w:r>
            <w:r w:rsidR="0083210F">
              <w:rPr>
                <w:lang w:val="fr-FR"/>
              </w:rPr>
              <w:t>est</w:t>
            </w:r>
            <w:r w:rsidR="004772D1">
              <w:rPr>
                <w:lang w:val="fr-FR"/>
              </w:rPr>
              <w:t>-à-dire les règles et les conventions sociales qui permettent aux individus de vivre ensemble).</w:t>
            </w:r>
          </w:p>
        </w:tc>
      </w:tr>
      <w:tr w:rsidR="0083210F" w:rsidRPr="00EC6A42" w:rsidTr="00D359B6">
        <w:tc>
          <w:tcPr>
            <w:tcW w:w="4788" w:type="dxa"/>
          </w:tcPr>
          <w:p w:rsidR="005C722B" w:rsidRPr="00EC6A42" w:rsidRDefault="0083210F" w:rsidP="00450D4F">
            <w:pPr>
              <w:pStyle w:val="NoSpacing"/>
              <w:jc w:val="both"/>
              <w:rPr>
                <w:u w:val="single"/>
                <w:lang w:val="fr-FR"/>
              </w:rPr>
            </w:pPr>
            <w:r>
              <w:rPr>
                <w:u w:val="single"/>
                <w:lang w:val="fr-FR"/>
              </w:rPr>
              <w:lastRenderedPageBreak/>
              <w:t>Diagnostics ou étiologies CIM-</w:t>
            </w:r>
            <w:r w:rsidR="00B5167F" w:rsidRPr="00EC6A42">
              <w:rPr>
                <w:u w:val="single"/>
                <w:lang w:val="fr-FR"/>
              </w:rPr>
              <w:t>10</w:t>
            </w:r>
          </w:p>
          <w:p w:rsidR="0057720D" w:rsidRPr="00BE6596" w:rsidRDefault="0057720D" w:rsidP="00450D4F">
            <w:pPr>
              <w:pStyle w:val="NoSpacing"/>
              <w:jc w:val="both"/>
              <w:rPr>
                <w:lang w:val="fr-FR"/>
              </w:rPr>
            </w:pPr>
            <w:r w:rsidRPr="00BE6596">
              <w:rPr>
                <w:lang w:val="fr-FR"/>
              </w:rPr>
              <w:t>Carence en acide nicotinique (pellagre)</w:t>
            </w:r>
          </w:p>
          <w:p w:rsidR="0057720D" w:rsidRPr="00BE6596" w:rsidRDefault="0057720D" w:rsidP="00450D4F">
            <w:pPr>
              <w:pStyle w:val="NoSpacing"/>
              <w:jc w:val="both"/>
              <w:rPr>
                <w:lang w:val="fr-FR"/>
              </w:rPr>
            </w:pPr>
            <w:r w:rsidRPr="00BE6596">
              <w:rPr>
                <w:lang w:val="fr-FR"/>
              </w:rPr>
              <w:t>Carence en vitamine</w:t>
            </w:r>
            <w:r w:rsidR="00443D6F">
              <w:rPr>
                <w:lang w:val="fr-FR"/>
              </w:rPr>
              <w:t> </w:t>
            </w:r>
            <w:r w:rsidRPr="00BE6596">
              <w:rPr>
                <w:lang w:val="fr-FR"/>
              </w:rPr>
              <w:t>B</w:t>
            </w:r>
            <w:r w:rsidRPr="00BE6596">
              <w:rPr>
                <w:vertAlign w:val="subscript"/>
                <w:lang w:val="fr-FR"/>
              </w:rPr>
              <w:t>12</w:t>
            </w:r>
            <w:r w:rsidRPr="00BE6596">
              <w:rPr>
                <w:lang w:val="fr-FR"/>
              </w:rPr>
              <w:t xml:space="preserve"> </w:t>
            </w:r>
          </w:p>
          <w:p w:rsidR="0057720D" w:rsidRPr="00BE6596" w:rsidRDefault="0057720D" w:rsidP="00450D4F">
            <w:pPr>
              <w:pStyle w:val="NoSpacing"/>
              <w:jc w:val="both"/>
              <w:rPr>
                <w:lang w:val="fr-FR"/>
              </w:rPr>
            </w:pPr>
            <w:r w:rsidRPr="00BE6596">
              <w:rPr>
                <w:lang w:val="fr-FR"/>
              </w:rPr>
              <w:t>Dégénérescence hépatolenticulaire</w:t>
            </w:r>
          </w:p>
          <w:p w:rsidR="0057720D" w:rsidRPr="00BE6596" w:rsidRDefault="0057720D" w:rsidP="00450D4F">
            <w:pPr>
              <w:pStyle w:val="NoSpacing"/>
              <w:jc w:val="both"/>
              <w:rPr>
                <w:lang w:val="fr-FR"/>
              </w:rPr>
            </w:pPr>
            <w:r w:rsidRPr="00BE6596">
              <w:rPr>
                <w:lang w:val="fr-FR"/>
              </w:rPr>
              <w:t>Démence à corps de Lewy</w:t>
            </w:r>
          </w:p>
          <w:p w:rsidR="0057720D" w:rsidRPr="00BE6596" w:rsidRDefault="0057720D" w:rsidP="00450D4F">
            <w:pPr>
              <w:pStyle w:val="NoSpacing"/>
              <w:jc w:val="both"/>
              <w:rPr>
                <w:lang w:val="fr-FR"/>
              </w:rPr>
            </w:pPr>
            <w:r w:rsidRPr="00BE6596">
              <w:rPr>
                <w:lang w:val="fr-FR"/>
              </w:rPr>
              <w:t>Démence de la maladie due au virus de l</w:t>
            </w:r>
            <w:r w:rsidR="00443D6F">
              <w:rPr>
                <w:lang w:val="fr-FR"/>
              </w:rPr>
              <w:t>’</w:t>
            </w:r>
            <w:r w:rsidRPr="00BE6596">
              <w:rPr>
                <w:lang w:val="fr-FR"/>
              </w:rPr>
              <w:t>immunodéficience humaine [VIH]</w:t>
            </w:r>
          </w:p>
          <w:p w:rsidR="0057720D" w:rsidRPr="00BE6596" w:rsidRDefault="0057720D" w:rsidP="00450D4F">
            <w:pPr>
              <w:pStyle w:val="NoSpacing"/>
              <w:jc w:val="both"/>
              <w:rPr>
                <w:lang w:val="fr-FR"/>
              </w:rPr>
            </w:pPr>
            <w:r w:rsidRPr="00BE6596">
              <w:rPr>
                <w:lang w:val="fr-FR"/>
              </w:rPr>
              <w:t>Démence fronto</w:t>
            </w:r>
            <w:r w:rsidR="008957DE">
              <w:rPr>
                <w:lang w:val="fr-FR"/>
              </w:rPr>
              <w:t>-</w:t>
            </w:r>
            <w:r w:rsidRPr="00BE6596">
              <w:rPr>
                <w:lang w:val="fr-FR"/>
              </w:rPr>
              <w:t>temporale (y compris la maladie de Pick)</w:t>
            </w:r>
          </w:p>
          <w:p w:rsidR="0057720D" w:rsidRPr="00BE6596" w:rsidRDefault="0057720D" w:rsidP="00450D4F">
            <w:pPr>
              <w:pStyle w:val="NoSpacing"/>
              <w:jc w:val="both"/>
              <w:rPr>
                <w:lang w:val="fr-FR"/>
              </w:rPr>
            </w:pPr>
            <w:r w:rsidRPr="00BE6596">
              <w:rPr>
                <w:lang w:val="fr-FR"/>
              </w:rPr>
              <w:t xml:space="preserve">Démence </w:t>
            </w:r>
            <w:r>
              <w:rPr>
                <w:lang w:val="fr-FR"/>
              </w:rPr>
              <w:t>non spécifiée</w:t>
            </w:r>
            <w:r w:rsidRPr="00BE6596">
              <w:rPr>
                <w:lang w:val="fr-FR"/>
              </w:rPr>
              <w:t xml:space="preserve"> (démence présénile et démence sénile)</w:t>
            </w:r>
          </w:p>
          <w:p w:rsidR="0057720D" w:rsidRPr="00BE6596" w:rsidRDefault="0057720D" w:rsidP="00450D4F">
            <w:pPr>
              <w:pStyle w:val="NoSpacing"/>
              <w:jc w:val="both"/>
              <w:rPr>
                <w:lang w:val="fr-FR"/>
              </w:rPr>
            </w:pPr>
            <w:r w:rsidRPr="00BE6596">
              <w:rPr>
                <w:lang w:val="fr-FR"/>
              </w:rPr>
              <w:t>Démence vasculaire</w:t>
            </w:r>
          </w:p>
          <w:p w:rsidR="0057720D" w:rsidRPr="00BE6596" w:rsidRDefault="0057720D" w:rsidP="00450D4F">
            <w:pPr>
              <w:pStyle w:val="NoSpacing"/>
              <w:jc w:val="both"/>
              <w:rPr>
                <w:lang w:val="fr-FR"/>
              </w:rPr>
            </w:pPr>
            <w:r w:rsidRPr="00BE6596">
              <w:rPr>
                <w:lang w:val="fr-FR"/>
              </w:rPr>
              <w:t xml:space="preserve">Épilepsie </w:t>
            </w:r>
          </w:p>
          <w:p w:rsidR="0057720D" w:rsidRPr="00BE6596" w:rsidRDefault="0057720D" w:rsidP="00450D4F">
            <w:pPr>
              <w:pStyle w:val="NoSpacing"/>
              <w:jc w:val="both"/>
              <w:rPr>
                <w:lang w:val="fr-FR"/>
              </w:rPr>
            </w:pPr>
            <w:r>
              <w:rPr>
                <w:lang w:val="fr-FR"/>
              </w:rPr>
              <w:t>H</w:t>
            </w:r>
            <w:r w:rsidRPr="00BE6596">
              <w:rPr>
                <w:lang w:val="fr-FR"/>
              </w:rPr>
              <w:t>ypercalcémie</w:t>
            </w:r>
          </w:p>
          <w:p w:rsidR="0057720D" w:rsidRPr="00BE6596" w:rsidRDefault="0057720D" w:rsidP="00450D4F">
            <w:pPr>
              <w:pStyle w:val="NoSpacing"/>
              <w:jc w:val="both"/>
              <w:rPr>
                <w:lang w:val="fr-FR"/>
              </w:rPr>
            </w:pPr>
            <w:r>
              <w:rPr>
                <w:lang w:val="fr-FR"/>
              </w:rPr>
              <w:t>H</w:t>
            </w:r>
            <w:r w:rsidRPr="00BE6596">
              <w:rPr>
                <w:lang w:val="fr-FR"/>
              </w:rPr>
              <w:t xml:space="preserve">ypothyroïdie acquise </w:t>
            </w:r>
          </w:p>
          <w:p w:rsidR="0057720D" w:rsidRPr="00BE6596" w:rsidRDefault="0057720D" w:rsidP="00450D4F">
            <w:pPr>
              <w:pStyle w:val="NoSpacing"/>
              <w:jc w:val="both"/>
              <w:rPr>
                <w:lang w:val="fr-FR"/>
              </w:rPr>
            </w:pPr>
            <w:r>
              <w:rPr>
                <w:lang w:val="fr-FR"/>
              </w:rPr>
              <w:t>I</w:t>
            </w:r>
            <w:r w:rsidRPr="00BE6596">
              <w:rPr>
                <w:lang w:val="fr-FR"/>
              </w:rPr>
              <w:t>ntoxications</w:t>
            </w:r>
          </w:p>
          <w:p w:rsidR="0057720D" w:rsidRPr="00BE6596" w:rsidRDefault="0057720D" w:rsidP="00450D4F">
            <w:pPr>
              <w:pStyle w:val="NoSpacing"/>
              <w:jc w:val="both"/>
              <w:rPr>
                <w:lang w:val="fr-FR"/>
              </w:rPr>
            </w:pPr>
            <w:r w:rsidRPr="00BE6596">
              <w:rPr>
                <w:lang w:val="fr-FR"/>
              </w:rPr>
              <w:t>Lipidose cérébrale</w:t>
            </w:r>
          </w:p>
          <w:p w:rsidR="0057720D" w:rsidRPr="00BE6596" w:rsidRDefault="0057720D" w:rsidP="00450D4F">
            <w:pPr>
              <w:pStyle w:val="NoSpacing"/>
              <w:jc w:val="both"/>
              <w:rPr>
                <w:lang w:val="fr-FR"/>
              </w:rPr>
            </w:pPr>
            <w:r w:rsidRPr="00BE6596">
              <w:rPr>
                <w:lang w:val="fr-FR"/>
              </w:rPr>
              <w:t>Lupus érythémateux disséminé</w:t>
            </w:r>
          </w:p>
          <w:p w:rsidR="0057720D" w:rsidRPr="00BE6596" w:rsidRDefault="0057720D" w:rsidP="00450D4F">
            <w:pPr>
              <w:pStyle w:val="NoSpacing"/>
              <w:jc w:val="both"/>
              <w:rPr>
                <w:lang w:val="fr-FR"/>
              </w:rPr>
            </w:pPr>
            <w:r w:rsidRPr="00BE6596">
              <w:rPr>
                <w:lang w:val="fr-FR"/>
              </w:rPr>
              <w:t>Maladie d</w:t>
            </w:r>
            <w:r w:rsidR="00443D6F">
              <w:rPr>
                <w:lang w:val="fr-FR"/>
              </w:rPr>
              <w:t>’</w:t>
            </w:r>
            <w:r w:rsidRPr="00BE6596">
              <w:rPr>
                <w:lang w:val="fr-FR"/>
              </w:rPr>
              <w:t>Alzheimer à début précoce, à début tardif</w:t>
            </w:r>
          </w:p>
          <w:p w:rsidR="0057720D" w:rsidRPr="00BE6596" w:rsidRDefault="0057720D" w:rsidP="00450D4F">
            <w:pPr>
              <w:pStyle w:val="NoSpacing"/>
              <w:jc w:val="both"/>
              <w:rPr>
                <w:lang w:val="fr-FR"/>
              </w:rPr>
            </w:pPr>
            <w:r w:rsidRPr="00BE6596">
              <w:rPr>
                <w:lang w:val="fr-FR"/>
              </w:rPr>
              <w:t xml:space="preserve">Maladie de Creutzfeldt–Jakob </w:t>
            </w:r>
          </w:p>
          <w:p w:rsidR="0057720D" w:rsidRPr="00BE6596" w:rsidRDefault="0057720D" w:rsidP="00450D4F">
            <w:pPr>
              <w:pStyle w:val="NoSpacing"/>
              <w:jc w:val="both"/>
              <w:rPr>
                <w:lang w:val="fr-FR"/>
              </w:rPr>
            </w:pPr>
            <w:r w:rsidRPr="00BE6596">
              <w:rPr>
                <w:lang w:val="fr-FR"/>
              </w:rPr>
              <w:t>Maladie de Parkinson</w:t>
            </w:r>
          </w:p>
          <w:p w:rsidR="0057720D" w:rsidRPr="00BE6596" w:rsidRDefault="0057720D" w:rsidP="00450D4F">
            <w:pPr>
              <w:pStyle w:val="NoSpacing"/>
              <w:jc w:val="both"/>
              <w:rPr>
                <w:lang w:val="fr-FR"/>
              </w:rPr>
            </w:pPr>
            <w:r w:rsidRPr="00BE6596">
              <w:rPr>
                <w:lang w:val="fr-FR"/>
              </w:rPr>
              <w:t>Neurosyphilis</w:t>
            </w:r>
          </w:p>
          <w:p w:rsidR="0057720D" w:rsidRPr="00BE6596" w:rsidRDefault="0057720D" w:rsidP="00450D4F">
            <w:pPr>
              <w:pStyle w:val="NoSpacing"/>
              <w:jc w:val="both"/>
              <w:rPr>
                <w:lang w:val="fr-FR"/>
              </w:rPr>
            </w:pPr>
            <w:r w:rsidRPr="00BE6596">
              <w:rPr>
                <w:lang w:val="fr-FR"/>
              </w:rPr>
              <w:t xml:space="preserve">Périartérite noueuse </w:t>
            </w:r>
          </w:p>
          <w:p w:rsidR="0057720D" w:rsidRPr="00BE6596" w:rsidRDefault="0057720D" w:rsidP="00450D4F">
            <w:pPr>
              <w:pStyle w:val="NoSpacing"/>
              <w:jc w:val="both"/>
              <w:rPr>
                <w:lang w:val="fr-FR"/>
              </w:rPr>
            </w:pPr>
            <w:r w:rsidRPr="00BE6596">
              <w:rPr>
                <w:lang w:val="fr-FR"/>
              </w:rPr>
              <w:t>Sclérose en plaques</w:t>
            </w:r>
          </w:p>
          <w:p w:rsidR="0057720D" w:rsidRPr="00EC6A42" w:rsidRDefault="0057720D" w:rsidP="00450D4F">
            <w:pPr>
              <w:pStyle w:val="NoSpacing"/>
              <w:jc w:val="both"/>
              <w:rPr>
                <w:lang w:val="fr-FR"/>
              </w:rPr>
            </w:pPr>
            <w:r w:rsidRPr="00BE6596">
              <w:rPr>
                <w:lang w:val="fr-FR"/>
              </w:rPr>
              <w:t>Syndrome de Korsakov</w:t>
            </w:r>
          </w:p>
          <w:p w:rsidR="00BA448B" w:rsidRPr="00EC6A42" w:rsidRDefault="0057720D" w:rsidP="00450D4F">
            <w:pPr>
              <w:pStyle w:val="NoSpacing"/>
              <w:jc w:val="both"/>
              <w:rPr>
                <w:lang w:val="fr-FR"/>
              </w:rPr>
            </w:pPr>
            <w:r w:rsidRPr="00BE6596">
              <w:rPr>
                <w:lang w:val="fr-FR"/>
              </w:rPr>
              <w:t>Trypanosomiase</w:t>
            </w:r>
          </w:p>
        </w:tc>
        <w:tc>
          <w:tcPr>
            <w:tcW w:w="4788" w:type="dxa"/>
          </w:tcPr>
          <w:p w:rsidR="005C722B" w:rsidRPr="00EC6A42" w:rsidRDefault="00BE6596" w:rsidP="00450D4F">
            <w:pPr>
              <w:pStyle w:val="NoSpacing"/>
              <w:jc w:val="both"/>
              <w:rPr>
                <w:u w:val="single"/>
                <w:lang w:val="fr-FR"/>
              </w:rPr>
            </w:pPr>
            <w:r>
              <w:rPr>
                <w:u w:val="single"/>
                <w:lang w:val="fr-FR"/>
              </w:rPr>
              <w:t>Diagnostics ou étiologies</w:t>
            </w:r>
            <w:r w:rsidRPr="00EC6A42">
              <w:rPr>
                <w:u w:val="single"/>
                <w:lang w:val="fr-FR"/>
              </w:rPr>
              <w:t xml:space="preserve"> </w:t>
            </w:r>
            <w:r w:rsidR="00B5167F" w:rsidRPr="00EC6A42">
              <w:rPr>
                <w:u w:val="single"/>
                <w:lang w:val="fr-FR"/>
              </w:rPr>
              <w:t>DSM</w:t>
            </w:r>
            <w:r w:rsidR="00443D6F">
              <w:rPr>
                <w:u w:val="single"/>
                <w:lang w:val="fr-FR"/>
              </w:rPr>
              <w:t> </w:t>
            </w:r>
            <w:r w:rsidR="00B5167F" w:rsidRPr="00EC6A42">
              <w:rPr>
                <w:u w:val="single"/>
                <w:lang w:val="fr-FR"/>
              </w:rPr>
              <w:t xml:space="preserve">5 </w:t>
            </w:r>
          </w:p>
          <w:p w:rsidR="0057720D" w:rsidRDefault="0057720D" w:rsidP="00450D4F">
            <w:pPr>
              <w:pStyle w:val="NoSpacing"/>
              <w:jc w:val="both"/>
              <w:rPr>
                <w:lang w:val="fr-FR"/>
              </w:rPr>
            </w:pPr>
            <w:r>
              <w:rPr>
                <w:lang w:val="fr-FR"/>
              </w:rPr>
              <w:t>Maladie d</w:t>
            </w:r>
            <w:r w:rsidR="00443D6F">
              <w:rPr>
                <w:lang w:val="fr-FR"/>
              </w:rPr>
              <w:t>’</w:t>
            </w:r>
            <w:r>
              <w:rPr>
                <w:lang w:val="fr-FR"/>
              </w:rPr>
              <w:t>Alzheimer</w:t>
            </w:r>
          </w:p>
          <w:p w:rsidR="0057720D" w:rsidRDefault="0057720D" w:rsidP="00450D4F">
            <w:pPr>
              <w:pStyle w:val="NoSpacing"/>
              <w:jc w:val="both"/>
              <w:rPr>
                <w:lang w:val="fr-FR"/>
              </w:rPr>
            </w:pPr>
            <w:r>
              <w:rPr>
                <w:lang w:val="fr-FR"/>
              </w:rPr>
              <w:t>TNC à corps de Lewy</w:t>
            </w:r>
          </w:p>
          <w:p w:rsidR="0057720D" w:rsidRDefault="0057720D" w:rsidP="00450D4F">
            <w:pPr>
              <w:pStyle w:val="NoSpacing"/>
              <w:jc w:val="both"/>
              <w:rPr>
                <w:lang w:val="fr-FR"/>
              </w:rPr>
            </w:pPr>
            <w:r>
              <w:rPr>
                <w:lang w:val="fr-FR"/>
              </w:rPr>
              <w:t xml:space="preserve">TNC dû à de multiples étiologies </w:t>
            </w:r>
          </w:p>
          <w:p w:rsidR="0057720D" w:rsidRDefault="0057720D" w:rsidP="00450D4F">
            <w:pPr>
              <w:pStyle w:val="NoSpacing"/>
              <w:jc w:val="both"/>
              <w:rPr>
                <w:lang w:val="fr-FR"/>
              </w:rPr>
            </w:pPr>
            <w:r>
              <w:rPr>
                <w:lang w:val="fr-FR"/>
              </w:rPr>
              <w:t>TNC dû à la maladie de Huntington</w:t>
            </w:r>
          </w:p>
          <w:p w:rsidR="0057720D" w:rsidRDefault="0057720D" w:rsidP="00450D4F">
            <w:pPr>
              <w:pStyle w:val="NoSpacing"/>
              <w:jc w:val="both"/>
              <w:rPr>
                <w:lang w:val="fr-FR"/>
              </w:rPr>
            </w:pPr>
            <w:r>
              <w:rPr>
                <w:lang w:val="fr-FR"/>
              </w:rPr>
              <w:t>TNC dû à la maladie de Parkinson</w:t>
            </w:r>
          </w:p>
          <w:p w:rsidR="0057720D" w:rsidRDefault="0057720D" w:rsidP="00450D4F">
            <w:pPr>
              <w:pStyle w:val="NoSpacing"/>
              <w:jc w:val="both"/>
              <w:rPr>
                <w:lang w:val="fr-FR"/>
              </w:rPr>
            </w:pPr>
            <w:r>
              <w:rPr>
                <w:lang w:val="fr-FR"/>
              </w:rPr>
              <w:t>TNC dû à l</w:t>
            </w:r>
            <w:r w:rsidR="00443D6F">
              <w:rPr>
                <w:lang w:val="fr-FR"/>
              </w:rPr>
              <w:t>’</w:t>
            </w:r>
            <w:r>
              <w:rPr>
                <w:lang w:val="fr-FR"/>
              </w:rPr>
              <w:t>infection VIH</w:t>
            </w:r>
          </w:p>
          <w:p w:rsidR="0057720D" w:rsidRDefault="0057720D" w:rsidP="00450D4F">
            <w:pPr>
              <w:pStyle w:val="NoSpacing"/>
              <w:jc w:val="both"/>
              <w:rPr>
                <w:lang w:val="fr-FR"/>
              </w:rPr>
            </w:pPr>
            <w:r>
              <w:rPr>
                <w:lang w:val="fr-FR"/>
              </w:rPr>
              <w:t>TNC dû à un traumatisme cérébral</w:t>
            </w:r>
          </w:p>
          <w:p w:rsidR="0057720D" w:rsidRDefault="0057720D" w:rsidP="00450D4F">
            <w:pPr>
              <w:pStyle w:val="NoSpacing"/>
              <w:jc w:val="both"/>
              <w:rPr>
                <w:lang w:val="fr-FR"/>
              </w:rPr>
            </w:pPr>
            <w:r>
              <w:rPr>
                <w:lang w:val="fr-FR"/>
              </w:rPr>
              <w:t>TNC dû à une autre affection médicale</w:t>
            </w:r>
          </w:p>
          <w:p w:rsidR="0057720D" w:rsidRDefault="0057720D" w:rsidP="00450D4F">
            <w:pPr>
              <w:pStyle w:val="NoSpacing"/>
              <w:jc w:val="both"/>
              <w:rPr>
                <w:lang w:val="fr-FR"/>
              </w:rPr>
            </w:pPr>
            <w:r>
              <w:rPr>
                <w:lang w:val="fr-FR"/>
              </w:rPr>
              <w:t>TNC dû à une maladie à prions (m</w:t>
            </w:r>
            <w:r w:rsidRPr="00BE6596">
              <w:rPr>
                <w:lang w:val="fr-FR"/>
              </w:rPr>
              <w:t>aladie de Creutzfeldt–Jakob</w:t>
            </w:r>
            <w:r>
              <w:rPr>
                <w:lang w:val="fr-FR"/>
              </w:rPr>
              <w:t xml:space="preserve">, syndrome de </w:t>
            </w:r>
            <w:r w:rsidRPr="00ED4940">
              <w:rPr>
                <w:lang w:val="fr-FR"/>
              </w:rPr>
              <w:t>Gerstmann-Straussler-Scheinker</w:t>
            </w:r>
            <w:r>
              <w:rPr>
                <w:lang w:val="fr-FR"/>
              </w:rPr>
              <w:t>)</w:t>
            </w:r>
          </w:p>
          <w:p w:rsidR="0057720D" w:rsidRDefault="0057720D" w:rsidP="00450D4F">
            <w:pPr>
              <w:pStyle w:val="NoSpacing"/>
              <w:jc w:val="both"/>
              <w:rPr>
                <w:lang w:val="fr-FR"/>
              </w:rPr>
            </w:pPr>
            <w:r>
              <w:rPr>
                <w:lang w:val="fr-FR"/>
              </w:rPr>
              <w:t>TNC fronto-temporal (trouble neurocognitif)</w:t>
            </w:r>
          </w:p>
          <w:p w:rsidR="0057720D" w:rsidRDefault="0057720D" w:rsidP="00450D4F">
            <w:pPr>
              <w:pStyle w:val="NoSpacing"/>
              <w:jc w:val="both"/>
              <w:rPr>
                <w:lang w:val="fr-FR"/>
              </w:rPr>
            </w:pPr>
            <w:r>
              <w:rPr>
                <w:lang w:val="fr-FR"/>
              </w:rPr>
              <w:t>TNC induit par une substance</w:t>
            </w:r>
          </w:p>
          <w:p w:rsidR="0057720D" w:rsidRPr="00EC6A42" w:rsidRDefault="0057720D" w:rsidP="00450D4F">
            <w:pPr>
              <w:pStyle w:val="NoSpacing"/>
              <w:jc w:val="both"/>
              <w:rPr>
                <w:lang w:val="fr-FR"/>
              </w:rPr>
            </w:pPr>
            <w:r>
              <w:rPr>
                <w:lang w:val="fr-FR"/>
              </w:rPr>
              <w:t>TNC non spécifié</w:t>
            </w:r>
          </w:p>
          <w:p w:rsidR="00BA448B" w:rsidRPr="00EC6A42" w:rsidRDefault="0057720D" w:rsidP="00450D4F">
            <w:pPr>
              <w:pStyle w:val="NoSpacing"/>
              <w:jc w:val="both"/>
              <w:rPr>
                <w:lang w:val="fr-FR"/>
              </w:rPr>
            </w:pPr>
            <w:r>
              <w:rPr>
                <w:lang w:val="fr-FR"/>
              </w:rPr>
              <w:t>TNC vasculaire</w:t>
            </w:r>
          </w:p>
        </w:tc>
      </w:tr>
    </w:tbl>
    <w:p w:rsidR="00D359B6" w:rsidRPr="00EC6A42" w:rsidRDefault="00D359B6" w:rsidP="00450D4F">
      <w:pPr>
        <w:pStyle w:val="NoSpacing"/>
        <w:jc w:val="both"/>
        <w:rPr>
          <w:lang w:val="fr-FR"/>
        </w:rPr>
      </w:pPr>
    </w:p>
    <w:p w:rsidR="003B75AE" w:rsidRDefault="00811C43" w:rsidP="00450D4F">
      <w:pPr>
        <w:pStyle w:val="NoSpacing"/>
        <w:jc w:val="both"/>
        <w:rPr>
          <w:lang w:val="fr-FR"/>
        </w:rPr>
      </w:pPr>
      <w:r>
        <w:rPr>
          <w:lang w:val="fr-FR"/>
        </w:rPr>
        <w:t>À</w:t>
      </w:r>
      <w:r w:rsidR="004B42FB">
        <w:rPr>
          <w:lang w:val="fr-FR"/>
        </w:rPr>
        <w:t xml:space="preserve"> partir de cette longue liste d</w:t>
      </w:r>
      <w:r w:rsidR="00443D6F">
        <w:rPr>
          <w:lang w:val="fr-FR"/>
        </w:rPr>
        <w:t>’</w:t>
      </w:r>
      <w:r w:rsidR="004B42FB">
        <w:rPr>
          <w:lang w:val="fr-FR"/>
        </w:rPr>
        <w:t xml:space="preserve">affections </w:t>
      </w:r>
      <w:r w:rsidR="0057720D">
        <w:rPr>
          <w:lang w:val="fr-FR"/>
        </w:rPr>
        <w:t>a</w:t>
      </w:r>
      <w:r w:rsidR="00B75C5D">
        <w:rPr>
          <w:lang w:val="fr-FR"/>
        </w:rPr>
        <w:t xml:space="preserve">ux </w:t>
      </w:r>
      <w:r w:rsidR="004B42FB">
        <w:rPr>
          <w:lang w:val="fr-FR"/>
        </w:rPr>
        <w:t>symptômes similaires, nous nous concentrerons sur</w:t>
      </w:r>
      <w:r w:rsidR="00B75C5D">
        <w:rPr>
          <w:lang w:val="fr-FR"/>
        </w:rPr>
        <w:t xml:space="preserve"> l</w:t>
      </w:r>
      <w:r w:rsidR="004B42FB">
        <w:rPr>
          <w:lang w:val="fr-FR"/>
        </w:rPr>
        <w:t>a maladie d</w:t>
      </w:r>
      <w:r w:rsidR="00443D6F">
        <w:rPr>
          <w:lang w:val="fr-FR"/>
        </w:rPr>
        <w:t>’</w:t>
      </w:r>
      <w:r w:rsidR="004B42FB">
        <w:rPr>
          <w:lang w:val="fr-FR"/>
        </w:rPr>
        <w:t>Alzheimer (à début précoce et à début tardif), la démence vasculaire, la démence à corps de Lewy, la maladie de Parkinson et la démence fronto</w:t>
      </w:r>
      <w:r w:rsidR="008957DE">
        <w:rPr>
          <w:lang w:val="fr-FR"/>
        </w:rPr>
        <w:t>-</w:t>
      </w:r>
      <w:r w:rsidR="004B42FB">
        <w:rPr>
          <w:lang w:val="fr-FR"/>
        </w:rPr>
        <w:t>temporale. Les autres diagnostics ne touchent qu</w:t>
      </w:r>
      <w:r w:rsidR="00443D6F">
        <w:rPr>
          <w:lang w:val="fr-FR"/>
        </w:rPr>
        <w:t>’</w:t>
      </w:r>
      <w:r w:rsidR="004B42FB">
        <w:rPr>
          <w:lang w:val="fr-FR"/>
        </w:rPr>
        <w:t xml:space="preserve">un très faible pourcentage des personnes âgées et sont donc moins </w:t>
      </w:r>
      <w:r w:rsidR="00DE0662">
        <w:rPr>
          <w:lang w:val="fr-FR"/>
        </w:rPr>
        <w:t>utiles</w:t>
      </w:r>
      <w:r w:rsidR="00B75C5D">
        <w:rPr>
          <w:lang w:val="fr-FR"/>
        </w:rPr>
        <w:t xml:space="preserve"> à</w:t>
      </w:r>
      <w:r w:rsidR="004B42FB">
        <w:rPr>
          <w:lang w:val="fr-FR"/>
        </w:rPr>
        <w:t xml:space="preserve"> notre discussion.</w:t>
      </w:r>
    </w:p>
    <w:p w:rsidR="004B42FB" w:rsidRDefault="004B42FB" w:rsidP="00450D4F">
      <w:pPr>
        <w:pStyle w:val="NoSpacing"/>
        <w:jc w:val="both"/>
        <w:rPr>
          <w:lang w:val="fr-FR"/>
        </w:rPr>
      </w:pPr>
    </w:p>
    <w:p w:rsidR="004B42FB" w:rsidRDefault="004B42FB" w:rsidP="00450D4F">
      <w:pPr>
        <w:pStyle w:val="NoSpacing"/>
        <w:jc w:val="both"/>
        <w:rPr>
          <w:lang w:val="fr-FR"/>
        </w:rPr>
      </w:pPr>
      <w:r w:rsidRPr="001B12D9">
        <w:rPr>
          <w:u w:val="single"/>
          <w:lang w:val="fr-FR"/>
        </w:rPr>
        <w:t>Maladie d</w:t>
      </w:r>
      <w:r w:rsidR="00443D6F">
        <w:rPr>
          <w:u w:val="single"/>
          <w:lang w:val="fr-FR"/>
        </w:rPr>
        <w:t>’</w:t>
      </w:r>
      <w:r w:rsidRPr="001B12D9">
        <w:rPr>
          <w:u w:val="single"/>
          <w:lang w:val="fr-FR"/>
        </w:rPr>
        <w:t xml:space="preserve">Alzheimer à début précoce – </w:t>
      </w:r>
      <w:r w:rsidR="009E3DCC">
        <w:rPr>
          <w:u w:val="single"/>
          <w:lang w:val="fr-FR"/>
        </w:rPr>
        <w:t>caractéristiques principales</w:t>
      </w:r>
    </w:p>
    <w:p w:rsidR="004B42FB" w:rsidRDefault="009E3DCC" w:rsidP="00450D4F">
      <w:pPr>
        <w:pStyle w:val="NoSpacing"/>
        <w:numPr>
          <w:ilvl w:val="0"/>
          <w:numId w:val="16"/>
        </w:numPr>
        <w:jc w:val="both"/>
        <w:rPr>
          <w:lang w:val="fr-FR"/>
        </w:rPr>
      </w:pPr>
      <w:r>
        <w:rPr>
          <w:lang w:val="fr-FR"/>
        </w:rPr>
        <w:t>Se déclare</w:t>
      </w:r>
      <w:r w:rsidR="004B42FB">
        <w:rPr>
          <w:lang w:val="fr-FR"/>
        </w:rPr>
        <w:t xml:space="preserve"> entre 40 et 65 ans</w:t>
      </w:r>
      <w:r w:rsidR="00443D6F">
        <w:rPr>
          <w:lang w:val="fr-FR"/>
        </w:rPr>
        <w:t> </w:t>
      </w:r>
      <w:r w:rsidR="004B42FB">
        <w:rPr>
          <w:lang w:val="fr-FR"/>
        </w:rPr>
        <w:t>;</w:t>
      </w:r>
    </w:p>
    <w:p w:rsidR="004B42FB" w:rsidRDefault="004B42FB" w:rsidP="00450D4F">
      <w:pPr>
        <w:pStyle w:val="NoSpacing"/>
        <w:numPr>
          <w:ilvl w:val="0"/>
          <w:numId w:val="16"/>
        </w:numPr>
        <w:jc w:val="both"/>
        <w:rPr>
          <w:lang w:val="fr-FR"/>
        </w:rPr>
      </w:pPr>
      <w:r>
        <w:rPr>
          <w:lang w:val="fr-FR"/>
        </w:rPr>
        <w:t>Déficit de la mémoire à court et à long terme</w:t>
      </w:r>
      <w:r w:rsidR="00443D6F">
        <w:rPr>
          <w:lang w:val="fr-FR"/>
        </w:rPr>
        <w:t> </w:t>
      </w:r>
      <w:r>
        <w:rPr>
          <w:lang w:val="fr-FR"/>
        </w:rPr>
        <w:t>;</w:t>
      </w:r>
    </w:p>
    <w:p w:rsidR="004B42FB" w:rsidRDefault="004B42FB" w:rsidP="00450D4F">
      <w:pPr>
        <w:pStyle w:val="NoSpacing"/>
        <w:numPr>
          <w:ilvl w:val="0"/>
          <w:numId w:val="16"/>
        </w:numPr>
        <w:jc w:val="both"/>
        <w:rPr>
          <w:lang w:val="fr-FR"/>
        </w:rPr>
      </w:pPr>
      <w:r>
        <w:rPr>
          <w:lang w:val="fr-FR"/>
        </w:rPr>
        <w:t xml:space="preserve">Incapacité à apprendre de nouvelles choses (la mémoire de travail </w:t>
      </w:r>
      <w:r w:rsidR="00605E5C">
        <w:rPr>
          <w:lang w:val="fr-FR"/>
        </w:rPr>
        <w:t>n</w:t>
      </w:r>
      <w:r>
        <w:rPr>
          <w:lang w:val="fr-FR"/>
        </w:rPr>
        <w:t>e fonctionne pas correctement)</w:t>
      </w:r>
      <w:r w:rsidR="00443D6F">
        <w:rPr>
          <w:lang w:val="fr-FR"/>
        </w:rPr>
        <w:t> </w:t>
      </w:r>
      <w:r w:rsidR="001B12D9">
        <w:rPr>
          <w:lang w:val="fr-FR"/>
        </w:rPr>
        <w:t>;</w:t>
      </w:r>
    </w:p>
    <w:p w:rsidR="00F91A88" w:rsidRPr="00EC6A42" w:rsidRDefault="001B12D9" w:rsidP="00450D4F">
      <w:pPr>
        <w:pStyle w:val="NoSpacing"/>
        <w:numPr>
          <w:ilvl w:val="0"/>
          <w:numId w:val="16"/>
        </w:numPr>
        <w:jc w:val="both"/>
        <w:rPr>
          <w:lang w:val="fr-FR"/>
        </w:rPr>
      </w:pPr>
      <w:r>
        <w:rPr>
          <w:lang w:val="fr-FR"/>
        </w:rPr>
        <w:t>Diminution cognitive croissante et progressive sans stabilisation</w:t>
      </w:r>
      <w:r w:rsidR="00443D6F">
        <w:rPr>
          <w:lang w:val="fr-FR"/>
        </w:rPr>
        <w:t> </w:t>
      </w:r>
      <w:r>
        <w:rPr>
          <w:lang w:val="fr-FR"/>
        </w:rPr>
        <w:t>;</w:t>
      </w:r>
    </w:p>
    <w:p w:rsidR="00F91A88" w:rsidRDefault="001B12D9" w:rsidP="00450D4F">
      <w:pPr>
        <w:pStyle w:val="NoSpacing"/>
        <w:numPr>
          <w:ilvl w:val="0"/>
          <w:numId w:val="3"/>
        </w:numPr>
        <w:jc w:val="both"/>
        <w:rPr>
          <w:lang w:val="fr-FR"/>
        </w:rPr>
      </w:pPr>
      <w:r>
        <w:rPr>
          <w:lang w:val="fr-FR"/>
        </w:rPr>
        <w:lastRenderedPageBreak/>
        <w:t>Diminution rapide de la capacité à trouver des mots et à communiquer verbalement (généralement en 3 ans)</w:t>
      </w:r>
      <w:r w:rsidR="00443D6F">
        <w:rPr>
          <w:lang w:val="fr-FR"/>
        </w:rPr>
        <w:t> </w:t>
      </w:r>
      <w:r>
        <w:rPr>
          <w:lang w:val="fr-FR"/>
        </w:rPr>
        <w:t>;</w:t>
      </w:r>
    </w:p>
    <w:p w:rsidR="001B12D9" w:rsidRDefault="001B12D9" w:rsidP="00450D4F">
      <w:pPr>
        <w:pStyle w:val="NoSpacing"/>
        <w:numPr>
          <w:ilvl w:val="0"/>
          <w:numId w:val="3"/>
        </w:numPr>
        <w:jc w:val="both"/>
        <w:rPr>
          <w:lang w:val="fr-FR"/>
        </w:rPr>
      </w:pPr>
      <w:r>
        <w:rPr>
          <w:lang w:val="fr-FR"/>
        </w:rPr>
        <w:t>Éclats émotionnels (sans raison) fréquents aux stades les plus avancés</w:t>
      </w:r>
      <w:r w:rsidR="00443D6F">
        <w:rPr>
          <w:lang w:val="fr-FR"/>
        </w:rPr>
        <w:t> </w:t>
      </w:r>
      <w:r>
        <w:rPr>
          <w:lang w:val="fr-FR"/>
        </w:rPr>
        <w:t>;</w:t>
      </w:r>
    </w:p>
    <w:p w:rsidR="001B12D9" w:rsidRDefault="001B12D9" w:rsidP="00450D4F">
      <w:pPr>
        <w:pStyle w:val="NoSpacing"/>
        <w:numPr>
          <w:ilvl w:val="0"/>
          <w:numId w:val="3"/>
        </w:numPr>
        <w:jc w:val="both"/>
        <w:rPr>
          <w:lang w:val="fr-FR"/>
        </w:rPr>
      </w:pPr>
      <w:r>
        <w:rPr>
          <w:lang w:val="fr-FR"/>
        </w:rPr>
        <w:t>Expressions figées ou manque d</w:t>
      </w:r>
      <w:r w:rsidR="00443D6F">
        <w:rPr>
          <w:lang w:val="fr-FR"/>
        </w:rPr>
        <w:t>’</w:t>
      </w:r>
      <w:r>
        <w:rPr>
          <w:lang w:val="fr-FR"/>
        </w:rPr>
        <w:t>expression</w:t>
      </w:r>
      <w:r w:rsidR="00443D6F">
        <w:rPr>
          <w:lang w:val="fr-FR"/>
        </w:rPr>
        <w:t> </w:t>
      </w:r>
      <w:r>
        <w:rPr>
          <w:lang w:val="fr-FR"/>
        </w:rPr>
        <w:t>;</w:t>
      </w:r>
    </w:p>
    <w:p w:rsidR="001B12D9" w:rsidRDefault="001B12D9" w:rsidP="00450D4F">
      <w:pPr>
        <w:pStyle w:val="NoSpacing"/>
        <w:numPr>
          <w:ilvl w:val="0"/>
          <w:numId w:val="3"/>
        </w:numPr>
        <w:jc w:val="both"/>
        <w:rPr>
          <w:lang w:val="fr-FR"/>
        </w:rPr>
      </w:pPr>
      <w:r>
        <w:rPr>
          <w:lang w:val="fr-FR"/>
        </w:rPr>
        <w:t>Mouvements saccadés, robotiques.</w:t>
      </w:r>
    </w:p>
    <w:p w:rsidR="00F60809" w:rsidRPr="00EC6A42" w:rsidRDefault="001B12D9" w:rsidP="00450D4F">
      <w:pPr>
        <w:pStyle w:val="NoSpacing"/>
        <w:ind w:left="720"/>
        <w:jc w:val="both"/>
        <w:rPr>
          <w:lang w:val="fr-FR"/>
        </w:rPr>
      </w:pPr>
      <w:r w:rsidRPr="00EC6A42">
        <w:rPr>
          <w:lang w:val="fr-FR"/>
        </w:rPr>
        <w:t xml:space="preserve"> </w:t>
      </w:r>
    </w:p>
    <w:p w:rsidR="001B12D9" w:rsidRDefault="001B12D9" w:rsidP="00450D4F">
      <w:pPr>
        <w:pStyle w:val="NoSpacing"/>
        <w:jc w:val="both"/>
        <w:rPr>
          <w:lang w:val="fr-FR"/>
        </w:rPr>
      </w:pPr>
      <w:r w:rsidRPr="001B12D9">
        <w:rPr>
          <w:u w:val="single"/>
          <w:lang w:val="fr-FR"/>
        </w:rPr>
        <w:t>Maladie d</w:t>
      </w:r>
      <w:r w:rsidR="00443D6F">
        <w:rPr>
          <w:u w:val="single"/>
          <w:lang w:val="fr-FR"/>
        </w:rPr>
        <w:t>’</w:t>
      </w:r>
      <w:r w:rsidRPr="001B12D9">
        <w:rPr>
          <w:u w:val="single"/>
          <w:lang w:val="fr-FR"/>
        </w:rPr>
        <w:t xml:space="preserve">Alzheimer à début </w:t>
      </w:r>
      <w:r>
        <w:rPr>
          <w:u w:val="single"/>
          <w:lang w:val="fr-FR"/>
        </w:rPr>
        <w:t>tardif</w:t>
      </w:r>
      <w:r w:rsidRPr="001B12D9">
        <w:rPr>
          <w:u w:val="single"/>
          <w:lang w:val="fr-FR"/>
        </w:rPr>
        <w:t xml:space="preserve"> – </w:t>
      </w:r>
      <w:r w:rsidR="009E3DCC">
        <w:rPr>
          <w:u w:val="single"/>
          <w:lang w:val="fr-FR"/>
        </w:rPr>
        <w:t>caractéristiques principales</w:t>
      </w:r>
      <w:r w:rsidRPr="00EC6A42">
        <w:rPr>
          <w:lang w:val="fr-FR"/>
        </w:rPr>
        <w:t xml:space="preserve"> </w:t>
      </w:r>
    </w:p>
    <w:p w:rsidR="00F91A88" w:rsidRDefault="009E3DCC" w:rsidP="00450D4F">
      <w:pPr>
        <w:pStyle w:val="NoSpacing"/>
        <w:numPr>
          <w:ilvl w:val="0"/>
          <w:numId w:val="17"/>
        </w:numPr>
        <w:jc w:val="both"/>
        <w:rPr>
          <w:lang w:val="fr-FR"/>
        </w:rPr>
      </w:pPr>
      <w:r>
        <w:rPr>
          <w:lang w:val="fr-FR"/>
        </w:rPr>
        <w:t>Se déclare</w:t>
      </w:r>
      <w:r w:rsidR="001B12D9">
        <w:rPr>
          <w:lang w:val="fr-FR"/>
        </w:rPr>
        <w:t xml:space="preserve"> entre 75 et 80 ans (et plus)</w:t>
      </w:r>
      <w:r w:rsidR="00443D6F">
        <w:rPr>
          <w:lang w:val="fr-FR"/>
        </w:rPr>
        <w:t> </w:t>
      </w:r>
      <w:r w:rsidR="001B12D9">
        <w:rPr>
          <w:lang w:val="fr-FR"/>
        </w:rPr>
        <w:t>;</w:t>
      </w:r>
    </w:p>
    <w:p w:rsidR="001B12D9" w:rsidRDefault="00C762AD" w:rsidP="00450D4F">
      <w:pPr>
        <w:pStyle w:val="NoSpacing"/>
        <w:numPr>
          <w:ilvl w:val="0"/>
          <w:numId w:val="17"/>
        </w:numPr>
        <w:jc w:val="both"/>
        <w:rPr>
          <w:lang w:val="fr-FR"/>
        </w:rPr>
      </w:pPr>
      <w:r>
        <w:rPr>
          <w:lang w:val="fr-FR"/>
        </w:rPr>
        <w:t>Dégradation</w:t>
      </w:r>
      <w:r w:rsidR="001B12D9">
        <w:rPr>
          <w:lang w:val="fr-FR"/>
        </w:rPr>
        <w:t xml:space="preserve"> de la mémoire à court terme, la mémoire à long terme reste majoritairement intacte</w:t>
      </w:r>
      <w:r w:rsidR="00443D6F">
        <w:rPr>
          <w:lang w:val="fr-FR"/>
        </w:rPr>
        <w:t> </w:t>
      </w:r>
      <w:r w:rsidR="001B12D9">
        <w:rPr>
          <w:lang w:val="fr-FR"/>
        </w:rPr>
        <w:t>;</w:t>
      </w:r>
    </w:p>
    <w:p w:rsidR="00C762AD" w:rsidRDefault="00C762AD" w:rsidP="00450D4F">
      <w:pPr>
        <w:pStyle w:val="NoSpacing"/>
        <w:numPr>
          <w:ilvl w:val="0"/>
          <w:numId w:val="17"/>
        </w:numPr>
        <w:jc w:val="both"/>
        <w:rPr>
          <w:lang w:val="fr-FR"/>
        </w:rPr>
      </w:pPr>
      <w:r>
        <w:rPr>
          <w:lang w:val="fr-FR"/>
        </w:rPr>
        <w:t>La dégradation peut se faire par étape (avec des phases de stabilisation) et dépend du déclin physique, du soutien psychologique ou de son absence, et de l</w:t>
      </w:r>
      <w:r w:rsidR="00443D6F">
        <w:rPr>
          <w:lang w:val="fr-FR"/>
        </w:rPr>
        <w:t>’</w:t>
      </w:r>
      <w:r>
        <w:rPr>
          <w:lang w:val="fr-FR"/>
        </w:rPr>
        <w:t>environnement</w:t>
      </w:r>
      <w:r w:rsidR="00443D6F">
        <w:rPr>
          <w:lang w:val="fr-FR"/>
        </w:rPr>
        <w:t> </w:t>
      </w:r>
      <w:r>
        <w:rPr>
          <w:lang w:val="fr-FR"/>
        </w:rPr>
        <w:t>;</w:t>
      </w:r>
    </w:p>
    <w:p w:rsidR="00C762AD" w:rsidRDefault="00C762AD" w:rsidP="00450D4F">
      <w:pPr>
        <w:pStyle w:val="NoSpacing"/>
        <w:numPr>
          <w:ilvl w:val="0"/>
          <w:numId w:val="17"/>
        </w:numPr>
        <w:jc w:val="both"/>
        <w:rPr>
          <w:lang w:val="fr-FR"/>
        </w:rPr>
      </w:pPr>
      <w:r>
        <w:rPr>
          <w:lang w:val="fr-FR"/>
        </w:rPr>
        <w:t>Possibilité de maintenir une communication verbale jusqu</w:t>
      </w:r>
      <w:r w:rsidR="00443D6F">
        <w:rPr>
          <w:lang w:val="fr-FR"/>
        </w:rPr>
        <w:t>’</w:t>
      </w:r>
      <w:r>
        <w:rPr>
          <w:lang w:val="fr-FR"/>
        </w:rPr>
        <w:t>à la fin</w:t>
      </w:r>
      <w:r w:rsidR="00443D6F">
        <w:rPr>
          <w:lang w:val="fr-FR"/>
        </w:rPr>
        <w:t> </w:t>
      </w:r>
      <w:r>
        <w:rPr>
          <w:lang w:val="fr-FR"/>
        </w:rPr>
        <w:t>;</w:t>
      </w:r>
    </w:p>
    <w:p w:rsidR="00C762AD" w:rsidRDefault="00C762AD" w:rsidP="00450D4F">
      <w:pPr>
        <w:pStyle w:val="NoSpacing"/>
        <w:numPr>
          <w:ilvl w:val="0"/>
          <w:numId w:val="17"/>
        </w:numPr>
        <w:jc w:val="both"/>
        <w:rPr>
          <w:lang w:val="fr-FR"/>
        </w:rPr>
      </w:pPr>
      <w:r>
        <w:rPr>
          <w:lang w:val="fr-FR"/>
        </w:rPr>
        <w:t>Les émotions et les besoins sont exprimés de plus en plus sans filtre ou sans tenir compte des règles sociales</w:t>
      </w:r>
      <w:r w:rsidR="00443D6F">
        <w:rPr>
          <w:lang w:val="fr-FR"/>
        </w:rPr>
        <w:t> </w:t>
      </w:r>
      <w:r>
        <w:rPr>
          <w:lang w:val="fr-FR"/>
        </w:rPr>
        <w:t>;</w:t>
      </w:r>
    </w:p>
    <w:p w:rsidR="00C762AD" w:rsidRPr="00EC6A42" w:rsidRDefault="00C762AD" w:rsidP="00450D4F">
      <w:pPr>
        <w:pStyle w:val="NoSpacing"/>
        <w:numPr>
          <w:ilvl w:val="0"/>
          <w:numId w:val="17"/>
        </w:numPr>
        <w:jc w:val="both"/>
        <w:rPr>
          <w:lang w:val="fr-FR"/>
        </w:rPr>
      </w:pPr>
      <w:r>
        <w:rPr>
          <w:lang w:val="fr-FR"/>
        </w:rPr>
        <w:t>La réalité intérieure et personnelle devient plus forte que la réalité extérieure.</w:t>
      </w:r>
    </w:p>
    <w:p w:rsidR="00F91A88" w:rsidRPr="00EC6A42" w:rsidRDefault="00F91A88" w:rsidP="00450D4F">
      <w:pPr>
        <w:pStyle w:val="NoSpacing"/>
        <w:ind w:left="720"/>
        <w:jc w:val="both"/>
        <w:rPr>
          <w:lang w:val="fr-FR"/>
        </w:rPr>
      </w:pPr>
    </w:p>
    <w:p w:rsidR="0010094C" w:rsidRPr="00EC6A42" w:rsidRDefault="009E3DCC" w:rsidP="00450D4F">
      <w:pPr>
        <w:pStyle w:val="NoSpacing"/>
        <w:jc w:val="both"/>
        <w:rPr>
          <w:u w:val="single"/>
          <w:lang w:val="fr-FR"/>
        </w:rPr>
      </w:pPr>
      <w:r>
        <w:rPr>
          <w:u w:val="single"/>
          <w:lang w:val="fr-FR"/>
        </w:rPr>
        <w:t xml:space="preserve">Démence vasculaire </w:t>
      </w:r>
      <w:r w:rsidR="0010094C" w:rsidRPr="00EC6A42">
        <w:rPr>
          <w:u w:val="single"/>
          <w:lang w:val="fr-FR"/>
        </w:rPr>
        <w:t xml:space="preserve">– </w:t>
      </w:r>
      <w:r>
        <w:rPr>
          <w:u w:val="single"/>
          <w:lang w:val="fr-FR"/>
        </w:rPr>
        <w:t>caractéristiques principales</w:t>
      </w:r>
    </w:p>
    <w:p w:rsidR="009E3DCC" w:rsidRDefault="009E3DCC" w:rsidP="00450D4F">
      <w:pPr>
        <w:pStyle w:val="NoSpacing"/>
        <w:numPr>
          <w:ilvl w:val="0"/>
          <w:numId w:val="5"/>
        </w:numPr>
        <w:jc w:val="both"/>
        <w:rPr>
          <w:lang w:val="fr-FR"/>
        </w:rPr>
      </w:pPr>
      <w:r>
        <w:rPr>
          <w:lang w:val="fr-FR"/>
        </w:rPr>
        <w:t>Se déclare généralement entre 60 et 80 ans ;</w:t>
      </w:r>
    </w:p>
    <w:p w:rsidR="009E3DCC" w:rsidRDefault="009E3DCC" w:rsidP="00450D4F">
      <w:pPr>
        <w:pStyle w:val="NoSpacing"/>
        <w:numPr>
          <w:ilvl w:val="0"/>
          <w:numId w:val="5"/>
        </w:numPr>
        <w:jc w:val="both"/>
        <w:rPr>
          <w:lang w:val="fr-FR"/>
        </w:rPr>
      </w:pPr>
      <w:r>
        <w:rPr>
          <w:lang w:val="fr-FR"/>
        </w:rPr>
        <w:t>Les symptômes varient en fonction de la région du cerveau touchée</w:t>
      </w:r>
      <w:r w:rsidR="00443D6F">
        <w:rPr>
          <w:lang w:val="fr-FR"/>
        </w:rPr>
        <w:t> </w:t>
      </w:r>
      <w:r>
        <w:rPr>
          <w:lang w:val="fr-FR"/>
        </w:rPr>
        <w:t xml:space="preserve">: mémoire à court et long terme, expression verbale, capacité </w:t>
      </w:r>
      <w:r w:rsidR="00B75C5D">
        <w:rPr>
          <w:lang w:val="fr-FR"/>
        </w:rPr>
        <w:t>à</w:t>
      </w:r>
      <w:r>
        <w:rPr>
          <w:lang w:val="fr-FR"/>
        </w:rPr>
        <w:t xml:space="preserve"> faire des choix, modifications de la personnalité, capacité à se concentrer, perception, capacité à utiliser des objets, instabilité émotionnelle et reconnaissance des émotions</w:t>
      </w:r>
      <w:r w:rsidR="00443D6F">
        <w:rPr>
          <w:lang w:val="fr-FR"/>
        </w:rPr>
        <w:t> </w:t>
      </w:r>
      <w:r>
        <w:rPr>
          <w:lang w:val="fr-FR"/>
        </w:rPr>
        <w:t>;</w:t>
      </w:r>
    </w:p>
    <w:p w:rsidR="009E3DCC" w:rsidRDefault="00D23081" w:rsidP="00450D4F">
      <w:pPr>
        <w:pStyle w:val="NoSpacing"/>
        <w:numPr>
          <w:ilvl w:val="0"/>
          <w:numId w:val="5"/>
        </w:numPr>
        <w:jc w:val="both"/>
        <w:rPr>
          <w:lang w:val="fr-FR"/>
        </w:rPr>
      </w:pPr>
      <w:r>
        <w:rPr>
          <w:lang w:val="fr-FR"/>
        </w:rPr>
        <w:t>On a parfois l</w:t>
      </w:r>
      <w:r w:rsidR="00443D6F">
        <w:rPr>
          <w:lang w:val="fr-FR"/>
        </w:rPr>
        <w:t>’</w:t>
      </w:r>
      <w:r>
        <w:rPr>
          <w:lang w:val="fr-FR"/>
        </w:rPr>
        <w:t xml:space="preserve">impression que la personne </w:t>
      </w:r>
      <w:r w:rsidR="00605E5C">
        <w:rPr>
          <w:lang w:val="fr-FR"/>
        </w:rPr>
        <w:t>n</w:t>
      </w:r>
      <w:r w:rsidR="00443D6F">
        <w:rPr>
          <w:lang w:val="fr-FR"/>
        </w:rPr>
        <w:t>’</w:t>
      </w:r>
      <w:r w:rsidR="00605E5C">
        <w:rPr>
          <w:lang w:val="fr-FR"/>
        </w:rPr>
        <w:t>est plus là</w:t>
      </w:r>
      <w:r>
        <w:rPr>
          <w:lang w:val="fr-FR"/>
        </w:rPr>
        <w:t xml:space="preserve"> pendant quelques instants</w:t>
      </w:r>
      <w:r w:rsidR="00443D6F">
        <w:rPr>
          <w:lang w:val="fr-FR"/>
        </w:rPr>
        <w:t> </w:t>
      </w:r>
      <w:r>
        <w:rPr>
          <w:lang w:val="fr-FR"/>
        </w:rPr>
        <w:t>;</w:t>
      </w:r>
    </w:p>
    <w:p w:rsidR="00D23081" w:rsidRDefault="007436E1" w:rsidP="00450D4F">
      <w:pPr>
        <w:pStyle w:val="NoSpacing"/>
        <w:numPr>
          <w:ilvl w:val="0"/>
          <w:numId w:val="5"/>
        </w:numPr>
        <w:jc w:val="both"/>
        <w:rPr>
          <w:lang w:val="fr-FR"/>
        </w:rPr>
      </w:pPr>
      <w:r>
        <w:rPr>
          <w:lang w:val="fr-FR"/>
        </w:rPr>
        <w:t>Troubles du comportement</w:t>
      </w:r>
      <w:r w:rsidR="00443D6F">
        <w:rPr>
          <w:lang w:val="fr-FR"/>
        </w:rPr>
        <w:t> </w:t>
      </w:r>
      <w:r w:rsidR="00D23081">
        <w:rPr>
          <w:lang w:val="fr-FR"/>
        </w:rPr>
        <w:t>;</w:t>
      </w:r>
    </w:p>
    <w:p w:rsidR="00D23081" w:rsidRDefault="00D23081" w:rsidP="00450D4F">
      <w:pPr>
        <w:pStyle w:val="NoSpacing"/>
        <w:numPr>
          <w:ilvl w:val="0"/>
          <w:numId w:val="5"/>
        </w:numPr>
        <w:jc w:val="both"/>
        <w:rPr>
          <w:lang w:val="fr-FR"/>
        </w:rPr>
      </w:pPr>
      <w:r>
        <w:rPr>
          <w:lang w:val="fr-FR"/>
        </w:rPr>
        <w:t>Difficultés à garder l</w:t>
      </w:r>
      <w:r w:rsidR="00443D6F">
        <w:rPr>
          <w:lang w:val="fr-FR"/>
        </w:rPr>
        <w:t>’</w:t>
      </w:r>
      <w:r>
        <w:rPr>
          <w:lang w:val="fr-FR"/>
        </w:rPr>
        <w:t>équilibre et à se mouvoir.</w:t>
      </w:r>
    </w:p>
    <w:p w:rsidR="00A15974" w:rsidRPr="00EC6A42" w:rsidRDefault="00D23081" w:rsidP="00450D4F">
      <w:pPr>
        <w:pStyle w:val="NoSpacing"/>
        <w:ind w:left="720"/>
        <w:jc w:val="both"/>
        <w:rPr>
          <w:lang w:val="fr-FR"/>
        </w:rPr>
      </w:pPr>
      <w:r w:rsidRPr="00EC6A42">
        <w:rPr>
          <w:lang w:val="fr-FR"/>
        </w:rPr>
        <w:t xml:space="preserve"> </w:t>
      </w:r>
    </w:p>
    <w:p w:rsidR="00A15974" w:rsidRPr="00633A0A" w:rsidRDefault="00D23081" w:rsidP="00450D4F">
      <w:pPr>
        <w:pStyle w:val="NoSpacing"/>
        <w:jc w:val="both"/>
        <w:rPr>
          <w:u w:val="single"/>
          <w:lang w:val="fr-FR"/>
        </w:rPr>
      </w:pPr>
      <w:r w:rsidRPr="00633A0A">
        <w:rPr>
          <w:u w:val="single"/>
          <w:lang w:val="fr-FR"/>
        </w:rPr>
        <w:t xml:space="preserve">Démence à corps de Lewy </w:t>
      </w:r>
      <w:r w:rsidR="00A15974" w:rsidRPr="00633A0A">
        <w:rPr>
          <w:u w:val="single"/>
          <w:lang w:val="fr-FR"/>
        </w:rPr>
        <w:t xml:space="preserve">– </w:t>
      </w:r>
      <w:r w:rsidR="009E3DCC" w:rsidRPr="00633A0A">
        <w:rPr>
          <w:u w:val="single"/>
          <w:lang w:val="fr-FR"/>
        </w:rPr>
        <w:t>caractéristiques principales</w:t>
      </w:r>
    </w:p>
    <w:p w:rsidR="00D23081" w:rsidRPr="00633A0A" w:rsidRDefault="00D23081" w:rsidP="00450D4F">
      <w:pPr>
        <w:pStyle w:val="NoSpacing"/>
        <w:numPr>
          <w:ilvl w:val="0"/>
          <w:numId w:val="6"/>
        </w:numPr>
        <w:jc w:val="both"/>
        <w:rPr>
          <w:lang w:val="fr-FR"/>
        </w:rPr>
      </w:pPr>
      <w:r w:rsidRPr="00633A0A">
        <w:rPr>
          <w:lang w:val="fr-FR"/>
        </w:rPr>
        <w:t>Se déclare généralement vers 65 ans</w:t>
      </w:r>
      <w:r w:rsidR="00443D6F">
        <w:rPr>
          <w:lang w:val="fr-FR"/>
        </w:rPr>
        <w:t> </w:t>
      </w:r>
      <w:r w:rsidRPr="00633A0A">
        <w:rPr>
          <w:lang w:val="fr-FR"/>
        </w:rPr>
        <w:t>;</w:t>
      </w:r>
    </w:p>
    <w:p w:rsidR="00D23081" w:rsidRPr="00633A0A" w:rsidRDefault="00D23081" w:rsidP="00450D4F">
      <w:pPr>
        <w:pStyle w:val="NoSpacing"/>
        <w:numPr>
          <w:ilvl w:val="0"/>
          <w:numId w:val="6"/>
        </w:numPr>
        <w:jc w:val="both"/>
        <w:rPr>
          <w:lang w:val="fr-FR"/>
        </w:rPr>
      </w:pPr>
      <w:r w:rsidRPr="00633A0A">
        <w:rPr>
          <w:lang w:val="fr-FR"/>
        </w:rPr>
        <w:t>Difficultés à se mouvoir, rigidité musculaire, troubles de la marche – très proches de la maladie de Parkinson</w:t>
      </w:r>
      <w:r w:rsidR="00443D6F">
        <w:rPr>
          <w:lang w:val="fr-FR"/>
        </w:rPr>
        <w:t> </w:t>
      </w:r>
      <w:r w:rsidRPr="00633A0A">
        <w:rPr>
          <w:lang w:val="fr-FR"/>
        </w:rPr>
        <w:t>;</w:t>
      </w:r>
    </w:p>
    <w:p w:rsidR="00D23081" w:rsidRPr="00633A0A" w:rsidRDefault="00D23081" w:rsidP="00450D4F">
      <w:pPr>
        <w:pStyle w:val="NoSpacing"/>
        <w:numPr>
          <w:ilvl w:val="0"/>
          <w:numId w:val="6"/>
        </w:numPr>
        <w:jc w:val="both"/>
        <w:rPr>
          <w:lang w:val="fr-FR"/>
        </w:rPr>
      </w:pPr>
      <w:r w:rsidRPr="00633A0A">
        <w:rPr>
          <w:lang w:val="fr-FR"/>
        </w:rPr>
        <w:t>Déclin progressif de la pensée et du raisonnement</w:t>
      </w:r>
      <w:r w:rsidR="00443D6F">
        <w:rPr>
          <w:lang w:val="fr-FR"/>
        </w:rPr>
        <w:t> </w:t>
      </w:r>
      <w:r w:rsidRPr="00633A0A">
        <w:rPr>
          <w:lang w:val="fr-FR"/>
        </w:rPr>
        <w:t>;</w:t>
      </w:r>
    </w:p>
    <w:p w:rsidR="00D23081" w:rsidRPr="00633A0A" w:rsidRDefault="00D23081" w:rsidP="00450D4F">
      <w:pPr>
        <w:pStyle w:val="NoSpacing"/>
        <w:numPr>
          <w:ilvl w:val="0"/>
          <w:numId w:val="6"/>
        </w:numPr>
        <w:jc w:val="both"/>
        <w:rPr>
          <w:lang w:val="fr-FR"/>
        </w:rPr>
      </w:pPr>
      <w:r w:rsidRPr="00633A0A">
        <w:rPr>
          <w:lang w:val="fr-FR"/>
        </w:rPr>
        <w:t>Hallucinations visuelles fréquentes et délire</w:t>
      </w:r>
      <w:r w:rsidR="00443D6F">
        <w:rPr>
          <w:lang w:val="fr-FR"/>
        </w:rPr>
        <w:t> </w:t>
      </w:r>
      <w:r w:rsidRPr="00633A0A">
        <w:rPr>
          <w:lang w:val="fr-FR"/>
        </w:rPr>
        <w:t>;</w:t>
      </w:r>
    </w:p>
    <w:p w:rsidR="00D23081" w:rsidRPr="00633A0A" w:rsidRDefault="00D23081" w:rsidP="00450D4F">
      <w:pPr>
        <w:pStyle w:val="NoSpacing"/>
        <w:numPr>
          <w:ilvl w:val="0"/>
          <w:numId w:val="6"/>
        </w:numPr>
        <w:jc w:val="both"/>
        <w:rPr>
          <w:lang w:val="fr-FR"/>
        </w:rPr>
      </w:pPr>
      <w:r w:rsidRPr="00633A0A">
        <w:rPr>
          <w:lang w:val="fr-FR"/>
        </w:rPr>
        <w:t xml:space="preserve">Les pertes de mémoire sont moins importantes </w:t>
      </w:r>
      <w:r w:rsidR="007436E1" w:rsidRPr="00633A0A">
        <w:rPr>
          <w:lang w:val="fr-FR"/>
        </w:rPr>
        <w:t>qu</w:t>
      </w:r>
      <w:r w:rsidR="00443D6F">
        <w:rPr>
          <w:lang w:val="fr-FR"/>
        </w:rPr>
        <w:t>’</w:t>
      </w:r>
      <w:r w:rsidR="007436E1" w:rsidRPr="00633A0A">
        <w:rPr>
          <w:lang w:val="fr-FR"/>
        </w:rPr>
        <w:t>avec la maladie d</w:t>
      </w:r>
      <w:r w:rsidR="00443D6F">
        <w:rPr>
          <w:lang w:val="fr-FR"/>
        </w:rPr>
        <w:t>’</w:t>
      </w:r>
      <w:r w:rsidR="007436E1" w:rsidRPr="00633A0A">
        <w:rPr>
          <w:lang w:val="fr-FR"/>
        </w:rPr>
        <w:t>Alzheimer</w:t>
      </w:r>
      <w:r w:rsidR="00443D6F">
        <w:rPr>
          <w:lang w:val="fr-FR"/>
        </w:rPr>
        <w:t> </w:t>
      </w:r>
      <w:r w:rsidR="007436E1" w:rsidRPr="00633A0A">
        <w:rPr>
          <w:lang w:val="fr-FR"/>
        </w:rPr>
        <w:t>;</w:t>
      </w:r>
    </w:p>
    <w:p w:rsidR="007436E1" w:rsidRDefault="007436E1" w:rsidP="00450D4F">
      <w:pPr>
        <w:pStyle w:val="NoSpacing"/>
        <w:numPr>
          <w:ilvl w:val="0"/>
          <w:numId w:val="6"/>
        </w:numPr>
        <w:jc w:val="both"/>
        <w:rPr>
          <w:lang w:val="fr-FR"/>
        </w:rPr>
      </w:pPr>
      <w:r w:rsidRPr="00633A0A">
        <w:rPr>
          <w:lang w:val="fr-FR"/>
        </w:rPr>
        <w:t>Trouble</w:t>
      </w:r>
      <w:r w:rsidR="00B75C5D">
        <w:rPr>
          <w:lang w:val="fr-FR"/>
        </w:rPr>
        <w:t>s</w:t>
      </w:r>
      <w:r w:rsidRPr="00633A0A">
        <w:rPr>
          <w:lang w:val="fr-FR"/>
        </w:rPr>
        <w:t xml:space="preserve"> du comportement en sommeil paradoxal fréquent</w:t>
      </w:r>
      <w:r w:rsidR="00443D6F">
        <w:rPr>
          <w:lang w:val="fr-FR"/>
        </w:rPr>
        <w:t> </w:t>
      </w:r>
      <w:r w:rsidRPr="00633A0A">
        <w:rPr>
          <w:lang w:val="fr-FR"/>
        </w:rPr>
        <w:t xml:space="preserve">: somnambulisme, </w:t>
      </w:r>
      <w:r w:rsidR="00605E5C">
        <w:rPr>
          <w:lang w:val="fr-FR"/>
        </w:rPr>
        <w:t xml:space="preserve">le patient </w:t>
      </w:r>
      <w:r w:rsidRPr="00633A0A">
        <w:rPr>
          <w:lang w:val="fr-FR"/>
        </w:rPr>
        <w:t>parle, crie, tape, attrape ou saute hors du lit.</w:t>
      </w:r>
    </w:p>
    <w:p w:rsidR="00F91A88" w:rsidRPr="00EC6A42" w:rsidRDefault="00F91A88" w:rsidP="00450D4F">
      <w:pPr>
        <w:pStyle w:val="NoSpacing"/>
        <w:ind w:left="720"/>
        <w:jc w:val="both"/>
        <w:rPr>
          <w:lang w:val="fr-FR"/>
        </w:rPr>
      </w:pPr>
    </w:p>
    <w:p w:rsidR="00A15974" w:rsidRPr="00EC6A42" w:rsidRDefault="00267615" w:rsidP="00450D4F">
      <w:pPr>
        <w:pStyle w:val="NoSpacing"/>
        <w:jc w:val="both"/>
        <w:rPr>
          <w:u w:val="single"/>
          <w:lang w:val="fr-FR"/>
        </w:rPr>
      </w:pPr>
      <w:r w:rsidRPr="00267615">
        <w:rPr>
          <w:u w:val="single"/>
          <w:lang w:val="fr-FR"/>
        </w:rPr>
        <w:t xml:space="preserve">Démence </w:t>
      </w:r>
      <w:proofErr w:type="spellStart"/>
      <w:r w:rsidRPr="00267615">
        <w:rPr>
          <w:u w:val="single"/>
          <w:lang w:val="fr-FR"/>
        </w:rPr>
        <w:t>fronto</w:t>
      </w:r>
      <w:proofErr w:type="spellEnd"/>
      <w:r w:rsidR="008957DE">
        <w:rPr>
          <w:u w:val="single"/>
          <w:lang w:val="fr-FR"/>
        </w:rPr>
        <w:t>-</w:t>
      </w:r>
      <w:r w:rsidRPr="00267615">
        <w:rPr>
          <w:u w:val="single"/>
          <w:lang w:val="fr-FR"/>
        </w:rPr>
        <w:t xml:space="preserve">temporale </w:t>
      </w:r>
      <w:r w:rsidR="008809D5" w:rsidRPr="00267615">
        <w:rPr>
          <w:u w:val="single"/>
          <w:lang w:val="fr-FR"/>
        </w:rPr>
        <w:t xml:space="preserve">– </w:t>
      </w:r>
      <w:r w:rsidR="009E3DCC" w:rsidRPr="00267615">
        <w:rPr>
          <w:u w:val="single"/>
          <w:lang w:val="fr-FR"/>
        </w:rPr>
        <w:t>caractéristiques</w:t>
      </w:r>
      <w:r w:rsidR="009E3DCC">
        <w:rPr>
          <w:u w:val="single"/>
          <w:lang w:val="fr-FR"/>
        </w:rPr>
        <w:t xml:space="preserve"> principales</w:t>
      </w:r>
    </w:p>
    <w:p w:rsidR="00267615" w:rsidRDefault="00267615" w:rsidP="00450D4F">
      <w:pPr>
        <w:pStyle w:val="NoSpacing"/>
        <w:numPr>
          <w:ilvl w:val="0"/>
          <w:numId w:val="7"/>
        </w:numPr>
        <w:jc w:val="both"/>
        <w:rPr>
          <w:lang w:val="fr-FR"/>
        </w:rPr>
      </w:pPr>
      <w:r>
        <w:rPr>
          <w:lang w:val="fr-FR"/>
        </w:rPr>
        <w:t>Se déclare après 60 ans</w:t>
      </w:r>
      <w:r w:rsidR="00443D6F">
        <w:rPr>
          <w:lang w:val="fr-FR"/>
        </w:rPr>
        <w:t> </w:t>
      </w:r>
      <w:r>
        <w:rPr>
          <w:lang w:val="fr-FR"/>
        </w:rPr>
        <w:t>;</w:t>
      </w:r>
    </w:p>
    <w:p w:rsidR="00A80445" w:rsidRDefault="00B75C5D" w:rsidP="00450D4F">
      <w:pPr>
        <w:pStyle w:val="NoSpacing"/>
        <w:numPr>
          <w:ilvl w:val="0"/>
          <w:numId w:val="7"/>
        </w:numPr>
        <w:jc w:val="both"/>
        <w:rPr>
          <w:lang w:val="fr-FR"/>
        </w:rPr>
      </w:pPr>
      <w:r>
        <w:rPr>
          <w:lang w:val="fr-FR"/>
        </w:rPr>
        <w:t>La d</w:t>
      </w:r>
      <w:r w:rsidR="00267615">
        <w:rPr>
          <w:lang w:val="fr-FR"/>
        </w:rPr>
        <w:t>émence fronto</w:t>
      </w:r>
      <w:r w:rsidR="00605E5C">
        <w:rPr>
          <w:lang w:val="fr-FR"/>
        </w:rPr>
        <w:t>-</w:t>
      </w:r>
      <w:r w:rsidR="00267615">
        <w:rPr>
          <w:lang w:val="fr-FR"/>
        </w:rPr>
        <w:t>temporale progresse</w:t>
      </w:r>
      <w:r w:rsidR="00633A0A">
        <w:rPr>
          <w:lang w:val="fr-FR"/>
        </w:rPr>
        <w:t xml:space="preserve"> régulièrement et souvent plus rapidement. </w:t>
      </w:r>
      <w:r w:rsidR="00A80445">
        <w:rPr>
          <w:lang w:val="fr-FR"/>
        </w:rPr>
        <w:t>Chez certains individus</w:t>
      </w:r>
      <w:r w:rsidR="00811C43">
        <w:rPr>
          <w:lang w:val="fr-FR"/>
        </w:rPr>
        <w:t xml:space="preserve">, </w:t>
      </w:r>
      <w:r w:rsidR="00A80445">
        <w:rPr>
          <w:lang w:val="fr-FR"/>
        </w:rPr>
        <w:t>la maladie dure moins de 2 ans et plus de 10 ans chez d</w:t>
      </w:r>
      <w:r w:rsidR="00443D6F">
        <w:rPr>
          <w:lang w:val="fr-FR"/>
        </w:rPr>
        <w:t>’</w:t>
      </w:r>
      <w:r w:rsidR="00A80445">
        <w:rPr>
          <w:lang w:val="fr-FR"/>
        </w:rPr>
        <w:t>autres ;</w:t>
      </w:r>
    </w:p>
    <w:p w:rsidR="00D77E58" w:rsidRPr="00EC6A42" w:rsidRDefault="00A80445" w:rsidP="00450D4F">
      <w:pPr>
        <w:pStyle w:val="NoSpacing"/>
        <w:numPr>
          <w:ilvl w:val="0"/>
          <w:numId w:val="7"/>
        </w:numPr>
        <w:jc w:val="both"/>
        <w:rPr>
          <w:lang w:val="fr-FR"/>
        </w:rPr>
      </w:pPr>
      <w:r>
        <w:rPr>
          <w:lang w:val="fr-FR"/>
        </w:rPr>
        <w:t xml:space="preserve">Il y a deux types </w:t>
      </w:r>
      <w:r w:rsidR="004A1BD1">
        <w:rPr>
          <w:lang w:val="fr-FR"/>
        </w:rPr>
        <w:t>de schéma</w:t>
      </w:r>
      <w:r w:rsidR="00605E5C">
        <w:rPr>
          <w:lang w:val="fr-FR"/>
        </w:rPr>
        <w:t>s</w:t>
      </w:r>
      <w:r w:rsidR="004A1BD1">
        <w:rPr>
          <w:lang w:val="fr-FR"/>
        </w:rPr>
        <w:t xml:space="preserve"> pathologiques pour la démence fronto</w:t>
      </w:r>
      <w:r w:rsidR="00605E5C">
        <w:rPr>
          <w:lang w:val="fr-FR"/>
        </w:rPr>
        <w:t>-</w:t>
      </w:r>
      <w:r w:rsidR="004A1BD1">
        <w:rPr>
          <w:lang w:val="fr-FR"/>
        </w:rPr>
        <w:t>temporale</w:t>
      </w:r>
      <w:r w:rsidR="00443D6F">
        <w:rPr>
          <w:lang w:val="fr-FR"/>
        </w:rPr>
        <w:t> </w:t>
      </w:r>
      <w:r w:rsidR="004A1BD1">
        <w:rPr>
          <w:lang w:val="fr-FR"/>
        </w:rPr>
        <w:t>: (1)</w:t>
      </w:r>
      <w:r w:rsidR="0078296F">
        <w:rPr>
          <w:lang w:val="fr-FR"/>
        </w:rPr>
        <w:t> trouble</w:t>
      </w:r>
      <w:r w:rsidR="00B75C5D">
        <w:rPr>
          <w:lang w:val="fr-FR"/>
        </w:rPr>
        <w:t>s</w:t>
      </w:r>
      <w:r w:rsidR="0078296F">
        <w:rPr>
          <w:lang w:val="fr-FR"/>
        </w:rPr>
        <w:t xml:space="preserve"> du</w:t>
      </w:r>
      <w:r w:rsidR="004A1BD1">
        <w:rPr>
          <w:lang w:val="fr-FR"/>
        </w:rPr>
        <w:t xml:space="preserve"> comportement ou (2) troubles du langage.</w:t>
      </w:r>
      <w:r w:rsidR="004A1BD1" w:rsidRPr="00EC6A42">
        <w:rPr>
          <w:lang w:val="fr-FR"/>
        </w:rPr>
        <w:t xml:space="preserve"> </w:t>
      </w:r>
    </w:p>
    <w:p w:rsidR="008809D5" w:rsidRDefault="0078296F" w:rsidP="00450D4F">
      <w:pPr>
        <w:pStyle w:val="NoSpacing"/>
        <w:jc w:val="both"/>
        <w:rPr>
          <w:u w:val="single"/>
          <w:lang w:val="fr-FR"/>
        </w:rPr>
      </w:pPr>
      <w:r>
        <w:rPr>
          <w:u w:val="single"/>
          <w:lang w:val="fr-FR"/>
        </w:rPr>
        <w:t>Variation comportementale</w:t>
      </w:r>
    </w:p>
    <w:p w:rsidR="0078296F" w:rsidRDefault="00AA53C6" w:rsidP="00450D4F">
      <w:pPr>
        <w:pStyle w:val="NoSpacing"/>
        <w:numPr>
          <w:ilvl w:val="0"/>
          <w:numId w:val="18"/>
        </w:numPr>
        <w:jc w:val="both"/>
        <w:rPr>
          <w:lang w:val="fr-FR"/>
        </w:rPr>
      </w:pPr>
      <w:r w:rsidRPr="00AA53C6">
        <w:rPr>
          <w:lang w:val="fr-FR"/>
        </w:rPr>
        <w:lastRenderedPageBreak/>
        <w:t>Impulsivité (désinhibition)</w:t>
      </w:r>
      <w:r>
        <w:rPr>
          <w:lang w:val="fr-FR"/>
        </w:rPr>
        <w:t xml:space="preserve"> ou ennui et léthargie (apathie) y compris comportements </w:t>
      </w:r>
      <w:r w:rsidR="00A8552B">
        <w:rPr>
          <w:lang w:val="fr-FR"/>
        </w:rPr>
        <w:t>sociaux inappropriés</w:t>
      </w:r>
      <w:r w:rsidR="00443D6F">
        <w:rPr>
          <w:lang w:val="fr-FR"/>
        </w:rPr>
        <w:t> </w:t>
      </w:r>
      <w:r w:rsidR="00A8552B">
        <w:rPr>
          <w:lang w:val="fr-FR"/>
        </w:rPr>
        <w:t>;</w:t>
      </w:r>
    </w:p>
    <w:p w:rsidR="00F91A88" w:rsidRPr="00BC4197" w:rsidRDefault="00A8552B" w:rsidP="00450D4F">
      <w:pPr>
        <w:pStyle w:val="NoSpacing"/>
        <w:numPr>
          <w:ilvl w:val="0"/>
          <w:numId w:val="18"/>
        </w:numPr>
        <w:jc w:val="both"/>
        <w:rPr>
          <w:lang w:val="fr-FR"/>
        </w:rPr>
      </w:pPr>
      <w:r>
        <w:rPr>
          <w:lang w:val="fr-FR"/>
        </w:rPr>
        <w:t>Manque de bienséance, manque d</w:t>
      </w:r>
      <w:r w:rsidR="00443D6F">
        <w:rPr>
          <w:lang w:val="fr-FR"/>
        </w:rPr>
        <w:t>’</w:t>
      </w:r>
      <w:r>
        <w:rPr>
          <w:lang w:val="fr-FR"/>
        </w:rPr>
        <w:t>empathie, trouble de l</w:t>
      </w:r>
      <w:r w:rsidR="00443D6F">
        <w:rPr>
          <w:lang w:val="fr-FR"/>
        </w:rPr>
        <w:t>’</w:t>
      </w:r>
      <w:r>
        <w:rPr>
          <w:lang w:val="fr-FR"/>
        </w:rPr>
        <w:t>attention</w:t>
      </w:r>
      <w:r w:rsidR="00443D6F">
        <w:rPr>
          <w:lang w:val="fr-FR"/>
        </w:rPr>
        <w:t> </w:t>
      </w:r>
      <w:r>
        <w:rPr>
          <w:lang w:val="fr-FR"/>
        </w:rPr>
        <w:t>;</w:t>
      </w:r>
    </w:p>
    <w:p w:rsidR="00F91A88" w:rsidRDefault="00BC4197" w:rsidP="00450D4F">
      <w:pPr>
        <w:pStyle w:val="NoSpacing"/>
        <w:numPr>
          <w:ilvl w:val="0"/>
          <w:numId w:val="8"/>
        </w:numPr>
        <w:jc w:val="both"/>
        <w:rPr>
          <w:lang w:val="fr-FR"/>
        </w:rPr>
      </w:pPr>
      <w:r>
        <w:rPr>
          <w:lang w:val="fr-FR"/>
        </w:rPr>
        <w:t>Perte de la compréhension de son propre comportement ou de celui des autres</w:t>
      </w:r>
      <w:r w:rsidR="00443D6F">
        <w:rPr>
          <w:lang w:val="fr-FR"/>
        </w:rPr>
        <w:t> </w:t>
      </w:r>
      <w:r>
        <w:rPr>
          <w:lang w:val="fr-FR"/>
        </w:rPr>
        <w:t>;</w:t>
      </w:r>
    </w:p>
    <w:p w:rsidR="00BC4197" w:rsidRPr="00EC6A42" w:rsidRDefault="00BC4197" w:rsidP="00450D4F">
      <w:pPr>
        <w:pStyle w:val="NoSpacing"/>
        <w:numPr>
          <w:ilvl w:val="0"/>
          <w:numId w:val="8"/>
        </w:numPr>
        <w:jc w:val="both"/>
        <w:rPr>
          <w:lang w:val="fr-FR"/>
        </w:rPr>
      </w:pPr>
      <w:r>
        <w:rPr>
          <w:lang w:val="fr-FR"/>
        </w:rPr>
        <w:t>Intérêt accru pour le sexe, modification des préférences alimentaires, agitation ou</w:t>
      </w:r>
      <w:r w:rsidR="00AF4102">
        <w:rPr>
          <w:lang w:val="fr-FR"/>
        </w:rPr>
        <w:t xml:space="preserve"> </w:t>
      </w:r>
      <w:r w:rsidR="00E62157">
        <w:rPr>
          <w:lang w:val="fr-FR"/>
        </w:rPr>
        <w:t>inversement</w:t>
      </w:r>
      <w:r w:rsidR="00AF4102">
        <w:rPr>
          <w:lang w:val="fr-FR"/>
        </w:rPr>
        <w:t xml:space="preserve"> perte d</w:t>
      </w:r>
      <w:r w:rsidR="00443D6F">
        <w:rPr>
          <w:lang w:val="fr-FR"/>
        </w:rPr>
        <w:t>’</w:t>
      </w:r>
      <w:r w:rsidR="00AF4102">
        <w:rPr>
          <w:lang w:val="fr-FR"/>
        </w:rPr>
        <w:t>intensité des émotions</w:t>
      </w:r>
      <w:r w:rsidR="00443D6F">
        <w:rPr>
          <w:lang w:val="fr-FR"/>
        </w:rPr>
        <w:t> </w:t>
      </w:r>
      <w:r w:rsidR="00AF4102">
        <w:rPr>
          <w:lang w:val="fr-FR"/>
        </w:rPr>
        <w:t>;</w:t>
      </w:r>
    </w:p>
    <w:p w:rsidR="00F91A88" w:rsidRDefault="00AF4102" w:rsidP="00450D4F">
      <w:pPr>
        <w:pStyle w:val="NoSpacing"/>
        <w:numPr>
          <w:ilvl w:val="0"/>
          <w:numId w:val="8"/>
        </w:numPr>
        <w:jc w:val="both"/>
        <w:rPr>
          <w:lang w:val="fr-FR"/>
        </w:rPr>
      </w:pPr>
      <w:r>
        <w:rPr>
          <w:lang w:val="fr-FR"/>
        </w:rPr>
        <w:t>Négligence de l</w:t>
      </w:r>
      <w:r w:rsidR="00443D6F">
        <w:rPr>
          <w:lang w:val="fr-FR"/>
        </w:rPr>
        <w:t>’</w:t>
      </w:r>
      <w:r>
        <w:rPr>
          <w:lang w:val="fr-FR"/>
        </w:rPr>
        <w:t>hygiène corporelle</w:t>
      </w:r>
      <w:r w:rsidR="00443D6F">
        <w:rPr>
          <w:lang w:val="fr-FR"/>
        </w:rPr>
        <w:t> </w:t>
      </w:r>
      <w:r>
        <w:rPr>
          <w:lang w:val="fr-FR"/>
        </w:rPr>
        <w:t>;</w:t>
      </w:r>
    </w:p>
    <w:p w:rsidR="008809D5" w:rsidRDefault="00AF4102" w:rsidP="00450D4F">
      <w:pPr>
        <w:pStyle w:val="NoSpacing"/>
        <w:numPr>
          <w:ilvl w:val="0"/>
          <w:numId w:val="8"/>
        </w:numPr>
        <w:jc w:val="both"/>
        <w:rPr>
          <w:lang w:val="fr-FR"/>
        </w:rPr>
      </w:pPr>
      <w:r>
        <w:rPr>
          <w:lang w:val="fr-FR"/>
        </w:rPr>
        <w:t>Comportement répétitif ou compulsif et baisse d</w:t>
      </w:r>
      <w:r w:rsidR="00443D6F">
        <w:rPr>
          <w:lang w:val="fr-FR"/>
        </w:rPr>
        <w:t>’</w:t>
      </w:r>
      <w:r>
        <w:rPr>
          <w:lang w:val="fr-FR"/>
        </w:rPr>
        <w:t>énergie et de la motivation.</w:t>
      </w:r>
      <w:r w:rsidRPr="00EC6A42">
        <w:rPr>
          <w:lang w:val="fr-FR"/>
        </w:rPr>
        <w:t xml:space="preserve"> </w:t>
      </w:r>
    </w:p>
    <w:p w:rsidR="00AF4102" w:rsidRPr="00EC6A42" w:rsidRDefault="00AF4102" w:rsidP="00450D4F">
      <w:pPr>
        <w:pStyle w:val="NoSpacing"/>
        <w:ind w:left="720"/>
        <w:jc w:val="both"/>
        <w:rPr>
          <w:lang w:val="fr-FR"/>
        </w:rPr>
      </w:pPr>
    </w:p>
    <w:p w:rsidR="008809D5" w:rsidRPr="00EC6A42" w:rsidRDefault="00AF4102" w:rsidP="00450D4F">
      <w:pPr>
        <w:pStyle w:val="NoSpacing"/>
        <w:jc w:val="both"/>
        <w:rPr>
          <w:u w:val="single"/>
          <w:lang w:val="fr-FR"/>
        </w:rPr>
      </w:pPr>
      <w:r>
        <w:rPr>
          <w:u w:val="single"/>
          <w:lang w:val="fr-FR"/>
        </w:rPr>
        <w:t>Variation de l</w:t>
      </w:r>
      <w:r w:rsidR="00443D6F">
        <w:rPr>
          <w:u w:val="single"/>
          <w:lang w:val="fr-FR"/>
        </w:rPr>
        <w:t>’</w:t>
      </w:r>
      <w:r>
        <w:rPr>
          <w:u w:val="single"/>
          <w:lang w:val="fr-FR"/>
        </w:rPr>
        <w:t>aphasie progressive primaire</w:t>
      </w:r>
    </w:p>
    <w:p w:rsidR="00AF4102" w:rsidRDefault="00AF4102" w:rsidP="00450D4F">
      <w:pPr>
        <w:pStyle w:val="NoSpacing"/>
        <w:numPr>
          <w:ilvl w:val="0"/>
          <w:numId w:val="9"/>
        </w:numPr>
        <w:jc w:val="both"/>
        <w:rPr>
          <w:lang w:val="fr-FR"/>
        </w:rPr>
      </w:pPr>
      <w:r>
        <w:rPr>
          <w:lang w:val="fr-FR"/>
        </w:rPr>
        <w:t>Difficulté de la parole ou de la compréhension</w:t>
      </w:r>
      <w:r w:rsidR="00443D6F">
        <w:rPr>
          <w:lang w:val="fr-FR"/>
        </w:rPr>
        <w:t> </w:t>
      </w:r>
      <w:r>
        <w:rPr>
          <w:lang w:val="fr-FR"/>
        </w:rPr>
        <w:t>;</w:t>
      </w:r>
    </w:p>
    <w:p w:rsidR="00AF4102" w:rsidRDefault="00AF4102" w:rsidP="00450D4F">
      <w:pPr>
        <w:pStyle w:val="NoSpacing"/>
        <w:numPr>
          <w:ilvl w:val="0"/>
          <w:numId w:val="9"/>
        </w:numPr>
        <w:jc w:val="both"/>
        <w:rPr>
          <w:lang w:val="fr-FR"/>
        </w:rPr>
      </w:pPr>
      <w:r>
        <w:rPr>
          <w:lang w:val="fr-FR"/>
        </w:rPr>
        <w:t xml:space="preserve">Perte possible de la </w:t>
      </w:r>
      <w:r w:rsidR="000654C2">
        <w:rPr>
          <w:lang w:val="fr-FR"/>
        </w:rPr>
        <w:t>c</w:t>
      </w:r>
      <w:r>
        <w:rPr>
          <w:lang w:val="fr-FR"/>
        </w:rPr>
        <w:t>apacité à s</w:t>
      </w:r>
      <w:r w:rsidR="00443D6F">
        <w:rPr>
          <w:lang w:val="fr-FR"/>
        </w:rPr>
        <w:t>’</w:t>
      </w:r>
      <w:r>
        <w:rPr>
          <w:lang w:val="fr-FR"/>
        </w:rPr>
        <w:t>exprimer par écrit</w:t>
      </w:r>
      <w:r w:rsidR="00443D6F">
        <w:rPr>
          <w:lang w:val="fr-FR"/>
        </w:rPr>
        <w:t> </w:t>
      </w:r>
      <w:r>
        <w:rPr>
          <w:lang w:val="fr-FR"/>
        </w:rPr>
        <w:t>;</w:t>
      </w:r>
    </w:p>
    <w:p w:rsidR="00D77E58" w:rsidRPr="00EC6A42" w:rsidRDefault="000654C2" w:rsidP="00450D4F">
      <w:pPr>
        <w:pStyle w:val="NoSpacing"/>
        <w:numPr>
          <w:ilvl w:val="0"/>
          <w:numId w:val="9"/>
        </w:numPr>
        <w:jc w:val="both"/>
        <w:rPr>
          <w:lang w:val="fr-FR"/>
        </w:rPr>
      </w:pPr>
      <w:r>
        <w:rPr>
          <w:lang w:val="fr-FR"/>
        </w:rPr>
        <w:t>Difficultés à comprendre la signification des mots, difficulté à trouver le mot approprié ou utilisation de périphrase ou de description sonore pour décrire quelque chose.</w:t>
      </w:r>
      <w:r w:rsidRPr="00EC6A42">
        <w:rPr>
          <w:lang w:val="fr-FR"/>
        </w:rPr>
        <w:t xml:space="preserve"> </w:t>
      </w:r>
    </w:p>
    <w:p w:rsidR="008809D5" w:rsidRDefault="008809D5" w:rsidP="00450D4F">
      <w:pPr>
        <w:pStyle w:val="NoSpacing"/>
        <w:jc w:val="both"/>
        <w:rPr>
          <w:lang w:val="fr-FR"/>
        </w:rPr>
      </w:pPr>
    </w:p>
    <w:p w:rsidR="008D68A8" w:rsidRPr="00EC6A42" w:rsidRDefault="008D68A8" w:rsidP="00450D4F">
      <w:pPr>
        <w:pStyle w:val="NoSpacing"/>
        <w:jc w:val="both"/>
        <w:rPr>
          <w:lang w:val="fr-FR"/>
        </w:rPr>
      </w:pPr>
    </w:p>
    <w:p w:rsidR="00110E0B" w:rsidRPr="00EC6A42" w:rsidRDefault="00D17836" w:rsidP="00450D4F">
      <w:pPr>
        <w:pStyle w:val="Heading1"/>
        <w:jc w:val="both"/>
        <w:rPr>
          <w:b w:val="0"/>
          <w:lang w:val="fr-FR"/>
        </w:rPr>
      </w:pPr>
      <w:bookmarkStart w:id="3" w:name="_Toc449459556"/>
      <w:r>
        <w:rPr>
          <w:lang w:val="fr-FR"/>
        </w:rPr>
        <w:t xml:space="preserve">Lien entre la Validation et ces </w:t>
      </w:r>
      <w:r w:rsidR="00605E5C">
        <w:rPr>
          <w:lang w:val="fr-FR"/>
        </w:rPr>
        <w:t>diagnostics</w:t>
      </w:r>
      <w:bookmarkEnd w:id="3"/>
      <w:r>
        <w:rPr>
          <w:lang w:val="fr-FR"/>
        </w:rPr>
        <w:t xml:space="preserve"> </w:t>
      </w:r>
    </w:p>
    <w:p w:rsidR="00232F1C" w:rsidRPr="00EC6A42" w:rsidRDefault="00232F1C" w:rsidP="00450D4F">
      <w:pPr>
        <w:jc w:val="both"/>
        <w:rPr>
          <w:b/>
          <w:lang w:val="fr-FR"/>
        </w:rPr>
      </w:pPr>
    </w:p>
    <w:p w:rsidR="00232F1C" w:rsidRPr="00EC6A42" w:rsidRDefault="009151C1" w:rsidP="00450D4F">
      <w:pPr>
        <w:jc w:val="both"/>
        <w:rPr>
          <w:b/>
          <w:u w:val="single"/>
          <w:lang w:val="fr-FR"/>
        </w:rPr>
      </w:pPr>
      <w:r>
        <w:rPr>
          <w:b/>
          <w:u w:val="single"/>
          <w:lang w:val="fr-FR"/>
        </w:rPr>
        <w:t>La v</w:t>
      </w:r>
      <w:r w:rsidR="00D17836">
        <w:rPr>
          <w:b/>
          <w:u w:val="single"/>
          <w:lang w:val="fr-FR"/>
        </w:rPr>
        <w:t>ision médicale de l</w:t>
      </w:r>
      <w:r w:rsidR="00443D6F">
        <w:rPr>
          <w:b/>
          <w:u w:val="single"/>
          <w:lang w:val="fr-FR"/>
        </w:rPr>
        <w:t>’</w:t>
      </w:r>
      <w:r w:rsidR="00D17836">
        <w:rPr>
          <w:b/>
          <w:u w:val="single"/>
          <w:lang w:val="fr-FR"/>
        </w:rPr>
        <w:t xml:space="preserve">être humain </w:t>
      </w:r>
      <w:r>
        <w:rPr>
          <w:b/>
          <w:u w:val="single"/>
          <w:lang w:val="fr-FR"/>
        </w:rPr>
        <w:t>versus</w:t>
      </w:r>
      <w:r w:rsidR="00D17836">
        <w:rPr>
          <w:b/>
          <w:u w:val="single"/>
          <w:lang w:val="fr-FR"/>
        </w:rPr>
        <w:t xml:space="preserve"> </w:t>
      </w:r>
      <w:r>
        <w:rPr>
          <w:b/>
          <w:u w:val="single"/>
          <w:lang w:val="fr-FR"/>
        </w:rPr>
        <w:t xml:space="preserve">la </w:t>
      </w:r>
      <w:r w:rsidR="00D17836">
        <w:rPr>
          <w:b/>
          <w:u w:val="single"/>
          <w:lang w:val="fr-FR"/>
        </w:rPr>
        <w:t>vision de l</w:t>
      </w:r>
      <w:r w:rsidR="00443D6F">
        <w:rPr>
          <w:b/>
          <w:u w:val="single"/>
          <w:lang w:val="fr-FR"/>
        </w:rPr>
        <w:t>’</w:t>
      </w:r>
      <w:r w:rsidR="00D17836">
        <w:rPr>
          <w:b/>
          <w:u w:val="single"/>
          <w:lang w:val="fr-FR"/>
        </w:rPr>
        <w:t xml:space="preserve">être humain </w:t>
      </w:r>
      <w:r w:rsidR="0076631C">
        <w:rPr>
          <w:b/>
          <w:u w:val="single"/>
          <w:lang w:val="fr-FR"/>
        </w:rPr>
        <w:t>par</w:t>
      </w:r>
      <w:r w:rsidR="00D17836">
        <w:rPr>
          <w:b/>
          <w:u w:val="single"/>
          <w:lang w:val="fr-FR"/>
        </w:rPr>
        <w:t xml:space="preserve"> la Validation</w:t>
      </w:r>
      <w:r w:rsidR="00232F1C" w:rsidRPr="00EC6A42">
        <w:rPr>
          <w:b/>
          <w:u w:val="single"/>
          <w:lang w:val="fr-FR"/>
        </w:rPr>
        <w:t xml:space="preserve"> </w:t>
      </w:r>
    </w:p>
    <w:p w:rsidR="00232F1C" w:rsidRPr="00EC6A42" w:rsidRDefault="00232F1C" w:rsidP="00450D4F">
      <w:pPr>
        <w:jc w:val="both"/>
        <w:rPr>
          <w:b/>
          <w:u w:val="single"/>
          <w:lang w:val="fr-FR"/>
        </w:rPr>
      </w:pPr>
    </w:p>
    <w:p w:rsidR="00232F1C" w:rsidRPr="00EC6A42" w:rsidRDefault="00232F1C" w:rsidP="00450D4F">
      <w:pPr>
        <w:jc w:val="both"/>
        <w:rPr>
          <w:b/>
          <w:u w:val="single"/>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4649"/>
      </w:tblGrid>
      <w:tr w:rsidR="00232F1C" w:rsidRPr="00EC6A42" w:rsidTr="00BC3594">
        <w:tc>
          <w:tcPr>
            <w:tcW w:w="4282" w:type="dxa"/>
            <w:shd w:val="clear" w:color="auto" w:fill="auto"/>
          </w:tcPr>
          <w:p w:rsidR="00232F1C" w:rsidRPr="00EC6A42" w:rsidRDefault="00D17836" w:rsidP="00450D4F">
            <w:pPr>
              <w:jc w:val="both"/>
              <w:rPr>
                <w:b/>
                <w:lang w:val="fr-FR"/>
              </w:rPr>
            </w:pPr>
            <w:r>
              <w:rPr>
                <w:b/>
                <w:lang w:val="fr-FR"/>
              </w:rPr>
              <w:t>Vision médicale de l</w:t>
            </w:r>
            <w:r w:rsidR="00443D6F">
              <w:rPr>
                <w:b/>
                <w:lang w:val="fr-FR"/>
              </w:rPr>
              <w:t>’</w:t>
            </w:r>
            <w:r>
              <w:rPr>
                <w:b/>
                <w:lang w:val="fr-FR"/>
              </w:rPr>
              <w:t>être humain</w:t>
            </w:r>
            <w:r w:rsidR="00443D6F">
              <w:rPr>
                <w:b/>
                <w:lang w:val="fr-FR"/>
              </w:rPr>
              <w:t> </w:t>
            </w:r>
            <w:r>
              <w:rPr>
                <w:b/>
                <w:lang w:val="fr-FR"/>
              </w:rPr>
              <w:t xml:space="preserve">: </w:t>
            </w:r>
            <w:r w:rsidR="00BC2ACE">
              <w:rPr>
                <w:b/>
                <w:lang w:val="fr-FR"/>
              </w:rPr>
              <w:t>démence sénile de type Alzheimer, démence sénile, démence sans origine précise, démence mixte</w:t>
            </w:r>
          </w:p>
        </w:tc>
        <w:tc>
          <w:tcPr>
            <w:tcW w:w="4649" w:type="dxa"/>
            <w:shd w:val="clear" w:color="auto" w:fill="auto"/>
          </w:tcPr>
          <w:p w:rsidR="00232F1C" w:rsidRPr="0076631C" w:rsidRDefault="00811C43" w:rsidP="00450D4F">
            <w:pPr>
              <w:jc w:val="both"/>
              <w:rPr>
                <w:b/>
                <w:lang w:val="fr-FR"/>
              </w:rPr>
            </w:pPr>
            <w:r w:rsidRPr="0076631C">
              <w:rPr>
                <w:b/>
                <w:lang w:val="fr-FR"/>
              </w:rPr>
              <w:t>V</w:t>
            </w:r>
            <w:r w:rsidR="0076631C" w:rsidRPr="0076631C">
              <w:rPr>
                <w:b/>
                <w:lang w:val="fr-FR"/>
              </w:rPr>
              <w:t>ision de l</w:t>
            </w:r>
            <w:r w:rsidR="00443D6F">
              <w:rPr>
                <w:b/>
                <w:lang w:val="fr-FR"/>
              </w:rPr>
              <w:t>’</w:t>
            </w:r>
            <w:r w:rsidR="0076631C" w:rsidRPr="0076631C">
              <w:rPr>
                <w:b/>
                <w:lang w:val="fr-FR"/>
              </w:rPr>
              <w:t>être humain par la Validation </w:t>
            </w:r>
            <w:r w:rsidR="005C5A76" w:rsidRPr="0076631C">
              <w:rPr>
                <w:b/>
                <w:lang w:val="fr-FR"/>
              </w:rPr>
              <w:t xml:space="preserve">: </w:t>
            </w:r>
            <w:r w:rsidR="0076631C">
              <w:rPr>
                <w:b/>
                <w:lang w:val="fr-FR"/>
              </w:rPr>
              <w:t xml:space="preserve">étape de la </w:t>
            </w:r>
            <w:r w:rsidR="00BC3594">
              <w:rPr>
                <w:b/>
                <w:lang w:val="fr-FR"/>
              </w:rPr>
              <w:t>R</w:t>
            </w:r>
            <w:r w:rsidR="0076631C">
              <w:rPr>
                <w:b/>
                <w:lang w:val="fr-FR"/>
              </w:rPr>
              <w:t>ésolution</w:t>
            </w:r>
          </w:p>
        </w:tc>
      </w:tr>
      <w:tr w:rsidR="00232F1C" w:rsidRPr="00EC6A42" w:rsidTr="00BC3594">
        <w:tc>
          <w:tcPr>
            <w:tcW w:w="4282" w:type="dxa"/>
            <w:shd w:val="clear" w:color="auto" w:fill="auto"/>
          </w:tcPr>
          <w:p w:rsidR="00232F1C" w:rsidRPr="00EC6A42" w:rsidRDefault="00232F1C" w:rsidP="00450D4F">
            <w:pPr>
              <w:jc w:val="both"/>
              <w:rPr>
                <w:b/>
                <w:u w:val="single"/>
                <w:lang w:val="fr-FR"/>
              </w:rPr>
            </w:pPr>
            <w:r w:rsidRPr="00EC6A42">
              <w:rPr>
                <w:b/>
                <w:u w:val="single"/>
                <w:lang w:val="fr-FR"/>
              </w:rPr>
              <w:t>1.</w:t>
            </w:r>
            <w:r w:rsidR="002A79C7">
              <w:rPr>
                <w:b/>
                <w:u w:val="single"/>
                <w:lang w:val="fr-FR"/>
              </w:rPr>
              <w:t xml:space="preserve"> </w:t>
            </w:r>
            <w:r w:rsidRPr="00EC6A42">
              <w:rPr>
                <w:b/>
                <w:u w:val="single"/>
                <w:lang w:val="fr-FR"/>
              </w:rPr>
              <w:t>Terminolog</w:t>
            </w:r>
            <w:r w:rsidR="00BC2ACE">
              <w:rPr>
                <w:b/>
                <w:u w:val="single"/>
                <w:lang w:val="fr-FR"/>
              </w:rPr>
              <w:t>ie </w:t>
            </w:r>
            <w:r w:rsidRPr="00EC6A42">
              <w:rPr>
                <w:b/>
                <w:u w:val="single"/>
                <w:lang w:val="fr-FR"/>
              </w:rPr>
              <w:t>:</w:t>
            </w:r>
          </w:p>
          <w:p w:rsidR="00232F1C" w:rsidRPr="00EC6A42" w:rsidRDefault="00BC2ACE" w:rsidP="00450D4F">
            <w:pPr>
              <w:jc w:val="both"/>
              <w:rPr>
                <w:lang w:val="fr-FR"/>
              </w:rPr>
            </w:pPr>
            <w:r>
              <w:rPr>
                <w:lang w:val="fr-FR"/>
              </w:rPr>
              <w:t>Démence, dément, patient dément</w:t>
            </w:r>
          </w:p>
          <w:p w:rsidR="00232F1C" w:rsidRPr="00EC6A42" w:rsidRDefault="00232F1C" w:rsidP="00450D4F">
            <w:pPr>
              <w:jc w:val="both"/>
              <w:rPr>
                <w:lang w:val="fr-FR"/>
              </w:rPr>
            </w:pPr>
          </w:p>
          <w:p w:rsidR="00232F1C" w:rsidRPr="00EC6A42" w:rsidRDefault="00232F1C" w:rsidP="00450D4F">
            <w:pPr>
              <w:jc w:val="both"/>
              <w:rPr>
                <w:lang w:val="fr-FR"/>
              </w:rPr>
            </w:pPr>
          </w:p>
          <w:p w:rsidR="00232F1C" w:rsidRPr="00EC6A42" w:rsidRDefault="00232F1C" w:rsidP="00450D4F">
            <w:pPr>
              <w:jc w:val="both"/>
              <w:rPr>
                <w:lang w:val="fr-FR"/>
              </w:rPr>
            </w:pPr>
          </w:p>
          <w:p w:rsidR="00232F1C" w:rsidRPr="00EC6A42" w:rsidRDefault="00232F1C" w:rsidP="00450D4F">
            <w:pPr>
              <w:jc w:val="both"/>
              <w:rPr>
                <w:b/>
                <w:u w:val="single"/>
                <w:lang w:val="fr-FR"/>
              </w:rPr>
            </w:pPr>
            <w:r w:rsidRPr="00EC6A42">
              <w:rPr>
                <w:b/>
                <w:u w:val="single"/>
                <w:lang w:val="fr-FR"/>
              </w:rPr>
              <w:t>2.</w:t>
            </w:r>
            <w:r w:rsidR="002A79C7">
              <w:rPr>
                <w:b/>
                <w:u w:val="single"/>
                <w:lang w:val="fr-FR"/>
              </w:rPr>
              <w:t xml:space="preserve"> </w:t>
            </w:r>
            <w:r w:rsidRPr="00EC6A42">
              <w:rPr>
                <w:b/>
                <w:u w:val="single"/>
                <w:lang w:val="fr-FR"/>
              </w:rPr>
              <w:t>Causes</w:t>
            </w:r>
            <w:r w:rsidR="00443D6F">
              <w:rPr>
                <w:b/>
                <w:u w:val="single"/>
                <w:lang w:val="fr-FR"/>
              </w:rPr>
              <w:t> </w:t>
            </w:r>
            <w:r w:rsidRPr="00EC6A42">
              <w:rPr>
                <w:b/>
                <w:u w:val="single"/>
                <w:lang w:val="fr-FR"/>
              </w:rPr>
              <w:t>:</w:t>
            </w:r>
          </w:p>
          <w:p w:rsidR="00232F1C" w:rsidRPr="00EC6A42" w:rsidRDefault="002A79C7" w:rsidP="00450D4F">
            <w:pPr>
              <w:jc w:val="both"/>
              <w:rPr>
                <w:lang w:val="fr-FR"/>
              </w:rPr>
            </w:pPr>
            <w:r>
              <w:rPr>
                <w:lang w:val="fr-FR"/>
              </w:rPr>
              <w:t xml:space="preserve">Cerveau </w:t>
            </w:r>
            <w:r w:rsidR="00BC3594">
              <w:rPr>
                <w:lang w:val="fr-FR"/>
              </w:rPr>
              <w:t>physiologique</w:t>
            </w:r>
            <w:r>
              <w:rPr>
                <w:lang w:val="fr-FR"/>
              </w:rPr>
              <w:t>, maladie dégénérative, processus dégénératif, plaques amyloïdes, enchevêtrements neurofibrillaires.</w:t>
            </w:r>
          </w:p>
          <w:p w:rsidR="00232F1C" w:rsidRPr="00EC6A42" w:rsidRDefault="00232F1C" w:rsidP="00450D4F">
            <w:pPr>
              <w:jc w:val="both"/>
              <w:rPr>
                <w:lang w:val="fr-FR"/>
              </w:rPr>
            </w:pPr>
          </w:p>
          <w:p w:rsidR="00232F1C" w:rsidRPr="00EC6A42" w:rsidRDefault="00232F1C" w:rsidP="00450D4F">
            <w:pPr>
              <w:jc w:val="both"/>
              <w:rPr>
                <w:lang w:val="fr-FR"/>
              </w:rPr>
            </w:pPr>
          </w:p>
          <w:p w:rsidR="00232F1C" w:rsidRPr="00EC6A42" w:rsidRDefault="00232F1C" w:rsidP="00450D4F">
            <w:pPr>
              <w:jc w:val="both"/>
              <w:rPr>
                <w:lang w:val="fr-FR"/>
              </w:rPr>
            </w:pPr>
          </w:p>
          <w:p w:rsidR="00232F1C" w:rsidRPr="00EC6A42" w:rsidRDefault="00232F1C" w:rsidP="00450D4F">
            <w:pPr>
              <w:jc w:val="both"/>
              <w:rPr>
                <w:lang w:val="fr-FR"/>
              </w:rPr>
            </w:pPr>
          </w:p>
          <w:p w:rsidR="00232F1C" w:rsidRPr="00EC6A42" w:rsidRDefault="00232F1C" w:rsidP="00450D4F">
            <w:pPr>
              <w:jc w:val="both"/>
              <w:rPr>
                <w:b/>
                <w:u w:val="single"/>
                <w:lang w:val="fr-FR"/>
              </w:rPr>
            </w:pPr>
            <w:r w:rsidRPr="00EC6A42">
              <w:rPr>
                <w:b/>
                <w:u w:val="single"/>
                <w:lang w:val="fr-FR"/>
              </w:rPr>
              <w:t>3.</w:t>
            </w:r>
            <w:r w:rsidR="0076631C">
              <w:rPr>
                <w:b/>
                <w:u w:val="single"/>
                <w:lang w:val="fr-FR"/>
              </w:rPr>
              <w:t> Raisons du comportement </w:t>
            </w:r>
            <w:r w:rsidRPr="00EC6A42">
              <w:rPr>
                <w:b/>
                <w:u w:val="single"/>
                <w:lang w:val="fr-FR"/>
              </w:rPr>
              <w:t>:</w:t>
            </w:r>
          </w:p>
          <w:p w:rsidR="00232F1C" w:rsidRPr="00EC6A42" w:rsidRDefault="0076631C" w:rsidP="00450D4F">
            <w:pPr>
              <w:jc w:val="both"/>
              <w:rPr>
                <w:lang w:val="fr-FR"/>
              </w:rPr>
            </w:pPr>
            <w:r>
              <w:rPr>
                <w:lang w:val="fr-FR"/>
              </w:rPr>
              <w:t xml:space="preserve">Symptômes liés au cerveau </w:t>
            </w:r>
            <w:r w:rsidR="00BC3594">
              <w:rPr>
                <w:lang w:val="fr-FR"/>
              </w:rPr>
              <w:t>physiologique</w:t>
            </w:r>
          </w:p>
          <w:p w:rsidR="00232F1C" w:rsidRPr="00EC6A42" w:rsidRDefault="00232F1C" w:rsidP="00450D4F">
            <w:pPr>
              <w:jc w:val="both"/>
              <w:rPr>
                <w:lang w:val="fr-FR"/>
              </w:rPr>
            </w:pPr>
          </w:p>
          <w:p w:rsidR="00232F1C" w:rsidRPr="00EC6A42" w:rsidRDefault="00232F1C" w:rsidP="00450D4F">
            <w:pPr>
              <w:jc w:val="both"/>
              <w:rPr>
                <w:lang w:val="fr-FR"/>
              </w:rPr>
            </w:pPr>
          </w:p>
          <w:p w:rsidR="00232F1C" w:rsidRPr="00EC6A42" w:rsidRDefault="00232F1C" w:rsidP="00450D4F">
            <w:pPr>
              <w:jc w:val="both"/>
              <w:rPr>
                <w:lang w:val="fr-FR"/>
              </w:rPr>
            </w:pPr>
          </w:p>
          <w:p w:rsidR="00232F1C" w:rsidRPr="00EC6A42" w:rsidRDefault="0076631C" w:rsidP="00450D4F">
            <w:pPr>
              <w:jc w:val="both"/>
              <w:rPr>
                <w:b/>
                <w:u w:val="single"/>
                <w:lang w:val="fr-FR"/>
              </w:rPr>
            </w:pPr>
            <w:r>
              <w:rPr>
                <w:b/>
                <w:u w:val="single"/>
                <w:lang w:val="fr-FR"/>
              </w:rPr>
              <w:lastRenderedPageBreak/>
              <w:t>Objectif thérapeutique</w:t>
            </w:r>
            <w:r w:rsidR="00443D6F">
              <w:rPr>
                <w:b/>
                <w:u w:val="single"/>
                <w:lang w:val="fr-FR"/>
              </w:rPr>
              <w:t> </w:t>
            </w:r>
            <w:r w:rsidR="00232F1C" w:rsidRPr="00EC6A42">
              <w:rPr>
                <w:b/>
                <w:u w:val="single"/>
                <w:lang w:val="fr-FR"/>
              </w:rPr>
              <w:t xml:space="preserve">: </w:t>
            </w:r>
          </w:p>
          <w:p w:rsidR="00232F1C" w:rsidRPr="00EC6A42" w:rsidRDefault="0076631C" w:rsidP="00450D4F">
            <w:pPr>
              <w:jc w:val="both"/>
              <w:rPr>
                <w:lang w:val="fr-FR"/>
              </w:rPr>
            </w:pPr>
            <w:r>
              <w:rPr>
                <w:lang w:val="fr-FR"/>
              </w:rPr>
              <w:t>Maintenir l</w:t>
            </w:r>
            <w:r w:rsidR="00443D6F">
              <w:rPr>
                <w:lang w:val="fr-FR"/>
              </w:rPr>
              <w:t>’</w:t>
            </w:r>
            <w:r>
              <w:rPr>
                <w:lang w:val="fr-FR"/>
              </w:rPr>
              <w:t>orientation dans la réalité aussi longtemps que possible par la prise de médicaments</w:t>
            </w:r>
            <w:r w:rsidR="00BC3594">
              <w:rPr>
                <w:lang w:val="fr-FR"/>
              </w:rPr>
              <w:t xml:space="preserve">, </w:t>
            </w:r>
            <w:r>
              <w:rPr>
                <w:lang w:val="fr-FR"/>
              </w:rPr>
              <w:t xml:space="preserve">utilisation de méthodes complémentaires, soulager les symptômes de la maladie dans les stades les plus avancés de </w:t>
            </w:r>
            <w:r w:rsidR="00BC3594">
              <w:rPr>
                <w:lang w:val="fr-FR"/>
              </w:rPr>
              <w:t>celle-ci</w:t>
            </w:r>
            <w:r>
              <w:rPr>
                <w:lang w:val="fr-FR"/>
              </w:rPr>
              <w:t xml:space="preserve"> afin de maintenir une qualité de vie.</w:t>
            </w:r>
            <w:r w:rsidRPr="00EC6A42">
              <w:rPr>
                <w:lang w:val="fr-FR"/>
              </w:rPr>
              <w:t xml:space="preserve"> </w:t>
            </w:r>
          </w:p>
          <w:p w:rsidR="00232F1C" w:rsidRPr="00EC6A42" w:rsidRDefault="00232F1C" w:rsidP="00450D4F">
            <w:pPr>
              <w:jc w:val="both"/>
              <w:rPr>
                <w:lang w:val="fr-FR"/>
              </w:rPr>
            </w:pPr>
          </w:p>
          <w:p w:rsidR="00232F1C" w:rsidRPr="00EC6A42" w:rsidRDefault="00232F1C" w:rsidP="00450D4F">
            <w:pPr>
              <w:jc w:val="both"/>
              <w:rPr>
                <w:lang w:val="fr-FR"/>
              </w:rPr>
            </w:pPr>
          </w:p>
          <w:p w:rsidR="00232F1C" w:rsidRPr="00EC6A42" w:rsidRDefault="005C5CF6" w:rsidP="00450D4F">
            <w:pPr>
              <w:jc w:val="both"/>
              <w:rPr>
                <w:b/>
                <w:u w:val="single"/>
                <w:lang w:val="fr-FR"/>
              </w:rPr>
            </w:pPr>
            <w:r>
              <w:rPr>
                <w:b/>
                <w:u w:val="single"/>
                <w:lang w:val="fr-FR"/>
              </w:rPr>
              <w:t>Pronostic :</w:t>
            </w:r>
            <w:r w:rsidR="00232F1C" w:rsidRPr="00EC6A42">
              <w:rPr>
                <w:b/>
                <w:u w:val="single"/>
                <w:lang w:val="fr-FR"/>
              </w:rPr>
              <w:t xml:space="preserve"> </w:t>
            </w:r>
          </w:p>
          <w:p w:rsidR="00232F1C" w:rsidRPr="00EC6A42" w:rsidRDefault="005C5CF6" w:rsidP="00450D4F">
            <w:pPr>
              <w:jc w:val="both"/>
              <w:rPr>
                <w:lang w:val="fr-FR"/>
              </w:rPr>
            </w:pPr>
            <w:r>
              <w:rPr>
                <w:lang w:val="fr-FR"/>
              </w:rPr>
              <w:t>Maladie autrefois incurable qui progresse inévitablement. Pendant l</w:t>
            </w:r>
            <w:r w:rsidR="00443D6F">
              <w:rPr>
                <w:lang w:val="fr-FR"/>
              </w:rPr>
              <w:t>’</w:t>
            </w:r>
            <w:r>
              <w:rPr>
                <w:lang w:val="fr-FR"/>
              </w:rPr>
              <w:t xml:space="preserve">évolution de la maladie, le patient perd </w:t>
            </w:r>
            <w:r w:rsidR="009151C1">
              <w:rPr>
                <w:lang w:val="fr-FR"/>
              </w:rPr>
              <w:t>de façon régulière</w:t>
            </w:r>
            <w:r>
              <w:rPr>
                <w:lang w:val="fr-FR"/>
              </w:rPr>
              <w:t xml:space="preserve"> ses capacités cognitives ainsi que son identité. Dans la phase finale de la maladie, le patient est dans un état végétatif. La maladie progresse inexorablement. Les médicaments contre la démence n</w:t>
            </w:r>
            <w:r w:rsidR="00443D6F">
              <w:rPr>
                <w:lang w:val="fr-FR"/>
              </w:rPr>
              <w:t>’</w:t>
            </w:r>
            <w:r>
              <w:rPr>
                <w:lang w:val="fr-FR"/>
              </w:rPr>
              <w:t xml:space="preserve">aident pas, mais </w:t>
            </w:r>
            <w:r w:rsidR="00BC3594">
              <w:rPr>
                <w:lang w:val="fr-FR"/>
              </w:rPr>
              <w:t xml:space="preserve">en </w:t>
            </w:r>
            <w:r>
              <w:rPr>
                <w:lang w:val="fr-FR"/>
              </w:rPr>
              <w:t>ralentissent l</w:t>
            </w:r>
            <w:r w:rsidR="00443D6F">
              <w:rPr>
                <w:lang w:val="fr-FR"/>
              </w:rPr>
              <w:t>’</w:t>
            </w:r>
            <w:r>
              <w:rPr>
                <w:lang w:val="fr-FR"/>
              </w:rPr>
              <w:t>évolution.</w:t>
            </w:r>
          </w:p>
          <w:p w:rsidR="00232F1C" w:rsidRPr="00EC6A42" w:rsidRDefault="00232F1C" w:rsidP="00450D4F">
            <w:pPr>
              <w:jc w:val="both"/>
              <w:rPr>
                <w:lang w:val="fr-FR"/>
              </w:rPr>
            </w:pPr>
          </w:p>
          <w:p w:rsidR="00232F1C" w:rsidRPr="00EC6A42" w:rsidRDefault="00232F1C" w:rsidP="00450D4F">
            <w:pPr>
              <w:jc w:val="both"/>
              <w:rPr>
                <w:lang w:val="fr-FR"/>
              </w:rPr>
            </w:pPr>
          </w:p>
        </w:tc>
        <w:tc>
          <w:tcPr>
            <w:tcW w:w="4649" w:type="dxa"/>
            <w:shd w:val="clear" w:color="auto" w:fill="auto"/>
          </w:tcPr>
          <w:p w:rsidR="00232F1C" w:rsidRPr="00EC6A42" w:rsidRDefault="0076631C" w:rsidP="00450D4F">
            <w:pPr>
              <w:jc w:val="both"/>
              <w:rPr>
                <w:b/>
                <w:u w:val="single"/>
                <w:lang w:val="fr-FR"/>
              </w:rPr>
            </w:pPr>
            <w:r w:rsidRPr="00EC6A42">
              <w:rPr>
                <w:b/>
                <w:u w:val="single"/>
                <w:lang w:val="fr-FR"/>
              </w:rPr>
              <w:lastRenderedPageBreak/>
              <w:t>1.</w:t>
            </w:r>
            <w:r>
              <w:rPr>
                <w:b/>
                <w:u w:val="single"/>
                <w:lang w:val="fr-FR"/>
              </w:rPr>
              <w:t xml:space="preserve"> </w:t>
            </w:r>
            <w:r w:rsidRPr="00EC6A42">
              <w:rPr>
                <w:b/>
                <w:u w:val="single"/>
                <w:lang w:val="fr-FR"/>
              </w:rPr>
              <w:t>Terminolog</w:t>
            </w:r>
            <w:r>
              <w:rPr>
                <w:b/>
                <w:u w:val="single"/>
                <w:lang w:val="fr-FR"/>
              </w:rPr>
              <w:t>ie </w:t>
            </w:r>
            <w:r w:rsidRPr="00EC6A42">
              <w:rPr>
                <w:b/>
                <w:u w:val="single"/>
                <w:lang w:val="fr-FR"/>
              </w:rPr>
              <w:t>:</w:t>
            </w:r>
          </w:p>
          <w:p w:rsidR="00232F1C" w:rsidRPr="00EC6A42" w:rsidRDefault="0076631C" w:rsidP="00450D4F">
            <w:pPr>
              <w:jc w:val="both"/>
              <w:rPr>
                <w:lang w:val="fr-FR"/>
              </w:rPr>
            </w:pPr>
            <w:r>
              <w:rPr>
                <w:lang w:val="fr-FR"/>
              </w:rPr>
              <w:t>Vieille personne, personne âgée, grand vieillard dans la dernière étape de sa vie, individu unique, malorienté ou désorienté</w:t>
            </w:r>
            <w:r w:rsidR="00232F1C" w:rsidRPr="00EC6A42">
              <w:rPr>
                <w:lang w:val="fr-FR"/>
              </w:rPr>
              <w:t xml:space="preserve">. </w:t>
            </w:r>
          </w:p>
          <w:p w:rsidR="00232F1C" w:rsidRPr="00EC6A42" w:rsidRDefault="00232F1C" w:rsidP="00450D4F">
            <w:pPr>
              <w:jc w:val="both"/>
              <w:rPr>
                <w:lang w:val="fr-FR"/>
              </w:rPr>
            </w:pPr>
          </w:p>
          <w:p w:rsidR="00232F1C" w:rsidRPr="00EC6A42" w:rsidRDefault="00232F1C" w:rsidP="00450D4F">
            <w:pPr>
              <w:jc w:val="both"/>
              <w:rPr>
                <w:b/>
                <w:u w:val="single"/>
                <w:lang w:val="fr-FR"/>
              </w:rPr>
            </w:pPr>
            <w:r w:rsidRPr="00EC6A42">
              <w:rPr>
                <w:b/>
                <w:u w:val="single"/>
                <w:lang w:val="fr-FR"/>
              </w:rPr>
              <w:t>2.</w:t>
            </w:r>
            <w:r w:rsidR="0076631C">
              <w:rPr>
                <w:b/>
                <w:u w:val="single"/>
                <w:lang w:val="fr-FR"/>
              </w:rPr>
              <w:t xml:space="preserve"> </w:t>
            </w:r>
            <w:r w:rsidRPr="00EC6A42">
              <w:rPr>
                <w:b/>
                <w:u w:val="single"/>
                <w:lang w:val="fr-FR"/>
              </w:rPr>
              <w:t>Causes</w:t>
            </w:r>
            <w:r w:rsidR="0076631C">
              <w:rPr>
                <w:b/>
                <w:u w:val="single"/>
                <w:lang w:val="fr-FR"/>
              </w:rPr>
              <w:t> </w:t>
            </w:r>
            <w:r w:rsidRPr="00EC6A42">
              <w:rPr>
                <w:b/>
                <w:u w:val="single"/>
                <w:lang w:val="fr-FR"/>
              </w:rPr>
              <w:t>:</w:t>
            </w:r>
          </w:p>
          <w:p w:rsidR="0076631C" w:rsidRPr="00EC6A42" w:rsidRDefault="0076631C" w:rsidP="00450D4F">
            <w:pPr>
              <w:jc w:val="both"/>
              <w:rPr>
                <w:lang w:val="fr-FR"/>
              </w:rPr>
            </w:pPr>
            <w:r>
              <w:rPr>
                <w:lang w:val="fr-FR"/>
              </w:rPr>
              <w:t>Longue vie ponctuée de pertes, crises, conflits ayant duré longtemps, mécanismes d</w:t>
            </w:r>
            <w:r w:rsidR="00443D6F">
              <w:rPr>
                <w:lang w:val="fr-FR"/>
              </w:rPr>
              <w:t>’</w:t>
            </w:r>
            <w:r>
              <w:rPr>
                <w:lang w:val="fr-FR"/>
              </w:rPr>
              <w:t>adaptation manquant</w:t>
            </w:r>
            <w:r w:rsidR="00BC3594">
              <w:rPr>
                <w:lang w:val="fr-FR"/>
              </w:rPr>
              <w:t>s</w:t>
            </w:r>
            <w:r>
              <w:rPr>
                <w:lang w:val="fr-FR"/>
              </w:rPr>
              <w:t xml:space="preserve"> et incapacité à faire face au grand âge, repli dans la désorientation dû à des pertes physiques, sociales et psycholo</w:t>
            </w:r>
            <w:r w:rsidR="00BC3594">
              <w:rPr>
                <w:lang w:val="fr-FR"/>
              </w:rPr>
              <w:t>giques et au besoin de résoudre les choses.</w:t>
            </w:r>
          </w:p>
          <w:p w:rsidR="00232F1C" w:rsidRPr="00EC6A42" w:rsidRDefault="00232F1C" w:rsidP="00450D4F">
            <w:pPr>
              <w:jc w:val="both"/>
              <w:rPr>
                <w:lang w:val="fr-FR"/>
              </w:rPr>
            </w:pPr>
          </w:p>
          <w:p w:rsidR="00232F1C" w:rsidRPr="00EC6A42" w:rsidRDefault="0076631C" w:rsidP="00450D4F">
            <w:pPr>
              <w:jc w:val="both"/>
              <w:rPr>
                <w:b/>
                <w:u w:val="single"/>
                <w:lang w:val="fr-FR"/>
              </w:rPr>
            </w:pPr>
            <w:r w:rsidRPr="00EC6A42">
              <w:rPr>
                <w:b/>
                <w:u w:val="single"/>
                <w:lang w:val="fr-FR"/>
              </w:rPr>
              <w:t>3.</w:t>
            </w:r>
            <w:r>
              <w:rPr>
                <w:b/>
                <w:u w:val="single"/>
                <w:lang w:val="fr-FR"/>
              </w:rPr>
              <w:t> Raisons du comportement </w:t>
            </w:r>
            <w:r w:rsidRPr="00EC6A42">
              <w:rPr>
                <w:b/>
                <w:u w:val="single"/>
                <w:lang w:val="fr-FR"/>
              </w:rPr>
              <w:t>:</w:t>
            </w:r>
          </w:p>
          <w:p w:rsidR="00232F1C" w:rsidRPr="00EC6A42" w:rsidRDefault="0076631C" w:rsidP="00450D4F">
            <w:pPr>
              <w:jc w:val="both"/>
              <w:rPr>
                <w:lang w:val="fr-FR"/>
              </w:rPr>
            </w:pPr>
            <w:r>
              <w:rPr>
                <w:lang w:val="fr-FR"/>
              </w:rPr>
              <w:t>Les besoins et les sentiments du passé sont exprimés dans l</w:t>
            </w:r>
            <w:r w:rsidR="00443D6F">
              <w:rPr>
                <w:lang w:val="fr-FR"/>
              </w:rPr>
              <w:t>’</w:t>
            </w:r>
            <w:r>
              <w:rPr>
                <w:lang w:val="fr-FR"/>
              </w:rPr>
              <w:t>ici et maintenant, les conflits et les crises du passé sont revécus afin de mourir en paix</w:t>
            </w:r>
            <w:r w:rsidR="00232F1C" w:rsidRPr="00EC6A42">
              <w:rPr>
                <w:lang w:val="fr-FR"/>
              </w:rPr>
              <w:t>.</w:t>
            </w:r>
          </w:p>
          <w:p w:rsidR="00232F1C" w:rsidRPr="00EC6A42" w:rsidRDefault="0076631C" w:rsidP="00450D4F">
            <w:pPr>
              <w:jc w:val="both"/>
              <w:rPr>
                <w:b/>
                <w:u w:val="single"/>
                <w:lang w:val="fr-FR"/>
              </w:rPr>
            </w:pPr>
            <w:r>
              <w:rPr>
                <w:b/>
                <w:u w:val="single"/>
                <w:lang w:val="fr-FR"/>
              </w:rPr>
              <w:lastRenderedPageBreak/>
              <w:t>Objectif thérapeutique</w:t>
            </w:r>
            <w:r w:rsidR="00443D6F">
              <w:rPr>
                <w:b/>
                <w:u w:val="single"/>
                <w:lang w:val="fr-FR"/>
              </w:rPr>
              <w:t> </w:t>
            </w:r>
            <w:r w:rsidRPr="00EC6A42">
              <w:rPr>
                <w:b/>
                <w:u w:val="single"/>
                <w:lang w:val="fr-FR"/>
              </w:rPr>
              <w:t>:</w:t>
            </w:r>
          </w:p>
          <w:p w:rsidR="005C5CF6" w:rsidRDefault="0076631C" w:rsidP="00450D4F">
            <w:pPr>
              <w:jc w:val="both"/>
              <w:rPr>
                <w:lang w:val="fr-FR"/>
              </w:rPr>
            </w:pPr>
            <w:r>
              <w:rPr>
                <w:lang w:val="fr-FR"/>
              </w:rPr>
              <w:t>Améliorer le sentiment d</w:t>
            </w:r>
            <w:r w:rsidR="00443D6F">
              <w:rPr>
                <w:lang w:val="fr-FR"/>
              </w:rPr>
              <w:t>’</w:t>
            </w:r>
            <w:r>
              <w:rPr>
                <w:lang w:val="fr-FR"/>
              </w:rPr>
              <w:t>estime de soi</w:t>
            </w:r>
            <w:r w:rsidR="005C5CF6">
              <w:rPr>
                <w:lang w:val="fr-FR"/>
              </w:rPr>
              <w:t>, soutenir la résolution des conflits, des crises et des évènements liés à des sentiments douloureux</w:t>
            </w:r>
            <w:r w:rsidR="00443D6F">
              <w:rPr>
                <w:lang w:val="fr-FR"/>
              </w:rPr>
              <w:t> </w:t>
            </w:r>
            <w:r w:rsidR="005C5CF6">
              <w:rPr>
                <w:lang w:val="fr-FR"/>
              </w:rPr>
              <w:t>; l</w:t>
            </w:r>
            <w:r w:rsidR="00443D6F">
              <w:rPr>
                <w:lang w:val="fr-FR"/>
              </w:rPr>
              <w:t>’</w:t>
            </w:r>
            <w:r w:rsidR="005C5CF6">
              <w:rPr>
                <w:lang w:val="fr-FR"/>
              </w:rPr>
              <w:t>acceptation sans jugement de la personne</w:t>
            </w:r>
            <w:r w:rsidR="00443D6F">
              <w:rPr>
                <w:lang w:val="fr-FR"/>
              </w:rPr>
              <w:t> </w:t>
            </w:r>
            <w:r w:rsidR="005C5CF6">
              <w:rPr>
                <w:lang w:val="fr-FR"/>
              </w:rPr>
              <w:t>; éviter l</w:t>
            </w:r>
            <w:r w:rsidR="00443D6F">
              <w:rPr>
                <w:lang w:val="fr-FR"/>
              </w:rPr>
              <w:t>’</w:t>
            </w:r>
            <w:r w:rsidR="005C5CF6">
              <w:rPr>
                <w:lang w:val="fr-FR"/>
              </w:rPr>
              <w:t>état végétatif en accompagnant la personne dans l</w:t>
            </w:r>
            <w:r w:rsidR="00443D6F">
              <w:rPr>
                <w:lang w:val="fr-FR"/>
              </w:rPr>
              <w:t>’</w:t>
            </w:r>
            <w:r w:rsidR="005C5CF6">
              <w:rPr>
                <w:lang w:val="fr-FR"/>
              </w:rPr>
              <w:t xml:space="preserve">étape de </w:t>
            </w:r>
            <w:r w:rsidR="00BC3594">
              <w:rPr>
                <w:lang w:val="fr-FR"/>
              </w:rPr>
              <w:t>R</w:t>
            </w:r>
            <w:r w:rsidR="005C5CF6">
              <w:rPr>
                <w:lang w:val="fr-FR"/>
              </w:rPr>
              <w:t>ésolution.</w:t>
            </w:r>
          </w:p>
          <w:p w:rsidR="00232F1C" w:rsidRPr="00EC6A42" w:rsidRDefault="00232F1C" w:rsidP="00450D4F">
            <w:pPr>
              <w:jc w:val="both"/>
              <w:rPr>
                <w:lang w:val="fr-FR"/>
              </w:rPr>
            </w:pPr>
          </w:p>
          <w:p w:rsidR="00232F1C" w:rsidRPr="00EC6A42" w:rsidRDefault="005C5CF6" w:rsidP="00450D4F">
            <w:pPr>
              <w:jc w:val="both"/>
              <w:rPr>
                <w:b/>
                <w:u w:val="single"/>
                <w:lang w:val="fr-FR"/>
              </w:rPr>
            </w:pPr>
            <w:r>
              <w:rPr>
                <w:b/>
                <w:u w:val="single"/>
                <w:lang w:val="fr-FR"/>
              </w:rPr>
              <w:t>Pronostic :</w:t>
            </w:r>
          </w:p>
          <w:p w:rsidR="00232F1C" w:rsidRDefault="005C5CF6" w:rsidP="00450D4F">
            <w:pPr>
              <w:jc w:val="both"/>
              <w:rPr>
                <w:lang w:val="fr-FR"/>
              </w:rPr>
            </w:pPr>
            <w:r>
              <w:rPr>
                <w:lang w:val="fr-FR"/>
              </w:rPr>
              <w:t>La Validation aide les personnes malorientées et désorientées à s</w:t>
            </w:r>
            <w:r w:rsidR="00443D6F">
              <w:rPr>
                <w:lang w:val="fr-FR"/>
              </w:rPr>
              <w:t>’</w:t>
            </w:r>
            <w:r>
              <w:rPr>
                <w:lang w:val="fr-FR"/>
              </w:rPr>
              <w:t xml:space="preserve">autoguérir, </w:t>
            </w:r>
            <w:r w:rsidR="00567278">
              <w:rPr>
                <w:lang w:val="fr-FR"/>
              </w:rPr>
              <w:t>au sens psychologique du terme</w:t>
            </w:r>
            <w:r>
              <w:rPr>
                <w:lang w:val="fr-FR"/>
              </w:rPr>
              <w:t>. Lorsqu</w:t>
            </w:r>
            <w:r w:rsidR="00443D6F">
              <w:rPr>
                <w:lang w:val="fr-FR"/>
              </w:rPr>
              <w:t>’</w:t>
            </w:r>
            <w:r>
              <w:rPr>
                <w:lang w:val="fr-FR"/>
              </w:rPr>
              <w:t xml:space="preserve">une personne se sent acceptée et </w:t>
            </w:r>
            <w:r w:rsidR="00567278">
              <w:rPr>
                <w:lang w:val="fr-FR"/>
              </w:rPr>
              <w:t xml:space="preserve">utile, elle ressent moins de désarroi. Cela lui permet de mobiliser ses ressources au mieux et de se stabiliser dans la phase de </w:t>
            </w:r>
            <w:r w:rsidR="00BC3594">
              <w:rPr>
                <w:lang w:val="fr-FR"/>
              </w:rPr>
              <w:t>R</w:t>
            </w:r>
            <w:r w:rsidR="00567278">
              <w:rPr>
                <w:lang w:val="fr-FR"/>
              </w:rPr>
              <w:t>ésolution jusqu</w:t>
            </w:r>
            <w:r w:rsidR="00443D6F">
              <w:rPr>
                <w:lang w:val="fr-FR"/>
              </w:rPr>
              <w:t>’</w:t>
            </w:r>
            <w:r w:rsidR="00567278">
              <w:rPr>
                <w:lang w:val="fr-FR"/>
              </w:rPr>
              <w:t>à sa mort.</w:t>
            </w:r>
          </w:p>
          <w:p w:rsidR="00232F1C" w:rsidRPr="00EC6A42" w:rsidRDefault="00567278" w:rsidP="00450D4F">
            <w:pPr>
              <w:jc w:val="both"/>
              <w:rPr>
                <w:lang w:val="fr-FR"/>
              </w:rPr>
            </w:pPr>
            <w:r>
              <w:rPr>
                <w:lang w:val="fr-FR"/>
              </w:rPr>
              <w:t>La Validation aide les personnes qui</w:t>
            </w:r>
            <w:r w:rsidR="00BC3594">
              <w:rPr>
                <w:lang w:val="fr-FR"/>
              </w:rPr>
              <w:t>,</w:t>
            </w:r>
            <w:r>
              <w:rPr>
                <w:lang w:val="fr-FR"/>
              </w:rPr>
              <w:t xml:space="preserve"> dans la désorientation, ont besoin d</w:t>
            </w:r>
            <w:r w:rsidR="00443D6F">
              <w:rPr>
                <w:lang w:val="fr-FR"/>
              </w:rPr>
              <w:t>’</w:t>
            </w:r>
            <w:r>
              <w:rPr>
                <w:lang w:val="fr-FR"/>
              </w:rPr>
              <w:t>exprimer les problèmes du passé non</w:t>
            </w:r>
            <w:r w:rsidR="00811C43">
              <w:rPr>
                <w:lang w:val="fr-FR"/>
              </w:rPr>
              <w:t xml:space="preserve"> </w:t>
            </w:r>
            <w:r>
              <w:rPr>
                <w:lang w:val="fr-FR"/>
              </w:rPr>
              <w:t xml:space="preserve">résolus. </w:t>
            </w:r>
            <w:r w:rsidR="002408AE">
              <w:rPr>
                <w:lang w:val="fr-FR"/>
              </w:rPr>
              <w:t>Elles peuvent</w:t>
            </w:r>
            <w:r>
              <w:rPr>
                <w:lang w:val="fr-FR"/>
              </w:rPr>
              <w:t xml:space="preserve"> trouver la paix. Une personne qui à trouver la paix à la fin de sa vie peut plus facilement mourir en paix. Elle ne se </w:t>
            </w:r>
            <w:r w:rsidR="002408AE">
              <w:rPr>
                <w:lang w:val="fr-FR"/>
              </w:rPr>
              <w:t>retire</w:t>
            </w:r>
            <w:r>
              <w:rPr>
                <w:lang w:val="fr-FR"/>
              </w:rPr>
              <w:t xml:space="preserve"> pas dans l</w:t>
            </w:r>
            <w:r w:rsidR="00443D6F">
              <w:rPr>
                <w:lang w:val="fr-FR"/>
              </w:rPr>
              <w:t>’</w:t>
            </w:r>
            <w:r>
              <w:rPr>
                <w:lang w:val="fr-FR"/>
              </w:rPr>
              <w:t>état végétatif. La désorientation dans le très grand âge n</w:t>
            </w:r>
            <w:r w:rsidR="00443D6F">
              <w:rPr>
                <w:lang w:val="fr-FR"/>
              </w:rPr>
              <w:t>’</w:t>
            </w:r>
            <w:r>
              <w:rPr>
                <w:lang w:val="fr-FR"/>
              </w:rPr>
              <w:t>est pas vue comme un processus statique, mais plutôt comme un cheminement individuel, unique et dynamique.</w:t>
            </w:r>
          </w:p>
        </w:tc>
      </w:tr>
    </w:tbl>
    <w:p w:rsidR="00232F1C" w:rsidRPr="00EC6A42" w:rsidRDefault="00232F1C" w:rsidP="00450D4F">
      <w:pPr>
        <w:jc w:val="both"/>
        <w:rPr>
          <w:b/>
          <w:u w:val="single"/>
          <w:lang w:val="fr-FR"/>
        </w:rPr>
      </w:pPr>
    </w:p>
    <w:p w:rsidR="00110E0B" w:rsidRPr="00EC6A42" w:rsidRDefault="00110E0B" w:rsidP="00450D4F">
      <w:pPr>
        <w:jc w:val="both"/>
        <w:rPr>
          <w:lang w:val="fr-FR"/>
        </w:rPr>
      </w:pPr>
    </w:p>
    <w:p w:rsidR="00110E0B" w:rsidRPr="00EC6A42" w:rsidRDefault="00110E0B" w:rsidP="00450D4F">
      <w:pPr>
        <w:jc w:val="both"/>
        <w:rPr>
          <w:lang w:val="fr-FR"/>
        </w:rPr>
      </w:pPr>
    </w:p>
    <w:p w:rsidR="00A27198" w:rsidRPr="00EC6A42" w:rsidRDefault="00A27198" w:rsidP="00450D4F">
      <w:pPr>
        <w:jc w:val="both"/>
        <w:rPr>
          <w:rFonts w:asciiTheme="majorHAnsi" w:eastAsiaTheme="majorEastAsia" w:hAnsiTheme="majorHAnsi" w:cstheme="majorBidi"/>
          <w:b/>
          <w:bCs/>
          <w:color w:val="365F91" w:themeColor="accent1" w:themeShade="BF"/>
          <w:sz w:val="28"/>
          <w:szCs w:val="28"/>
          <w:lang w:val="fr-FR"/>
        </w:rPr>
      </w:pPr>
      <w:r w:rsidRPr="00EC6A42">
        <w:rPr>
          <w:lang w:val="fr-FR"/>
        </w:rPr>
        <w:br w:type="page"/>
      </w:r>
    </w:p>
    <w:p w:rsidR="00110E0B" w:rsidRPr="00EC6A42" w:rsidRDefault="0083308C" w:rsidP="00450D4F">
      <w:pPr>
        <w:pStyle w:val="Heading1"/>
        <w:jc w:val="both"/>
        <w:rPr>
          <w:b w:val="0"/>
          <w:lang w:val="fr-FR"/>
        </w:rPr>
      </w:pPr>
      <w:bookmarkStart w:id="4" w:name="_Toc449459557"/>
      <w:r>
        <w:rPr>
          <w:lang w:val="fr-FR"/>
        </w:rPr>
        <w:lastRenderedPageBreak/>
        <w:t>Études de cas dans lesquels la Validation a fonctionné avec des personnes qui n</w:t>
      </w:r>
      <w:r w:rsidR="00443D6F">
        <w:rPr>
          <w:lang w:val="fr-FR"/>
        </w:rPr>
        <w:t>’</w:t>
      </w:r>
      <w:r>
        <w:rPr>
          <w:lang w:val="fr-FR"/>
        </w:rPr>
        <w:t>étaient pas diagnostiqué</w:t>
      </w:r>
      <w:r w:rsidR="00811C43">
        <w:rPr>
          <w:lang w:val="fr-FR"/>
        </w:rPr>
        <w:t>es</w:t>
      </w:r>
      <w:r>
        <w:rPr>
          <w:lang w:val="fr-FR"/>
        </w:rPr>
        <w:t xml:space="preserve"> </w:t>
      </w:r>
      <w:r w:rsidR="00443D6F">
        <w:rPr>
          <w:lang w:val="fr-FR"/>
        </w:rPr>
        <w:t>« </w:t>
      </w:r>
      <w:r>
        <w:rPr>
          <w:lang w:val="fr-FR"/>
        </w:rPr>
        <w:t>Alzheimer</w:t>
      </w:r>
      <w:r w:rsidR="00443D6F">
        <w:rPr>
          <w:lang w:val="fr-FR"/>
        </w:rPr>
        <w:t> »</w:t>
      </w:r>
      <w:r>
        <w:rPr>
          <w:lang w:val="fr-FR"/>
        </w:rPr>
        <w:t>.</w:t>
      </w:r>
      <w:bookmarkEnd w:id="4"/>
    </w:p>
    <w:p w:rsidR="00110E0B" w:rsidRPr="00EC6A42" w:rsidRDefault="00110E0B" w:rsidP="00450D4F">
      <w:pPr>
        <w:pStyle w:val="NoSpacing"/>
        <w:jc w:val="both"/>
        <w:rPr>
          <w:lang w:val="fr-FR"/>
        </w:rPr>
      </w:pPr>
    </w:p>
    <w:p w:rsidR="002279B2" w:rsidRPr="00EC6A42" w:rsidRDefault="002279B2" w:rsidP="00450D4F">
      <w:pPr>
        <w:pStyle w:val="NoSpacing"/>
        <w:jc w:val="both"/>
        <w:rPr>
          <w:lang w:val="fr-FR"/>
        </w:rPr>
      </w:pPr>
    </w:p>
    <w:p w:rsidR="00415166" w:rsidRPr="00EC6A42" w:rsidRDefault="00811C43" w:rsidP="00450D4F">
      <w:pPr>
        <w:pStyle w:val="NoSpacing"/>
        <w:jc w:val="both"/>
        <w:rPr>
          <w:b/>
          <w:lang w:val="fr-FR"/>
        </w:rPr>
      </w:pPr>
      <w:r>
        <w:rPr>
          <w:b/>
          <w:lang w:val="fr-FR"/>
        </w:rPr>
        <w:t>É</w:t>
      </w:r>
      <w:r w:rsidR="0083308C">
        <w:rPr>
          <w:b/>
          <w:lang w:val="fr-FR"/>
        </w:rPr>
        <w:t>TUDE DE CAS</w:t>
      </w:r>
      <w:r w:rsidR="00415166" w:rsidRPr="00EC6A42">
        <w:rPr>
          <w:b/>
          <w:lang w:val="fr-FR"/>
        </w:rPr>
        <w:t xml:space="preserve"> </w:t>
      </w:r>
      <w:r>
        <w:rPr>
          <w:b/>
          <w:lang w:val="fr-FR"/>
        </w:rPr>
        <w:t>n°</w:t>
      </w:r>
      <w:r w:rsidR="00443D6F">
        <w:rPr>
          <w:b/>
          <w:lang w:val="fr-FR"/>
        </w:rPr>
        <w:t> 1</w:t>
      </w:r>
    </w:p>
    <w:p w:rsidR="00415166" w:rsidRPr="00EC6A42" w:rsidRDefault="00415166" w:rsidP="00450D4F">
      <w:pPr>
        <w:pStyle w:val="NoSpacing"/>
        <w:jc w:val="both"/>
        <w:rPr>
          <w:lang w:val="fr-FR"/>
        </w:rPr>
      </w:pPr>
    </w:p>
    <w:p w:rsidR="00415166" w:rsidRPr="00EC6A42" w:rsidRDefault="0083308C" w:rsidP="00450D4F">
      <w:pPr>
        <w:pStyle w:val="NoSpacing"/>
        <w:jc w:val="both"/>
        <w:rPr>
          <w:b/>
          <w:lang w:val="fr-FR"/>
        </w:rPr>
      </w:pPr>
      <w:r>
        <w:rPr>
          <w:b/>
          <w:lang w:val="fr-FR"/>
        </w:rPr>
        <w:t>Informations personnelles </w:t>
      </w:r>
      <w:r w:rsidR="007B575C" w:rsidRPr="00EC6A42">
        <w:rPr>
          <w:b/>
          <w:lang w:val="fr-FR"/>
        </w:rPr>
        <w:t>:</w:t>
      </w:r>
      <w:r w:rsidR="00415166" w:rsidRPr="00EC6A42">
        <w:rPr>
          <w:b/>
          <w:lang w:val="fr-FR"/>
        </w:rPr>
        <w:t xml:space="preserve"> </w:t>
      </w:r>
    </w:p>
    <w:p w:rsidR="00415166" w:rsidRPr="00EC6A42" w:rsidRDefault="0083308C" w:rsidP="00450D4F">
      <w:pPr>
        <w:pStyle w:val="NoSpacing"/>
        <w:jc w:val="both"/>
        <w:rPr>
          <w:lang w:val="fr-FR"/>
        </w:rPr>
      </w:pPr>
      <w:r>
        <w:rPr>
          <w:lang w:val="fr-FR"/>
        </w:rPr>
        <w:t>Mme</w:t>
      </w:r>
      <w:r w:rsidR="00443D6F">
        <w:rPr>
          <w:lang w:val="fr-FR"/>
        </w:rPr>
        <w:t> </w:t>
      </w:r>
      <w:r>
        <w:rPr>
          <w:lang w:val="fr-FR"/>
        </w:rPr>
        <w:t>M. a 63 ans, femme mince et athlétique</w:t>
      </w:r>
      <w:r w:rsidR="00415166" w:rsidRPr="00EC6A42">
        <w:rPr>
          <w:lang w:val="fr-FR"/>
        </w:rPr>
        <w:t>.</w:t>
      </w:r>
    </w:p>
    <w:p w:rsidR="00415166" w:rsidRPr="00EC6A42" w:rsidRDefault="00415166" w:rsidP="00450D4F">
      <w:pPr>
        <w:pStyle w:val="NoSpacing"/>
        <w:jc w:val="both"/>
        <w:rPr>
          <w:lang w:val="fr-FR"/>
        </w:rPr>
      </w:pPr>
      <w:r w:rsidRPr="00EC6A42">
        <w:rPr>
          <w:lang w:val="fr-FR"/>
        </w:rPr>
        <w:t>Profession</w:t>
      </w:r>
      <w:r w:rsidR="0083308C">
        <w:rPr>
          <w:lang w:val="fr-FR"/>
        </w:rPr>
        <w:t> </w:t>
      </w:r>
      <w:r w:rsidRPr="00EC6A42">
        <w:rPr>
          <w:lang w:val="fr-FR"/>
        </w:rPr>
        <w:t xml:space="preserve">: </w:t>
      </w:r>
      <w:r w:rsidR="0083308C">
        <w:rPr>
          <w:lang w:val="fr-FR"/>
        </w:rPr>
        <w:t>avocate. Elle a géré son propre cabinet pendant 20 ans</w:t>
      </w:r>
      <w:r w:rsidRPr="00EC6A42">
        <w:rPr>
          <w:lang w:val="fr-FR"/>
        </w:rPr>
        <w:t>.</w:t>
      </w:r>
    </w:p>
    <w:p w:rsidR="00415166" w:rsidRPr="00EC6A42" w:rsidRDefault="00415166" w:rsidP="00450D4F">
      <w:pPr>
        <w:pStyle w:val="NoSpacing"/>
        <w:jc w:val="both"/>
        <w:rPr>
          <w:lang w:val="fr-FR"/>
        </w:rPr>
      </w:pPr>
    </w:p>
    <w:p w:rsidR="00415166" w:rsidRPr="00EC6A42" w:rsidRDefault="0083308C" w:rsidP="00450D4F">
      <w:pPr>
        <w:pStyle w:val="NoSpacing"/>
        <w:jc w:val="both"/>
        <w:rPr>
          <w:rStyle w:val="hps"/>
          <w:rFonts w:cs="Times New Roman"/>
          <w:b/>
          <w:szCs w:val="24"/>
          <w:lang w:val="fr-FR"/>
        </w:rPr>
      </w:pPr>
      <w:r>
        <w:rPr>
          <w:b/>
          <w:lang w:val="fr-FR"/>
        </w:rPr>
        <w:t>Diagnostic, progression de la maladie et comportements difficiles :</w:t>
      </w:r>
    </w:p>
    <w:p w:rsidR="00415166" w:rsidRPr="00EC6A42" w:rsidRDefault="0083308C" w:rsidP="00450D4F">
      <w:pPr>
        <w:pStyle w:val="NoSpacing"/>
        <w:jc w:val="both"/>
        <w:rPr>
          <w:lang w:val="fr-FR"/>
        </w:rPr>
      </w:pPr>
      <w:r>
        <w:rPr>
          <w:lang w:val="fr-FR"/>
        </w:rPr>
        <w:t>Diagnostic </w:t>
      </w:r>
      <w:r w:rsidR="00415166" w:rsidRPr="00EC6A42">
        <w:rPr>
          <w:lang w:val="fr-FR"/>
        </w:rPr>
        <w:t xml:space="preserve">: </w:t>
      </w:r>
      <w:r>
        <w:rPr>
          <w:lang w:val="fr-FR"/>
        </w:rPr>
        <w:t>démence fronto</w:t>
      </w:r>
      <w:r w:rsidR="00BC3594">
        <w:rPr>
          <w:lang w:val="fr-FR"/>
        </w:rPr>
        <w:t>-</w:t>
      </w:r>
      <w:r>
        <w:rPr>
          <w:lang w:val="fr-FR"/>
        </w:rPr>
        <w:t>temporale</w:t>
      </w:r>
      <w:r w:rsidR="00415166" w:rsidRPr="00EC6A42">
        <w:rPr>
          <w:lang w:val="fr-FR"/>
        </w:rPr>
        <w:t xml:space="preserve"> </w:t>
      </w:r>
    </w:p>
    <w:p w:rsidR="00415166" w:rsidRPr="00EC6A42" w:rsidRDefault="00415166" w:rsidP="00450D4F">
      <w:pPr>
        <w:pStyle w:val="NoSpacing"/>
        <w:jc w:val="both"/>
        <w:rPr>
          <w:lang w:val="fr-FR"/>
        </w:rPr>
      </w:pPr>
      <w:r w:rsidRPr="00EC6A42">
        <w:rPr>
          <w:lang w:val="fr-FR"/>
        </w:rPr>
        <w:t xml:space="preserve"> </w:t>
      </w:r>
    </w:p>
    <w:p w:rsidR="00415166" w:rsidRPr="00EC6A42" w:rsidRDefault="0083308C" w:rsidP="00450D4F">
      <w:pPr>
        <w:pStyle w:val="NoSpacing"/>
        <w:jc w:val="both"/>
        <w:rPr>
          <w:lang w:val="fr-FR"/>
        </w:rPr>
      </w:pPr>
      <w:r>
        <w:rPr>
          <w:lang w:val="fr-FR"/>
        </w:rPr>
        <w:t>Au cours des dernières années, le comportement de Mme</w:t>
      </w:r>
      <w:r w:rsidR="00443D6F">
        <w:rPr>
          <w:lang w:val="fr-FR"/>
        </w:rPr>
        <w:t> </w:t>
      </w:r>
      <w:r>
        <w:rPr>
          <w:lang w:val="fr-FR"/>
        </w:rPr>
        <w:t>Mayer a commencé à changer.</w:t>
      </w:r>
      <w:r w:rsidR="00415166" w:rsidRPr="00EC6A42">
        <w:rPr>
          <w:lang w:val="fr-FR"/>
        </w:rPr>
        <w:t xml:space="preserve"> </w:t>
      </w:r>
    </w:p>
    <w:p w:rsidR="00415166" w:rsidRPr="00EC6A42" w:rsidRDefault="00415166" w:rsidP="00450D4F">
      <w:pPr>
        <w:pStyle w:val="NoSpacing"/>
        <w:jc w:val="both"/>
        <w:rPr>
          <w:lang w:val="fr-FR"/>
        </w:rPr>
      </w:pPr>
    </w:p>
    <w:p w:rsidR="0083308C" w:rsidRDefault="0083308C" w:rsidP="00450D4F">
      <w:pPr>
        <w:pStyle w:val="NoSpacing"/>
        <w:jc w:val="both"/>
        <w:rPr>
          <w:lang w:val="fr-FR"/>
        </w:rPr>
      </w:pPr>
      <w:r>
        <w:rPr>
          <w:lang w:val="fr-FR"/>
        </w:rPr>
        <w:t xml:space="preserve">Elle </w:t>
      </w:r>
      <w:r w:rsidR="00C9457C">
        <w:rPr>
          <w:lang w:val="fr-FR"/>
        </w:rPr>
        <w:t>a commencé à être</w:t>
      </w:r>
      <w:r w:rsidR="00EB1E46">
        <w:rPr>
          <w:lang w:val="fr-FR"/>
        </w:rPr>
        <w:t xml:space="preserve"> malpolie et à ne </w:t>
      </w:r>
      <w:r w:rsidR="009151C1">
        <w:rPr>
          <w:lang w:val="fr-FR"/>
        </w:rPr>
        <w:t>plus</w:t>
      </w:r>
      <w:r w:rsidR="00EB1E46">
        <w:rPr>
          <w:lang w:val="fr-FR"/>
        </w:rPr>
        <w:t xml:space="preserve"> honorer ses rendez-vous.</w:t>
      </w:r>
    </w:p>
    <w:p w:rsidR="00EB1E46" w:rsidRDefault="00EB1E46" w:rsidP="00450D4F">
      <w:pPr>
        <w:pStyle w:val="NoSpacing"/>
        <w:jc w:val="both"/>
        <w:rPr>
          <w:lang w:val="fr-FR"/>
        </w:rPr>
      </w:pPr>
      <w:r>
        <w:rPr>
          <w:lang w:val="fr-FR"/>
        </w:rPr>
        <w:t xml:space="preserve">Elle quittait souvent son bureau ou son domicile sans dire un mot et revenait des heures plus tard. Lorsque sa fille </w:t>
      </w:r>
      <w:r w:rsidR="009151C1">
        <w:rPr>
          <w:lang w:val="fr-FR"/>
        </w:rPr>
        <w:t>lui demandait</w:t>
      </w:r>
      <w:r>
        <w:rPr>
          <w:lang w:val="fr-FR"/>
        </w:rPr>
        <w:t xml:space="preserve"> où elle était en lui disant que tout le monde s</w:t>
      </w:r>
      <w:r w:rsidR="00443D6F">
        <w:rPr>
          <w:lang w:val="fr-FR"/>
        </w:rPr>
        <w:t>’</w:t>
      </w:r>
      <w:r>
        <w:rPr>
          <w:lang w:val="fr-FR"/>
        </w:rPr>
        <w:t>inquiétait pour elle, Mme</w:t>
      </w:r>
      <w:r w:rsidR="00443D6F">
        <w:rPr>
          <w:lang w:val="fr-FR"/>
        </w:rPr>
        <w:t> </w:t>
      </w:r>
      <w:r>
        <w:rPr>
          <w:lang w:val="fr-FR"/>
        </w:rPr>
        <w:t xml:space="preserve">Mayer </w:t>
      </w:r>
      <w:r w:rsidR="009151C1">
        <w:rPr>
          <w:lang w:val="fr-FR"/>
        </w:rPr>
        <w:t>restait</w:t>
      </w:r>
      <w:r>
        <w:rPr>
          <w:lang w:val="fr-FR"/>
        </w:rPr>
        <w:t xml:space="preserve"> de marbre et semblait complètement désintéressée. Elle semblait ne pas comprendre pourquoi son comportement était problématique. Elle achetait également plein de choses dont elle ne </w:t>
      </w:r>
      <w:r w:rsidR="009151C1">
        <w:rPr>
          <w:lang w:val="fr-FR"/>
        </w:rPr>
        <w:t xml:space="preserve">se </w:t>
      </w:r>
      <w:r>
        <w:rPr>
          <w:lang w:val="fr-FR"/>
        </w:rPr>
        <w:t xml:space="preserve">servait jamais, et </w:t>
      </w:r>
      <w:r w:rsidR="00C9457C">
        <w:rPr>
          <w:lang w:val="fr-FR"/>
        </w:rPr>
        <w:t>cela</w:t>
      </w:r>
      <w:r>
        <w:rPr>
          <w:lang w:val="fr-FR"/>
        </w:rPr>
        <w:t xml:space="preserve"> ne lui ressemblait pas.</w:t>
      </w:r>
    </w:p>
    <w:p w:rsidR="00EB1E46" w:rsidRDefault="00EB1E46" w:rsidP="00450D4F">
      <w:pPr>
        <w:pStyle w:val="NoSpacing"/>
        <w:jc w:val="both"/>
        <w:rPr>
          <w:lang w:val="fr-FR"/>
        </w:rPr>
      </w:pPr>
    </w:p>
    <w:p w:rsidR="00EB1E46" w:rsidRPr="00EC6A42" w:rsidRDefault="00EB1E46" w:rsidP="00450D4F">
      <w:pPr>
        <w:pStyle w:val="NoSpacing"/>
        <w:jc w:val="both"/>
        <w:rPr>
          <w:rStyle w:val="hps"/>
          <w:rFonts w:cs="Times New Roman"/>
          <w:szCs w:val="24"/>
          <w:lang w:val="fr-FR"/>
        </w:rPr>
      </w:pPr>
      <w:r>
        <w:rPr>
          <w:lang w:val="fr-FR"/>
        </w:rPr>
        <w:t>Au début, sa famille a pensé que Mme</w:t>
      </w:r>
      <w:r w:rsidR="00443D6F">
        <w:rPr>
          <w:lang w:val="fr-FR"/>
        </w:rPr>
        <w:t> </w:t>
      </w:r>
      <w:r>
        <w:rPr>
          <w:lang w:val="fr-FR"/>
        </w:rPr>
        <w:t>Mayer était surmenée et qu</w:t>
      </w:r>
      <w:r w:rsidR="00443D6F">
        <w:rPr>
          <w:lang w:val="fr-FR"/>
        </w:rPr>
        <w:t>’</w:t>
      </w:r>
      <w:r>
        <w:rPr>
          <w:lang w:val="fr-FR"/>
        </w:rPr>
        <w:t xml:space="preserve">elle faisait un </w:t>
      </w:r>
      <w:r w:rsidR="00443D6F">
        <w:rPr>
          <w:lang w:val="fr-FR"/>
        </w:rPr>
        <w:t>« </w:t>
      </w:r>
      <w:r>
        <w:rPr>
          <w:lang w:val="fr-FR"/>
        </w:rPr>
        <w:t>burn</w:t>
      </w:r>
      <w:r w:rsidR="00C9457C">
        <w:rPr>
          <w:lang w:val="fr-FR"/>
        </w:rPr>
        <w:t>-</w:t>
      </w:r>
      <w:r>
        <w:rPr>
          <w:lang w:val="fr-FR"/>
        </w:rPr>
        <w:t>out</w:t>
      </w:r>
      <w:r w:rsidR="00443D6F">
        <w:rPr>
          <w:lang w:val="fr-FR"/>
        </w:rPr>
        <w:t> »</w:t>
      </w:r>
      <w:r>
        <w:rPr>
          <w:lang w:val="fr-FR"/>
        </w:rPr>
        <w:t xml:space="preserve"> ou qu</w:t>
      </w:r>
      <w:r w:rsidR="00443D6F">
        <w:rPr>
          <w:lang w:val="fr-FR"/>
        </w:rPr>
        <w:t>’</w:t>
      </w:r>
      <w:r>
        <w:rPr>
          <w:lang w:val="fr-FR"/>
        </w:rPr>
        <w:t>elle était dépressive. Après plusieurs incidents gênants à son bureau, Mme</w:t>
      </w:r>
      <w:r w:rsidR="00443D6F">
        <w:rPr>
          <w:lang w:val="fr-FR"/>
        </w:rPr>
        <w:t> </w:t>
      </w:r>
      <w:r>
        <w:rPr>
          <w:lang w:val="fr-FR"/>
        </w:rPr>
        <w:t>Mayer n</w:t>
      </w:r>
      <w:r w:rsidR="00443D6F">
        <w:rPr>
          <w:lang w:val="fr-FR"/>
        </w:rPr>
        <w:t>’</w:t>
      </w:r>
      <w:r>
        <w:rPr>
          <w:lang w:val="fr-FR"/>
        </w:rPr>
        <w:t>était plus capable de remplir sa fonction d</w:t>
      </w:r>
      <w:r w:rsidR="00443D6F">
        <w:rPr>
          <w:lang w:val="fr-FR"/>
        </w:rPr>
        <w:t>’</w:t>
      </w:r>
      <w:r>
        <w:rPr>
          <w:lang w:val="fr-FR"/>
        </w:rPr>
        <w:t>avocate et n</w:t>
      </w:r>
      <w:r w:rsidR="00443D6F">
        <w:rPr>
          <w:lang w:val="fr-FR"/>
        </w:rPr>
        <w:t>’</w:t>
      </w:r>
      <w:r>
        <w:rPr>
          <w:lang w:val="fr-FR"/>
        </w:rPr>
        <w:t xml:space="preserve">a plus eu le droit de travailler dans son propre </w:t>
      </w:r>
      <w:r w:rsidR="00C9457C">
        <w:rPr>
          <w:lang w:val="fr-FR"/>
        </w:rPr>
        <w:t>cabinet</w:t>
      </w:r>
      <w:r>
        <w:rPr>
          <w:lang w:val="fr-FR"/>
        </w:rPr>
        <w:t>.</w:t>
      </w:r>
    </w:p>
    <w:p w:rsidR="00415166" w:rsidRDefault="00415166" w:rsidP="00450D4F">
      <w:pPr>
        <w:pStyle w:val="NoSpacing"/>
        <w:jc w:val="both"/>
        <w:rPr>
          <w:rStyle w:val="hps"/>
          <w:rFonts w:cs="Times New Roman"/>
          <w:szCs w:val="24"/>
          <w:lang w:val="fr-FR"/>
        </w:rPr>
      </w:pPr>
    </w:p>
    <w:p w:rsidR="00EB1E46" w:rsidRDefault="00EB1E46" w:rsidP="00450D4F">
      <w:pPr>
        <w:pStyle w:val="NoSpacing"/>
        <w:jc w:val="both"/>
        <w:rPr>
          <w:rStyle w:val="hps"/>
          <w:rFonts w:cs="Times New Roman"/>
          <w:szCs w:val="24"/>
          <w:lang w:val="fr-FR"/>
        </w:rPr>
      </w:pPr>
      <w:r>
        <w:rPr>
          <w:rStyle w:val="hps"/>
          <w:rFonts w:cs="Times New Roman"/>
          <w:szCs w:val="24"/>
          <w:lang w:val="fr-FR"/>
        </w:rPr>
        <w:t>Il y a un an,</w:t>
      </w:r>
      <w:r w:rsidR="000B2615">
        <w:rPr>
          <w:rStyle w:val="hps"/>
          <w:rFonts w:cs="Times New Roman"/>
          <w:szCs w:val="24"/>
          <w:lang w:val="fr-FR"/>
        </w:rPr>
        <w:t xml:space="preserve"> les différents tests effectués ont mené a</w:t>
      </w:r>
      <w:r w:rsidR="00C9457C">
        <w:rPr>
          <w:rStyle w:val="hps"/>
          <w:rFonts w:cs="Times New Roman"/>
          <w:szCs w:val="24"/>
          <w:lang w:val="fr-FR"/>
        </w:rPr>
        <w:t>u</w:t>
      </w:r>
      <w:r w:rsidR="000B2615">
        <w:rPr>
          <w:rStyle w:val="hps"/>
          <w:rFonts w:cs="Times New Roman"/>
          <w:szCs w:val="24"/>
          <w:lang w:val="fr-FR"/>
        </w:rPr>
        <w:t xml:space="preserve"> diagnostic de </w:t>
      </w:r>
      <w:r w:rsidR="00443D6F">
        <w:rPr>
          <w:rStyle w:val="hps"/>
          <w:rFonts w:cs="Times New Roman"/>
          <w:szCs w:val="24"/>
          <w:lang w:val="fr-FR"/>
        </w:rPr>
        <w:t>« </w:t>
      </w:r>
      <w:r w:rsidR="000B2615">
        <w:rPr>
          <w:rStyle w:val="hps"/>
          <w:rFonts w:cs="Times New Roman"/>
          <w:szCs w:val="24"/>
          <w:lang w:val="fr-FR"/>
        </w:rPr>
        <w:t>démence fronto</w:t>
      </w:r>
      <w:r w:rsidR="00C9457C">
        <w:rPr>
          <w:rStyle w:val="hps"/>
          <w:rFonts w:cs="Times New Roman"/>
          <w:szCs w:val="24"/>
          <w:lang w:val="fr-FR"/>
        </w:rPr>
        <w:t>-</w:t>
      </w:r>
      <w:r w:rsidR="000B2615">
        <w:rPr>
          <w:rStyle w:val="hps"/>
          <w:rFonts w:cs="Times New Roman"/>
          <w:szCs w:val="24"/>
          <w:lang w:val="fr-FR"/>
        </w:rPr>
        <w:t>temporale</w:t>
      </w:r>
      <w:r w:rsidR="00443D6F">
        <w:rPr>
          <w:rStyle w:val="hps"/>
          <w:rFonts w:cs="Times New Roman"/>
          <w:szCs w:val="24"/>
          <w:lang w:val="fr-FR"/>
        </w:rPr>
        <w:t> »</w:t>
      </w:r>
      <w:r w:rsidR="000B2615">
        <w:rPr>
          <w:rStyle w:val="hps"/>
          <w:rFonts w:cs="Times New Roman"/>
          <w:szCs w:val="24"/>
          <w:lang w:val="fr-FR"/>
        </w:rPr>
        <w:t>.</w:t>
      </w:r>
    </w:p>
    <w:p w:rsidR="000B2615" w:rsidRPr="00EC6A42" w:rsidRDefault="000B2615" w:rsidP="00450D4F">
      <w:pPr>
        <w:pStyle w:val="NoSpacing"/>
        <w:jc w:val="both"/>
        <w:rPr>
          <w:rStyle w:val="hps"/>
          <w:rFonts w:cs="Times New Roman"/>
          <w:szCs w:val="24"/>
          <w:lang w:val="fr-FR"/>
        </w:rPr>
      </w:pPr>
      <w:r>
        <w:rPr>
          <w:rStyle w:val="hps"/>
          <w:rFonts w:cs="Times New Roman"/>
          <w:szCs w:val="24"/>
          <w:lang w:val="fr-FR"/>
        </w:rPr>
        <w:t>Pour sa famille, et particulièrement pour sa fille avec qui elle vivait, son comportement était devenu un fardeau. Son imprévisibilité rendait la vie commune très difficile. Récemment, Mme</w:t>
      </w:r>
      <w:r w:rsidR="00443D6F">
        <w:rPr>
          <w:rStyle w:val="hps"/>
          <w:rFonts w:cs="Times New Roman"/>
          <w:szCs w:val="24"/>
          <w:lang w:val="fr-FR"/>
        </w:rPr>
        <w:t> </w:t>
      </w:r>
      <w:r>
        <w:rPr>
          <w:rStyle w:val="hps"/>
          <w:rFonts w:cs="Times New Roman"/>
          <w:szCs w:val="24"/>
          <w:lang w:val="fr-FR"/>
        </w:rPr>
        <w:t xml:space="preserve">Mayer </w:t>
      </w:r>
      <w:r w:rsidR="00C9457C">
        <w:rPr>
          <w:rStyle w:val="hps"/>
          <w:rFonts w:cs="Times New Roman"/>
          <w:szCs w:val="24"/>
          <w:lang w:val="fr-FR"/>
        </w:rPr>
        <w:t>s</w:t>
      </w:r>
      <w:r w:rsidR="00443D6F">
        <w:rPr>
          <w:rStyle w:val="hps"/>
          <w:rFonts w:cs="Times New Roman"/>
          <w:szCs w:val="24"/>
          <w:lang w:val="fr-FR"/>
        </w:rPr>
        <w:t>’</w:t>
      </w:r>
      <w:r w:rsidR="00C9457C">
        <w:rPr>
          <w:rStyle w:val="hps"/>
          <w:rFonts w:cs="Times New Roman"/>
          <w:szCs w:val="24"/>
          <w:lang w:val="fr-FR"/>
        </w:rPr>
        <w:t>est perdue</w:t>
      </w:r>
      <w:r>
        <w:rPr>
          <w:rStyle w:val="hps"/>
          <w:rFonts w:cs="Times New Roman"/>
          <w:szCs w:val="24"/>
          <w:lang w:val="fr-FR"/>
        </w:rPr>
        <w:t xml:space="preserve">, elle ne retrouvait plus le chemin </w:t>
      </w:r>
      <w:r w:rsidR="009151C1">
        <w:rPr>
          <w:rStyle w:val="hps"/>
          <w:rFonts w:cs="Times New Roman"/>
          <w:szCs w:val="24"/>
          <w:lang w:val="fr-FR"/>
        </w:rPr>
        <w:t>de</w:t>
      </w:r>
      <w:r>
        <w:rPr>
          <w:rStyle w:val="hps"/>
          <w:rFonts w:cs="Times New Roman"/>
          <w:szCs w:val="24"/>
          <w:lang w:val="fr-FR"/>
        </w:rPr>
        <w:t xml:space="preserve"> son domicile et la police a dû partir à sa recherche. Le plus difficile pour sa fille était de voir sa mère, autrefois si coquette et élégante, ne plus se soucier de son apparence.</w:t>
      </w:r>
    </w:p>
    <w:p w:rsidR="00415166" w:rsidRPr="00EC6A42" w:rsidRDefault="00415166" w:rsidP="00450D4F">
      <w:pPr>
        <w:pStyle w:val="NoSpacing"/>
        <w:jc w:val="both"/>
        <w:rPr>
          <w:rStyle w:val="hps"/>
          <w:rFonts w:cs="Times New Roman"/>
          <w:szCs w:val="24"/>
          <w:lang w:val="fr-FR"/>
        </w:rPr>
      </w:pPr>
    </w:p>
    <w:p w:rsidR="00BA7FB4" w:rsidRDefault="000B2615" w:rsidP="00450D4F">
      <w:pPr>
        <w:pStyle w:val="NoSpacing"/>
        <w:jc w:val="both"/>
        <w:rPr>
          <w:rStyle w:val="hps"/>
          <w:rFonts w:cs="Times New Roman"/>
          <w:szCs w:val="24"/>
          <w:lang w:val="fr-FR"/>
        </w:rPr>
      </w:pPr>
      <w:r>
        <w:rPr>
          <w:rStyle w:val="hps"/>
          <w:rFonts w:cs="Times New Roman"/>
          <w:szCs w:val="24"/>
          <w:lang w:val="fr-FR"/>
        </w:rPr>
        <w:t>Mme</w:t>
      </w:r>
      <w:r w:rsidR="00443D6F">
        <w:rPr>
          <w:rStyle w:val="hps"/>
          <w:rFonts w:cs="Times New Roman"/>
          <w:szCs w:val="24"/>
          <w:lang w:val="fr-FR"/>
        </w:rPr>
        <w:t> </w:t>
      </w:r>
      <w:r>
        <w:rPr>
          <w:rStyle w:val="hps"/>
          <w:rFonts w:cs="Times New Roman"/>
          <w:szCs w:val="24"/>
          <w:lang w:val="fr-FR"/>
        </w:rPr>
        <w:t>Mayer ne pouvait plus rester seule et avait besoin de soin</w:t>
      </w:r>
      <w:r w:rsidR="00BA7FB4">
        <w:rPr>
          <w:rStyle w:val="hps"/>
          <w:rFonts w:cs="Times New Roman"/>
          <w:szCs w:val="24"/>
          <w:lang w:val="fr-FR"/>
        </w:rPr>
        <w:t xml:space="preserve"> continu. Elle va maintenant en accueil de jour afin de donner du répit à sa famille. Les soignants de l</w:t>
      </w:r>
      <w:r w:rsidR="00443D6F">
        <w:rPr>
          <w:rStyle w:val="hps"/>
          <w:rFonts w:cs="Times New Roman"/>
          <w:szCs w:val="24"/>
          <w:lang w:val="fr-FR"/>
        </w:rPr>
        <w:t>’</w:t>
      </w:r>
      <w:r w:rsidR="00BA7FB4">
        <w:rPr>
          <w:rStyle w:val="hps"/>
          <w:rFonts w:cs="Times New Roman"/>
          <w:szCs w:val="24"/>
          <w:lang w:val="fr-FR"/>
        </w:rPr>
        <w:t>établissement trouve</w:t>
      </w:r>
      <w:r w:rsidR="00811C43">
        <w:rPr>
          <w:rStyle w:val="hps"/>
          <w:rFonts w:cs="Times New Roman"/>
          <w:szCs w:val="24"/>
          <w:lang w:val="fr-FR"/>
        </w:rPr>
        <w:t xml:space="preserve">nt </w:t>
      </w:r>
      <w:r w:rsidR="00BA7FB4">
        <w:rPr>
          <w:rStyle w:val="hps"/>
          <w:rFonts w:cs="Times New Roman"/>
          <w:szCs w:val="24"/>
          <w:lang w:val="fr-FR"/>
        </w:rPr>
        <w:t>son imprévisibilité très difficile à gérer, particulièrement lorsqu</w:t>
      </w:r>
      <w:r w:rsidR="00443D6F">
        <w:rPr>
          <w:rStyle w:val="hps"/>
          <w:rFonts w:cs="Times New Roman"/>
          <w:szCs w:val="24"/>
          <w:lang w:val="fr-FR"/>
        </w:rPr>
        <w:t>’</w:t>
      </w:r>
      <w:r w:rsidR="00BA7FB4">
        <w:rPr>
          <w:rStyle w:val="hps"/>
          <w:rFonts w:cs="Times New Roman"/>
          <w:szCs w:val="24"/>
          <w:lang w:val="fr-FR"/>
        </w:rPr>
        <w:t xml:space="preserve">elle se lève </w:t>
      </w:r>
      <w:r w:rsidR="009151C1">
        <w:rPr>
          <w:rStyle w:val="hps"/>
          <w:rFonts w:cs="Times New Roman"/>
          <w:szCs w:val="24"/>
          <w:lang w:val="fr-FR"/>
        </w:rPr>
        <w:t>soudainement</w:t>
      </w:r>
      <w:r w:rsidR="00BA7FB4">
        <w:rPr>
          <w:rStyle w:val="hps"/>
          <w:rFonts w:cs="Times New Roman"/>
          <w:szCs w:val="24"/>
          <w:lang w:val="fr-FR"/>
        </w:rPr>
        <w:t xml:space="preserve"> et essaye de partir. Elle est très rapide et a beaucoup d</w:t>
      </w:r>
      <w:r w:rsidR="00443D6F">
        <w:rPr>
          <w:rStyle w:val="hps"/>
          <w:rFonts w:cs="Times New Roman"/>
          <w:szCs w:val="24"/>
          <w:lang w:val="fr-FR"/>
        </w:rPr>
        <w:t>’</w:t>
      </w:r>
      <w:r w:rsidR="00BA7FB4">
        <w:rPr>
          <w:rStyle w:val="hps"/>
          <w:rFonts w:cs="Times New Roman"/>
          <w:szCs w:val="24"/>
          <w:lang w:val="fr-FR"/>
        </w:rPr>
        <w:t>imagination. Quand bien même la porte d</w:t>
      </w:r>
      <w:r w:rsidR="00443D6F">
        <w:rPr>
          <w:rStyle w:val="hps"/>
          <w:rFonts w:cs="Times New Roman"/>
          <w:szCs w:val="24"/>
          <w:lang w:val="fr-FR"/>
        </w:rPr>
        <w:t>’</w:t>
      </w:r>
      <w:r w:rsidR="00BA7FB4">
        <w:rPr>
          <w:rStyle w:val="hps"/>
          <w:rFonts w:cs="Times New Roman"/>
          <w:szCs w:val="24"/>
          <w:lang w:val="fr-FR"/>
        </w:rPr>
        <w:t>entrée n</w:t>
      </w:r>
      <w:r w:rsidR="00443D6F">
        <w:rPr>
          <w:rStyle w:val="hps"/>
          <w:rFonts w:cs="Times New Roman"/>
          <w:szCs w:val="24"/>
          <w:lang w:val="fr-FR"/>
        </w:rPr>
        <w:t>’</w:t>
      </w:r>
      <w:r w:rsidR="00BA7FB4">
        <w:rPr>
          <w:rStyle w:val="hps"/>
          <w:rFonts w:cs="Times New Roman"/>
          <w:szCs w:val="24"/>
          <w:lang w:val="fr-FR"/>
        </w:rPr>
        <w:t>est pas fermée à cl</w:t>
      </w:r>
      <w:r w:rsidR="00443D6F">
        <w:rPr>
          <w:rStyle w:val="hps"/>
          <w:rFonts w:cs="Times New Roman"/>
          <w:szCs w:val="24"/>
          <w:lang w:val="fr-FR"/>
        </w:rPr>
        <w:t>é</w:t>
      </w:r>
      <w:r w:rsidR="00BA7FB4">
        <w:rPr>
          <w:rStyle w:val="hps"/>
          <w:rFonts w:cs="Times New Roman"/>
          <w:szCs w:val="24"/>
          <w:lang w:val="fr-FR"/>
        </w:rPr>
        <w:t>, elle escalade pour passer par une fenêtre ouverte ou par-dessus la barrière. Parfois</w:t>
      </w:r>
      <w:r w:rsidR="00811C43">
        <w:rPr>
          <w:rStyle w:val="hps"/>
          <w:rFonts w:cs="Times New Roman"/>
          <w:szCs w:val="24"/>
          <w:lang w:val="fr-FR"/>
        </w:rPr>
        <w:t xml:space="preserve">, </w:t>
      </w:r>
      <w:r w:rsidR="00BA7FB4">
        <w:rPr>
          <w:rStyle w:val="hps"/>
          <w:rFonts w:cs="Times New Roman"/>
          <w:szCs w:val="24"/>
          <w:lang w:val="fr-FR"/>
        </w:rPr>
        <w:t>elle annonce qu</w:t>
      </w:r>
      <w:r w:rsidR="00443D6F">
        <w:rPr>
          <w:rStyle w:val="hps"/>
          <w:rFonts w:cs="Times New Roman"/>
          <w:szCs w:val="24"/>
          <w:lang w:val="fr-FR"/>
        </w:rPr>
        <w:t>’</w:t>
      </w:r>
      <w:r w:rsidR="00BA7FB4">
        <w:rPr>
          <w:rStyle w:val="hps"/>
          <w:rFonts w:cs="Times New Roman"/>
          <w:szCs w:val="24"/>
          <w:lang w:val="fr-FR"/>
        </w:rPr>
        <w:t xml:space="preserve">elle va partir en disant par exemple </w:t>
      </w:r>
      <w:r w:rsidR="00443D6F">
        <w:rPr>
          <w:rStyle w:val="hps"/>
          <w:rFonts w:cs="Times New Roman"/>
          <w:szCs w:val="24"/>
          <w:lang w:val="fr-FR"/>
        </w:rPr>
        <w:t>« </w:t>
      </w:r>
      <w:r w:rsidR="00BA7FB4">
        <w:rPr>
          <w:rStyle w:val="hps"/>
          <w:rFonts w:cs="Times New Roman"/>
          <w:szCs w:val="24"/>
          <w:lang w:val="fr-FR"/>
        </w:rPr>
        <w:t>quelqu</w:t>
      </w:r>
      <w:r w:rsidR="00443D6F">
        <w:rPr>
          <w:rStyle w:val="hps"/>
          <w:rFonts w:cs="Times New Roman"/>
          <w:szCs w:val="24"/>
          <w:lang w:val="fr-FR"/>
        </w:rPr>
        <w:t>’</w:t>
      </w:r>
      <w:r w:rsidR="00BA7FB4">
        <w:rPr>
          <w:rStyle w:val="hps"/>
          <w:rFonts w:cs="Times New Roman"/>
          <w:szCs w:val="24"/>
          <w:lang w:val="fr-FR"/>
        </w:rPr>
        <w:t>un a besoin d</w:t>
      </w:r>
      <w:r w:rsidR="00443D6F">
        <w:rPr>
          <w:rStyle w:val="hps"/>
          <w:rFonts w:cs="Times New Roman"/>
          <w:szCs w:val="24"/>
          <w:lang w:val="fr-FR"/>
        </w:rPr>
        <w:t>’</w:t>
      </w:r>
      <w:r w:rsidR="00BA7FB4">
        <w:rPr>
          <w:rStyle w:val="hps"/>
          <w:rFonts w:cs="Times New Roman"/>
          <w:szCs w:val="24"/>
          <w:lang w:val="fr-FR"/>
        </w:rPr>
        <w:t>un manteau</w:t>
      </w:r>
      <w:r w:rsidR="00443D6F">
        <w:rPr>
          <w:rStyle w:val="hps"/>
          <w:rFonts w:cs="Times New Roman"/>
          <w:szCs w:val="24"/>
          <w:lang w:val="fr-FR"/>
        </w:rPr>
        <w:t> »</w:t>
      </w:r>
      <w:r w:rsidR="00BA7FB4">
        <w:rPr>
          <w:rStyle w:val="hps"/>
          <w:rFonts w:cs="Times New Roman"/>
          <w:szCs w:val="24"/>
          <w:lang w:val="fr-FR"/>
        </w:rPr>
        <w:t xml:space="preserve"> ou </w:t>
      </w:r>
      <w:r w:rsidR="00443D6F">
        <w:rPr>
          <w:rStyle w:val="hps"/>
          <w:rFonts w:cs="Times New Roman"/>
          <w:szCs w:val="24"/>
          <w:lang w:val="fr-FR"/>
        </w:rPr>
        <w:t>« </w:t>
      </w:r>
      <w:r w:rsidR="00BA7FB4">
        <w:rPr>
          <w:rStyle w:val="hps"/>
          <w:rFonts w:cs="Times New Roman"/>
          <w:szCs w:val="24"/>
          <w:lang w:val="fr-FR"/>
        </w:rPr>
        <w:t>oui, je dois partir maintenant, il va bientôt arriver</w:t>
      </w:r>
      <w:r w:rsidR="00443D6F">
        <w:rPr>
          <w:rStyle w:val="hps"/>
          <w:rFonts w:cs="Times New Roman"/>
          <w:szCs w:val="24"/>
          <w:lang w:val="fr-FR"/>
        </w:rPr>
        <w:t> »</w:t>
      </w:r>
      <w:r w:rsidR="00BA7FB4">
        <w:rPr>
          <w:rStyle w:val="hps"/>
          <w:rFonts w:cs="Times New Roman"/>
          <w:szCs w:val="24"/>
          <w:lang w:val="fr-FR"/>
        </w:rPr>
        <w:t>. Son expression faciale montre qu</w:t>
      </w:r>
      <w:r w:rsidR="00443D6F">
        <w:rPr>
          <w:rStyle w:val="hps"/>
          <w:rFonts w:cs="Times New Roman"/>
          <w:szCs w:val="24"/>
          <w:lang w:val="fr-FR"/>
        </w:rPr>
        <w:t>’</w:t>
      </w:r>
      <w:r w:rsidR="00BA7FB4">
        <w:rPr>
          <w:rStyle w:val="hps"/>
          <w:rFonts w:cs="Times New Roman"/>
          <w:szCs w:val="24"/>
          <w:lang w:val="fr-FR"/>
        </w:rPr>
        <w:t>elle cherche, mais son ton de voix reste neutre, sans émotion.</w:t>
      </w:r>
    </w:p>
    <w:p w:rsidR="00BA7FB4" w:rsidRDefault="00BA7FB4" w:rsidP="00450D4F">
      <w:pPr>
        <w:pStyle w:val="NoSpacing"/>
        <w:jc w:val="both"/>
        <w:rPr>
          <w:rStyle w:val="hps"/>
          <w:rFonts w:cs="Times New Roman"/>
          <w:szCs w:val="24"/>
          <w:lang w:val="fr-FR"/>
        </w:rPr>
      </w:pPr>
    </w:p>
    <w:p w:rsidR="00BA7FB4" w:rsidRPr="00EC6A42" w:rsidRDefault="00BA7FB4" w:rsidP="00450D4F">
      <w:pPr>
        <w:pStyle w:val="NoSpacing"/>
        <w:jc w:val="both"/>
        <w:rPr>
          <w:rStyle w:val="hps"/>
          <w:rFonts w:cs="Times New Roman"/>
          <w:szCs w:val="24"/>
          <w:lang w:val="fr-FR"/>
        </w:rPr>
      </w:pPr>
      <w:r>
        <w:rPr>
          <w:rStyle w:val="hps"/>
          <w:rFonts w:cs="Times New Roman"/>
          <w:szCs w:val="24"/>
          <w:lang w:val="fr-FR"/>
        </w:rPr>
        <w:lastRenderedPageBreak/>
        <w:t>Lorsqu</w:t>
      </w:r>
      <w:r w:rsidR="00443D6F">
        <w:rPr>
          <w:rStyle w:val="hps"/>
          <w:rFonts w:cs="Times New Roman"/>
          <w:szCs w:val="24"/>
          <w:lang w:val="fr-FR"/>
        </w:rPr>
        <w:t>’</w:t>
      </w:r>
      <w:r>
        <w:rPr>
          <w:rStyle w:val="hps"/>
          <w:rFonts w:cs="Times New Roman"/>
          <w:szCs w:val="24"/>
          <w:lang w:val="fr-FR"/>
        </w:rPr>
        <w:t>on lui propose des activités qu</w:t>
      </w:r>
      <w:r w:rsidR="00443D6F">
        <w:rPr>
          <w:rStyle w:val="hps"/>
          <w:rFonts w:cs="Times New Roman"/>
          <w:szCs w:val="24"/>
          <w:lang w:val="fr-FR"/>
        </w:rPr>
        <w:t>’</w:t>
      </w:r>
      <w:r>
        <w:rPr>
          <w:rStyle w:val="hps"/>
          <w:rFonts w:cs="Times New Roman"/>
          <w:szCs w:val="24"/>
          <w:lang w:val="fr-FR"/>
        </w:rPr>
        <w:t>elle apprécie comme la peinture, le chant ou la danse, elle est contente de rester à l</w:t>
      </w:r>
      <w:r w:rsidR="00443D6F">
        <w:rPr>
          <w:rStyle w:val="hps"/>
          <w:rFonts w:cs="Times New Roman"/>
          <w:szCs w:val="24"/>
          <w:lang w:val="fr-FR"/>
        </w:rPr>
        <w:t>’</w:t>
      </w:r>
      <w:r>
        <w:rPr>
          <w:rStyle w:val="hps"/>
          <w:rFonts w:cs="Times New Roman"/>
          <w:szCs w:val="24"/>
          <w:lang w:val="fr-FR"/>
        </w:rPr>
        <w:t>accueil de jour. Elle peut rester une heure à peindre. Elle adore également prendre part à la chorale et au groupe de danse.</w:t>
      </w:r>
    </w:p>
    <w:p w:rsidR="00415166" w:rsidRPr="00EC6A42" w:rsidRDefault="00415166" w:rsidP="00450D4F">
      <w:pPr>
        <w:pStyle w:val="NoSpacing"/>
        <w:jc w:val="both"/>
        <w:rPr>
          <w:rStyle w:val="hps"/>
          <w:rFonts w:cs="Times New Roman"/>
          <w:szCs w:val="24"/>
          <w:lang w:val="fr-FR"/>
        </w:rPr>
      </w:pPr>
      <w:r w:rsidRPr="00EC6A42">
        <w:rPr>
          <w:rStyle w:val="hps"/>
          <w:rFonts w:cs="Times New Roman"/>
          <w:szCs w:val="24"/>
          <w:lang w:val="fr-FR"/>
        </w:rPr>
        <w:t xml:space="preserve"> </w:t>
      </w:r>
    </w:p>
    <w:p w:rsidR="00415166" w:rsidRPr="00EC6A42" w:rsidRDefault="00415166" w:rsidP="00450D4F">
      <w:pPr>
        <w:pStyle w:val="NoSpacing"/>
        <w:jc w:val="both"/>
        <w:rPr>
          <w:rStyle w:val="hps"/>
          <w:rFonts w:cs="Times New Roman"/>
          <w:szCs w:val="24"/>
          <w:lang w:val="fr-FR"/>
        </w:rPr>
      </w:pPr>
    </w:p>
    <w:p w:rsidR="00415166" w:rsidRDefault="00BA7FB4" w:rsidP="00450D4F">
      <w:pPr>
        <w:pStyle w:val="NoSpacing"/>
        <w:jc w:val="both"/>
        <w:rPr>
          <w:rStyle w:val="hps"/>
          <w:rFonts w:cs="Times New Roman"/>
          <w:b/>
          <w:szCs w:val="24"/>
          <w:lang w:val="fr-FR"/>
        </w:rPr>
      </w:pPr>
      <w:r>
        <w:rPr>
          <w:rStyle w:val="hps"/>
          <w:rFonts w:cs="Times New Roman"/>
          <w:b/>
          <w:szCs w:val="24"/>
          <w:lang w:val="fr-FR"/>
        </w:rPr>
        <w:t>L</w:t>
      </w:r>
      <w:r w:rsidR="00443D6F">
        <w:rPr>
          <w:rStyle w:val="hps"/>
          <w:rFonts w:cs="Times New Roman"/>
          <w:b/>
          <w:szCs w:val="24"/>
          <w:lang w:val="fr-FR"/>
        </w:rPr>
        <w:t>’</w:t>
      </w:r>
      <w:r>
        <w:rPr>
          <w:rStyle w:val="hps"/>
          <w:rFonts w:cs="Times New Roman"/>
          <w:b/>
          <w:szCs w:val="24"/>
          <w:lang w:val="fr-FR"/>
        </w:rPr>
        <w:t>approche de la Validation :</w:t>
      </w:r>
    </w:p>
    <w:p w:rsidR="00415166" w:rsidRDefault="00BA7FB4" w:rsidP="00450D4F">
      <w:pPr>
        <w:pStyle w:val="NoSpacing"/>
        <w:jc w:val="both"/>
        <w:rPr>
          <w:rStyle w:val="hps"/>
          <w:rFonts w:cs="Times New Roman"/>
          <w:szCs w:val="24"/>
          <w:lang w:val="fr-FR"/>
        </w:rPr>
      </w:pPr>
      <w:r>
        <w:rPr>
          <w:rStyle w:val="hps"/>
          <w:rFonts w:cs="Times New Roman"/>
          <w:szCs w:val="24"/>
          <w:lang w:val="fr-FR"/>
        </w:rPr>
        <w:t>Mme</w:t>
      </w:r>
      <w:r w:rsidR="00443D6F">
        <w:rPr>
          <w:rStyle w:val="hps"/>
          <w:rFonts w:cs="Times New Roman"/>
          <w:szCs w:val="24"/>
          <w:lang w:val="fr-FR"/>
        </w:rPr>
        <w:t> </w:t>
      </w:r>
      <w:r>
        <w:rPr>
          <w:rStyle w:val="hps"/>
          <w:rFonts w:cs="Times New Roman"/>
          <w:szCs w:val="24"/>
          <w:lang w:val="fr-FR"/>
        </w:rPr>
        <w:t>Mayer est assise à une table et peint. Tout à coup</w:t>
      </w:r>
      <w:r w:rsidR="00811C43">
        <w:rPr>
          <w:rStyle w:val="hps"/>
          <w:rFonts w:cs="Times New Roman"/>
          <w:szCs w:val="24"/>
          <w:lang w:val="fr-FR"/>
        </w:rPr>
        <w:t xml:space="preserve">, </w:t>
      </w:r>
      <w:r>
        <w:rPr>
          <w:rStyle w:val="hps"/>
          <w:rFonts w:cs="Times New Roman"/>
          <w:szCs w:val="24"/>
          <w:lang w:val="fr-FR"/>
        </w:rPr>
        <w:t>elle dit</w:t>
      </w:r>
      <w:r w:rsidR="00443D6F">
        <w:rPr>
          <w:rStyle w:val="hps"/>
          <w:rFonts w:cs="Times New Roman"/>
          <w:szCs w:val="24"/>
          <w:lang w:val="fr-FR"/>
        </w:rPr>
        <w:t> </w:t>
      </w:r>
      <w:r>
        <w:rPr>
          <w:rStyle w:val="hps"/>
          <w:rFonts w:cs="Times New Roman"/>
          <w:szCs w:val="24"/>
          <w:lang w:val="fr-FR"/>
        </w:rPr>
        <w:t xml:space="preserve">: </w:t>
      </w:r>
      <w:r w:rsidR="00443D6F">
        <w:rPr>
          <w:rStyle w:val="hps"/>
          <w:rFonts w:cs="Times New Roman"/>
          <w:szCs w:val="24"/>
          <w:lang w:val="fr-FR"/>
        </w:rPr>
        <w:t>« </w:t>
      </w:r>
      <w:r>
        <w:rPr>
          <w:rStyle w:val="hps"/>
          <w:rFonts w:cs="Times New Roman"/>
          <w:szCs w:val="24"/>
          <w:lang w:val="fr-FR"/>
        </w:rPr>
        <w:t>je n</w:t>
      </w:r>
      <w:r w:rsidR="00443D6F">
        <w:rPr>
          <w:rStyle w:val="hps"/>
          <w:rFonts w:cs="Times New Roman"/>
          <w:szCs w:val="24"/>
          <w:lang w:val="fr-FR"/>
        </w:rPr>
        <w:t>’</w:t>
      </w:r>
      <w:r>
        <w:rPr>
          <w:rStyle w:val="hps"/>
          <w:rFonts w:cs="Times New Roman"/>
          <w:szCs w:val="24"/>
          <w:lang w:val="fr-FR"/>
        </w:rPr>
        <w:t>ai plus le droit de travailler. Ils m</w:t>
      </w:r>
      <w:r w:rsidR="00443D6F">
        <w:rPr>
          <w:rStyle w:val="hps"/>
          <w:rFonts w:cs="Times New Roman"/>
          <w:szCs w:val="24"/>
          <w:lang w:val="fr-FR"/>
        </w:rPr>
        <w:t>’</w:t>
      </w:r>
      <w:r>
        <w:rPr>
          <w:rStyle w:val="hps"/>
          <w:rFonts w:cs="Times New Roman"/>
          <w:szCs w:val="24"/>
          <w:lang w:val="fr-FR"/>
        </w:rPr>
        <w:t>ont dit que je n</w:t>
      </w:r>
      <w:r w:rsidR="00443D6F">
        <w:rPr>
          <w:rStyle w:val="hps"/>
          <w:rFonts w:cs="Times New Roman"/>
          <w:szCs w:val="24"/>
          <w:lang w:val="fr-FR"/>
        </w:rPr>
        <w:t>’</w:t>
      </w:r>
      <w:r>
        <w:rPr>
          <w:rStyle w:val="hps"/>
          <w:rFonts w:cs="Times New Roman"/>
          <w:szCs w:val="24"/>
          <w:lang w:val="fr-FR"/>
        </w:rPr>
        <w:t>avais plus le droit</w:t>
      </w:r>
      <w:r w:rsidR="00443D6F">
        <w:rPr>
          <w:rStyle w:val="hps"/>
          <w:rFonts w:cs="Times New Roman"/>
          <w:szCs w:val="24"/>
          <w:lang w:val="fr-FR"/>
        </w:rPr>
        <w:t> »</w:t>
      </w:r>
      <w:r>
        <w:rPr>
          <w:rStyle w:val="hps"/>
          <w:rFonts w:cs="Times New Roman"/>
          <w:szCs w:val="24"/>
          <w:lang w:val="fr-FR"/>
        </w:rPr>
        <w:t>.</w:t>
      </w:r>
    </w:p>
    <w:p w:rsidR="00BA7FB4" w:rsidRDefault="00BA7FB4" w:rsidP="00450D4F">
      <w:pPr>
        <w:pStyle w:val="NoSpacing"/>
        <w:jc w:val="both"/>
        <w:rPr>
          <w:rStyle w:val="hps"/>
          <w:rFonts w:cs="Times New Roman"/>
          <w:szCs w:val="24"/>
          <w:lang w:val="fr-FR"/>
        </w:rPr>
      </w:pPr>
    </w:p>
    <w:p w:rsidR="00BA7FB4" w:rsidRDefault="00BA7FB4" w:rsidP="00450D4F">
      <w:pPr>
        <w:pStyle w:val="NoSpacing"/>
        <w:jc w:val="both"/>
        <w:rPr>
          <w:rStyle w:val="hps"/>
          <w:rFonts w:cs="Times New Roman"/>
          <w:szCs w:val="24"/>
          <w:lang w:val="fr-FR"/>
        </w:rPr>
      </w:pPr>
      <w:r>
        <w:rPr>
          <w:rStyle w:val="hps"/>
          <w:rFonts w:cs="Times New Roman"/>
          <w:szCs w:val="24"/>
          <w:lang w:val="fr-FR"/>
        </w:rPr>
        <w:t>AV : Ils vous ont dit que vous n</w:t>
      </w:r>
      <w:r w:rsidR="00443D6F">
        <w:rPr>
          <w:rStyle w:val="hps"/>
          <w:rFonts w:cs="Times New Roman"/>
          <w:szCs w:val="24"/>
          <w:lang w:val="fr-FR"/>
        </w:rPr>
        <w:t>’</w:t>
      </w:r>
      <w:r>
        <w:rPr>
          <w:rStyle w:val="hps"/>
          <w:rFonts w:cs="Times New Roman"/>
          <w:szCs w:val="24"/>
          <w:lang w:val="fr-FR"/>
        </w:rPr>
        <w:t>aviez plus le droit. (</w:t>
      </w:r>
      <w:r w:rsidR="00191A20">
        <w:rPr>
          <w:rStyle w:val="hps"/>
          <w:rFonts w:cs="Times New Roman"/>
          <w:szCs w:val="24"/>
          <w:lang w:val="fr-FR"/>
        </w:rPr>
        <w:t>Reformulation</w:t>
      </w:r>
      <w:r>
        <w:rPr>
          <w:rStyle w:val="hps"/>
          <w:rFonts w:cs="Times New Roman"/>
          <w:szCs w:val="24"/>
          <w:lang w:val="fr-FR"/>
        </w:rPr>
        <w:t xml:space="preserve"> et ambigüité)</w:t>
      </w:r>
    </w:p>
    <w:p w:rsidR="00BA7FB4" w:rsidRDefault="00BA7FB4" w:rsidP="00450D4F">
      <w:pPr>
        <w:pStyle w:val="NoSpacing"/>
        <w:jc w:val="both"/>
        <w:rPr>
          <w:rStyle w:val="hps"/>
          <w:rFonts w:cs="Times New Roman"/>
          <w:szCs w:val="24"/>
          <w:lang w:val="fr-FR"/>
        </w:rPr>
      </w:pPr>
    </w:p>
    <w:p w:rsidR="00BA7FB4" w:rsidRDefault="00BA7FB4" w:rsidP="00450D4F">
      <w:pPr>
        <w:pStyle w:val="NoSpacing"/>
        <w:jc w:val="both"/>
        <w:rPr>
          <w:rStyle w:val="hps"/>
          <w:rFonts w:cs="Times New Roman"/>
          <w:szCs w:val="24"/>
          <w:lang w:val="fr-FR"/>
        </w:rPr>
      </w:pPr>
      <w:r>
        <w:rPr>
          <w:rStyle w:val="hps"/>
          <w:rFonts w:cs="Times New Roman"/>
          <w:szCs w:val="24"/>
          <w:lang w:val="fr-FR"/>
        </w:rPr>
        <w:t>Mme</w:t>
      </w:r>
      <w:r w:rsidR="00443D6F">
        <w:rPr>
          <w:rStyle w:val="hps"/>
          <w:rFonts w:cs="Times New Roman"/>
          <w:szCs w:val="24"/>
          <w:lang w:val="fr-FR"/>
        </w:rPr>
        <w:t> </w:t>
      </w:r>
      <w:r>
        <w:rPr>
          <w:rStyle w:val="hps"/>
          <w:rFonts w:cs="Times New Roman"/>
          <w:szCs w:val="24"/>
          <w:lang w:val="fr-FR"/>
        </w:rPr>
        <w:t>Mayer</w:t>
      </w:r>
      <w:r w:rsidR="00443D6F">
        <w:rPr>
          <w:rStyle w:val="hps"/>
          <w:rFonts w:cs="Times New Roman"/>
          <w:szCs w:val="24"/>
          <w:lang w:val="fr-FR"/>
        </w:rPr>
        <w:t> </w:t>
      </w:r>
      <w:r>
        <w:rPr>
          <w:rStyle w:val="hps"/>
          <w:rFonts w:cs="Times New Roman"/>
          <w:szCs w:val="24"/>
          <w:lang w:val="fr-FR"/>
        </w:rPr>
        <w:t>: Oui, je suis avocate. Ce n</w:t>
      </w:r>
      <w:r w:rsidR="00443D6F">
        <w:rPr>
          <w:rStyle w:val="hps"/>
          <w:rFonts w:cs="Times New Roman"/>
          <w:szCs w:val="24"/>
          <w:lang w:val="fr-FR"/>
        </w:rPr>
        <w:t>’</w:t>
      </w:r>
      <w:r>
        <w:rPr>
          <w:rStyle w:val="hps"/>
          <w:rFonts w:cs="Times New Roman"/>
          <w:szCs w:val="24"/>
          <w:lang w:val="fr-FR"/>
        </w:rPr>
        <w:t>est pas possible maintenant. Mon frère a eu un accident. (Mme</w:t>
      </w:r>
      <w:r w:rsidR="00443D6F">
        <w:rPr>
          <w:rStyle w:val="hps"/>
          <w:rFonts w:cs="Times New Roman"/>
          <w:szCs w:val="24"/>
          <w:lang w:val="fr-FR"/>
        </w:rPr>
        <w:t> </w:t>
      </w:r>
      <w:r>
        <w:rPr>
          <w:rStyle w:val="hps"/>
          <w:rFonts w:cs="Times New Roman"/>
          <w:szCs w:val="24"/>
          <w:lang w:val="fr-FR"/>
        </w:rPr>
        <w:t>Mayer parle vite et cherche à établir un contact oculaire)</w:t>
      </w:r>
    </w:p>
    <w:p w:rsidR="00BA7FB4" w:rsidRDefault="00BA7FB4" w:rsidP="00450D4F">
      <w:pPr>
        <w:pStyle w:val="NoSpacing"/>
        <w:jc w:val="both"/>
        <w:rPr>
          <w:rStyle w:val="hps"/>
          <w:rFonts w:cs="Times New Roman"/>
          <w:szCs w:val="24"/>
          <w:lang w:val="fr-FR"/>
        </w:rPr>
      </w:pPr>
    </w:p>
    <w:p w:rsidR="00BA7FB4" w:rsidRDefault="00BA7FB4" w:rsidP="00450D4F">
      <w:pPr>
        <w:pStyle w:val="NoSpacing"/>
        <w:jc w:val="both"/>
        <w:rPr>
          <w:rStyle w:val="hps"/>
          <w:rFonts w:cs="Times New Roman"/>
          <w:szCs w:val="24"/>
          <w:lang w:val="fr-FR"/>
        </w:rPr>
      </w:pPr>
      <w:r>
        <w:rPr>
          <w:rStyle w:val="hps"/>
          <w:rFonts w:cs="Times New Roman"/>
          <w:szCs w:val="24"/>
          <w:lang w:val="fr-FR"/>
        </w:rPr>
        <w:t>AV</w:t>
      </w:r>
      <w:r w:rsidR="00443D6F">
        <w:rPr>
          <w:rStyle w:val="hps"/>
          <w:rFonts w:cs="Times New Roman"/>
          <w:szCs w:val="24"/>
          <w:lang w:val="fr-FR"/>
        </w:rPr>
        <w:t> </w:t>
      </w:r>
      <w:r>
        <w:rPr>
          <w:rStyle w:val="hps"/>
          <w:rFonts w:cs="Times New Roman"/>
          <w:szCs w:val="24"/>
          <w:lang w:val="fr-FR"/>
        </w:rPr>
        <w:t>: Il a eu un accident. Que s</w:t>
      </w:r>
      <w:r w:rsidR="00443D6F">
        <w:rPr>
          <w:rStyle w:val="hps"/>
          <w:rFonts w:cs="Times New Roman"/>
          <w:szCs w:val="24"/>
          <w:lang w:val="fr-FR"/>
        </w:rPr>
        <w:t>’</w:t>
      </w:r>
      <w:r>
        <w:rPr>
          <w:rStyle w:val="hps"/>
          <w:rFonts w:cs="Times New Roman"/>
          <w:szCs w:val="24"/>
          <w:lang w:val="fr-FR"/>
        </w:rPr>
        <w:t>est-il passé</w:t>
      </w:r>
      <w:r w:rsidR="00443D6F">
        <w:rPr>
          <w:rStyle w:val="hps"/>
          <w:rFonts w:cs="Times New Roman"/>
          <w:szCs w:val="24"/>
          <w:lang w:val="fr-FR"/>
        </w:rPr>
        <w:t> </w:t>
      </w:r>
      <w:r>
        <w:rPr>
          <w:rStyle w:val="hps"/>
          <w:rFonts w:cs="Times New Roman"/>
          <w:szCs w:val="24"/>
          <w:lang w:val="fr-FR"/>
        </w:rPr>
        <w:t>? (Reformulation et question ouverte).</w:t>
      </w:r>
    </w:p>
    <w:p w:rsidR="00BA7FB4" w:rsidRDefault="00BA7FB4" w:rsidP="00450D4F">
      <w:pPr>
        <w:pStyle w:val="NoSpacing"/>
        <w:jc w:val="both"/>
        <w:rPr>
          <w:rStyle w:val="hps"/>
          <w:rFonts w:cs="Times New Roman"/>
          <w:szCs w:val="24"/>
          <w:lang w:val="fr-FR"/>
        </w:rPr>
      </w:pPr>
    </w:p>
    <w:p w:rsidR="00415166" w:rsidRPr="00EC6A42" w:rsidRDefault="00415166" w:rsidP="00450D4F">
      <w:pPr>
        <w:pStyle w:val="NoSpacing"/>
        <w:jc w:val="both"/>
        <w:rPr>
          <w:rStyle w:val="hps"/>
          <w:rFonts w:cs="Times New Roman"/>
          <w:szCs w:val="24"/>
          <w:lang w:val="fr-FR"/>
        </w:rPr>
      </w:pPr>
      <w:r w:rsidRPr="00EC6A42">
        <w:rPr>
          <w:rStyle w:val="hps"/>
          <w:rFonts w:cs="Times New Roman"/>
          <w:szCs w:val="24"/>
          <w:lang w:val="fr-FR"/>
        </w:rPr>
        <w:t>M</w:t>
      </w:r>
      <w:r w:rsidR="00BA7FB4">
        <w:rPr>
          <w:rStyle w:val="hps"/>
          <w:rFonts w:cs="Times New Roman"/>
          <w:szCs w:val="24"/>
          <w:lang w:val="fr-FR"/>
        </w:rPr>
        <w:t>me</w:t>
      </w:r>
      <w:r w:rsidR="00443D6F">
        <w:rPr>
          <w:rStyle w:val="hps"/>
          <w:rFonts w:cs="Times New Roman"/>
          <w:szCs w:val="24"/>
          <w:lang w:val="fr-FR"/>
        </w:rPr>
        <w:t> </w:t>
      </w:r>
      <w:r w:rsidRPr="00EC6A42">
        <w:rPr>
          <w:rStyle w:val="hps"/>
          <w:rFonts w:cs="Times New Roman"/>
          <w:szCs w:val="24"/>
          <w:lang w:val="fr-FR"/>
        </w:rPr>
        <w:t>Mayer</w:t>
      </w:r>
      <w:r w:rsidR="00443D6F">
        <w:rPr>
          <w:rStyle w:val="hps"/>
          <w:rFonts w:cs="Times New Roman"/>
          <w:szCs w:val="24"/>
          <w:lang w:val="fr-FR"/>
        </w:rPr>
        <w:t xml:space="preserve"> : </w:t>
      </w:r>
      <w:r w:rsidR="00BA7FB4">
        <w:rPr>
          <w:rStyle w:val="hps"/>
          <w:rFonts w:cs="Times New Roman"/>
          <w:szCs w:val="24"/>
          <w:lang w:val="fr-FR"/>
        </w:rPr>
        <w:t>en faisant de la randonnée dans les montagnes. Il était jeune</w:t>
      </w:r>
      <w:r w:rsidRPr="00EC6A42">
        <w:rPr>
          <w:rStyle w:val="hps"/>
          <w:rFonts w:cs="Times New Roman"/>
          <w:szCs w:val="24"/>
          <w:lang w:val="fr-FR"/>
        </w:rPr>
        <w:t xml:space="preserve">. </w:t>
      </w:r>
    </w:p>
    <w:p w:rsidR="00415166" w:rsidRPr="00EC6A42" w:rsidRDefault="00415166" w:rsidP="00450D4F">
      <w:pPr>
        <w:pStyle w:val="NoSpacing"/>
        <w:jc w:val="both"/>
        <w:rPr>
          <w:rStyle w:val="hps"/>
          <w:rFonts w:cs="Times New Roman"/>
          <w:szCs w:val="24"/>
          <w:lang w:val="fr-FR"/>
        </w:rPr>
      </w:pPr>
    </w:p>
    <w:p w:rsidR="00415166" w:rsidRPr="00EC6A42" w:rsidRDefault="00BA7FB4" w:rsidP="00450D4F">
      <w:pPr>
        <w:pStyle w:val="NoSpacing"/>
        <w:jc w:val="both"/>
        <w:rPr>
          <w:rStyle w:val="hps"/>
          <w:rFonts w:cs="Times New Roman"/>
          <w:szCs w:val="24"/>
          <w:lang w:val="fr-FR"/>
        </w:rPr>
      </w:pPr>
      <w:r>
        <w:rPr>
          <w:rStyle w:val="hps"/>
          <w:rFonts w:cs="Times New Roman"/>
          <w:szCs w:val="24"/>
          <w:lang w:val="fr-FR"/>
        </w:rPr>
        <w:t>A</w:t>
      </w:r>
      <w:r w:rsidR="00415166" w:rsidRPr="00EC6A42">
        <w:rPr>
          <w:rStyle w:val="hps"/>
          <w:rFonts w:cs="Times New Roman"/>
          <w:szCs w:val="24"/>
          <w:lang w:val="fr-FR"/>
        </w:rPr>
        <w:t>V</w:t>
      </w:r>
      <w:r>
        <w:rPr>
          <w:rStyle w:val="hps"/>
          <w:rFonts w:cs="Times New Roman"/>
          <w:szCs w:val="24"/>
          <w:lang w:val="fr-FR"/>
        </w:rPr>
        <w:t> </w:t>
      </w:r>
      <w:r w:rsidR="00415166" w:rsidRPr="00EC6A42">
        <w:rPr>
          <w:rStyle w:val="hps"/>
          <w:rFonts w:cs="Times New Roman"/>
          <w:szCs w:val="24"/>
          <w:lang w:val="fr-FR"/>
        </w:rPr>
        <w:t xml:space="preserve">: </w:t>
      </w:r>
      <w:r>
        <w:rPr>
          <w:rStyle w:val="hps"/>
          <w:rFonts w:cs="Times New Roman"/>
          <w:szCs w:val="24"/>
          <w:lang w:val="fr-FR"/>
        </w:rPr>
        <w:t xml:space="preserve">Est-ce que </w:t>
      </w:r>
      <w:r w:rsidR="007E0354">
        <w:rPr>
          <w:rStyle w:val="hps"/>
          <w:rFonts w:cs="Times New Roman"/>
          <w:szCs w:val="24"/>
          <w:lang w:val="fr-FR"/>
        </w:rPr>
        <w:t>c</w:t>
      </w:r>
      <w:r w:rsidR="00C5295E">
        <w:rPr>
          <w:rStyle w:val="hps"/>
          <w:rFonts w:cs="Times New Roman"/>
          <w:szCs w:val="24"/>
          <w:lang w:val="fr-FR"/>
        </w:rPr>
        <w:t>’</w:t>
      </w:r>
      <w:r w:rsidR="007E0354">
        <w:rPr>
          <w:rStyle w:val="hps"/>
          <w:rFonts w:cs="Times New Roman"/>
          <w:szCs w:val="24"/>
          <w:lang w:val="fr-FR"/>
        </w:rPr>
        <w:t>est</w:t>
      </w:r>
      <w:r>
        <w:rPr>
          <w:rStyle w:val="hps"/>
          <w:rFonts w:cs="Times New Roman"/>
          <w:szCs w:val="24"/>
          <w:lang w:val="fr-FR"/>
        </w:rPr>
        <w:t xml:space="preserve"> la pire chose qui vous soit arrivée dans votre vie ? (polarité)</w:t>
      </w:r>
    </w:p>
    <w:p w:rsidR="00415166" w:rsidRPr="00EC6A42" w:rsidRDefault="00415166" w:rsidP="00450D4F">
      <w:pPr>
        <w:pStyle w:val="NoSpacing"/>
        <w:jc w:val="both"/>
        <w:rPr>
          <w:rStyle w:val="hps"/>
          <w:rFonts w:cs="Times New Roman"/>
          <w:szCs w:val="24"/>
          <w:lang w:val="fr-FR"/>
        </w:rPr>
      </w:pPr>
    </w:p>
    <w:p w:rsidR="00415166" w:rsidRPr="00EC6A42" w:rsidRDefault="00BA7FB4" w:rsidP="00450D4F">
      <w:pPr>
        <w:pStyle w:val="NoSpacing"/>
        <w:jc w:val="both"/>
        <w:rPr>
          <w:rStyle w:val="hps"/>
          <w:rFonts w:cs="Times New Roman"/>
          <w:szCs w:val="24"/>
          <w:lang w:val="fr-FR"/>
        </w:rPr>
      </w:pPr>
      <w:r>
        <w:rPr>
          <w:rStyle w:val="hps"/>
          <w:rFonts w:cs="Times New Roman"/>
          <w:szCs w:val="24"/>
          <w:lang w:val="fr-FR"/>
        </w:rPr>
        <w:t>Mme</w:t>
      </w:r>
      <w:r w:rsidR="00443D6F">
        <w:rPr>
          <w:rStyle w:val="hps"/>
          <w:rFonts w:cs="Times New Roman"/>
          <w:szCs w:val="24"/>
          <w:lang w:val="fr-FR"/>
        </w:rPr>
        <w:t> </w:t>
      </w:r>
      <w:r w:rsidR="00415166" w:rsidRPr="00EC6A42">
        <w:rPr>
          <w:rStyle w:val="hps"/>
          <w:rFonts w:cs="Times New Roman"/>
          <w:szCs w:val="24"/>
          <w:lang w:val="fr-FR"/>
        </w:rPr>
        <w:t>Mayer</w:t>
      </w:r>
      <w:r>
        <w:rPr>
          <w:rStyle w:val="hps"/>
          <w:rFonts w:cs="Times New Roman"/>
          <w:szCs w:val="24"/>
          <w:lang w:val="fr-FR"/>
        </w:rPr>
        <w:t> </w:t>
      </w:r>
      <w:r w:rsidR="00415166" w:rsidRPr="00EC6A42">
        <w:rPr>
          <w:rStyle w:val="hps"/>
          <w:rFonts w:cs="Times New Roman"/>
          <w:szCs w:val="24"/>
          <w:lang w:val="fr-FR"/>
        </w:rPr>
        <w:t xml:space="preserve">: </w:t>
      </w:r>
      <w:r>
        <w:rPr>
          <w:rStyle w:val="hps"/>
          <w:rFonts w:cs="Times New Roman"/>
          <w:szCs w:val="24"/>
          <w:lang w:val="fr-FR"/>
        </w:rPr>
        <w:t>Oui</w:t>
      </w:r>
      <w:r w:rsidR="00415166" w:rsidRPr="00EC6A42">
        <w:rPr>
          <w:rStyle w:val="hps"/>
          <w:rFonts w:cs="Times New Roman"/>
          <w:szCs w:val="24"/>
          <w:lang w:val="fr-FR"/>
        </w:rPr>
        <w:t>.</w:t>
      </w:r>
    </w:p>
    <w:p w:rsidR="00415166" w:rsidRPr="00EC6A42" w:rsidRDefault="00BA7FB4" w:rsidP="00450D4F">
      <w:pPr>
        <w:pStyle w:val="NoSpacing"/>
        <w:jc w:val="both"/>
        <w:rPr>
          <w:rStyle w:val="hps"/>
          <w:rFonts w:cs="Times New Roman"/>
          <w:szCs w:val="24"/>
          <w:lang w:val="fr-FR"/>
        </w:rPr>
      </w:pPr>
      <w:r>
        <w:rPr>
          <w:rStyle w:val="hps"/>
          <w:rFonts w:cs="Times New Roman"/>
          <w:szCs w:val="24"/>
          <w:lang w:val="fr-FR"/>
        </w:rPr>
        <w:t>Elle détourne le regard et reprend sa peinture.</w:t>
      </w:r>
    </w:p>
    <w:p w:rsidR="00415166" w:rsidRPr="00EC6A42" w:rsidRDefault="00415166" w:rsidP="00450D4F">
      <w:pPr>
        <w:pStyle w:val="NoSpacing"/>
        <w:jc w:val="both"/>
        <w:rPr>
          <w:rStyle w:val="hps"/>
          <w:rFonts w:cs="Times New Roman"/>
          <w:szCs w:val="24"/>
          <w:lang w:val="fr-FR"/>
        </w:rPr>
      </w:pPr>
    </w:p>
    <w:p w:rsidR="00415166" w:rsidRPr="00EC6A42" w:rsidRDefault="00415166" w:rsidP="00450D4F">
      <w:pPr>
        <w:pStyle w:val="NoSpacing"/>
        <w:jc w:val="both"/>
        <w:rPr>
          <w:rStyle w:val="hps"/>
          <w:rFonts w:cs="Times New Roman"/>
          <w:b/>
          <w:szCs w:val="24"/>
          <w:lang w:val="fr-FR"/>
        </w:rPr>
      </w:pPr>
      <w:r w:rsidRPr="00EC6A42">
        <w:rPr>
          <w:rStyle w:val="hps"/>
          <w:rFonts w:cs="Times New Roman"/>
          <w:b/>
          <w:szCs w:val="24"/>
          <w:lang w:val="fr-FR"/>
        </w:rPr>
        <w:t>Conclusion</w:t>
      </w:r>
      <w:r w:rsidR="00BA7FB4">
        <w:rPr>
          <w:rStyle w:val="hps"/>
          <w:rFonts w:cs="Times New Roman"/>
          <w:b/>
          <w:szCs w:val="24"/>
          <w:lang w:val="fr-FR"/>
        </w:rPr>
        <w:t> </w:t>
      </w:r>
      <w:r w:rsidR="007B575C" w:rsidRPr="00EC6A42">
        <w:rPr>
          <w:rStyle w:val="hps"/>
          <w:rFonts w:cs="Times New Roman"/>
          <w:b/>
          <w:szCs w:val="24"/>
          <w:lang w:val="fr-FR"/>
        </w:rPr>
        <w:t>:</w:t>
      </w:r>
    </w:p>
    <w:p w:rsidR="00415166" w:rsidRPr="00EC6A42" w:rsidRDefault="00BA7FB4" w:rsidP="00450D4F">
      <w:pPr>
        <w:pStyle w:val="NoSpacing"/>
        <w:jc w:val="both"/>
        <w:rPr>
          <w:rStyle w:val="hps"/>
          <w:rFonts w:cs="Times New Roman"/>
          <w:szCs w:val="24"/>
          <w:lang w:val="fr-FR"/>
        </w:rPr>
      </w:pPr>
      <w:r>
        <w:rPr>
          <w:rStyle w:val="hps"/>
          <w:rFonts w:cs="Times New Roman"/>
          <w:szCs w:val="24"/>
          <w:lang w:val="fr-FR"/>
        </w:rPr>
        <w:t>Sa fille a dit que Mme</w:t>
      </w:r>
      <w:r w:rsidR="00443D6F">
        <w:rPr>
          <w:rStyle w:val="hps"/>
          <w:rFonts w:cs="Times New Roman"/>
          <w:szCs w:val="24"/>
          <w:lang w:val="fr-FR"/>
        </w:rPr>
        <w:t> </w:t>
      </w:r>
      <w:r>
        <w:rPr>
          <w:rStyle w:val="hps"/>
          <w:rFonts w:cs="Times New Roman"/>
          <w:szCs w:val="24"/>
          <w:lang w:val="fr-FR"/>
        </w:rPr>
        <w:t>Mayer ne parlait jamais de son frère et de son accident.</w:t>
      </w:r>
      <w:r w:rsidR="00431C30">
        <w:rPr>
          <w:rStyle w:val="hps"/>
          <w:rFonts w:cs="Times New Roman"/>
          <w:szCs w:val="24"/>
          <w:lang w:val="fr-FR"/>
        </w:rPr>
        <w:t xml:space="preserve"> Ça ne fait pas longtemps qu</w:t>
      </w:r>
      <w:r w:rsidR="00443D6F">
        <w:rPr>
          <w:rStyle w:val="hps"/>
          <w:rFonts w:cs="Times New Roman"/>
          <w:szCs w:val="24"/>
          <w:lang w:val="fr-FR"/>
        </w:rPr>
        <w:t>’</w:t>
      </w:r>
      <w:r w:rsidR="00431C30">
        <w:rPr>
          <w:rStyle w:val="hps"/>
          <w:rFonts w:cs="Times New Roman"/>
          <w:szCs w:val="24"/>
          <w:lang w:val="fr-FR"/>
        </w:rPr>
        <w:t xml:space="preserve">elle </w:t>
      </w:r>
      <w:r w:rsidR="00450D4F">
        <w:rPr>
          <w:rStyle w:val="hps"/>
          <w:rFonts w:cs="Times New Roman"/>
          <w:szCs w:val="24"/>
          <w:lang w:val="fr-FR"/>
        </w:rPr>
        <w:t>en parle</w:t>
      </w:r>
      <w:r w:rsidR="00431C30">
        <w:rPr>
          <w:rStyle w:val="hps"/>
          <w:rFonts w:cs="Times New Roman"/>
          <w:szCs w:val="24"/>
          <w:lang w:val="fr-FR"/>
        </w:rPr>
        <w:t>. Les séances de Validation sont courtes, mais on a l</w:t>
      </w:r>
      <w:r w:rsidR="00443D6F">
        <w:rPr>
          <w:rStyle w:val="hps"/>
          <w:rFonts w:cs="Times New Roman"/>
          <w:szCs w:val="24"/>
          <w:lang w:val="fr-FR"/>
        </w:rPr>
        <w:t>’</w:t>
      </w:r>
      <w:r w:rsidR="00431C30">
        <w:rPr>
          <w:rStyle w:val="hps"/>
          <w:rFonts w:cs="Times New Roman"/>
          <w:szCs w:val="24"/>
          <w:lang w:val="fr-FR"/>
        </w:rPr>
        <w:t>impression qu</w:t>
      </w:r>
      <w:r w:rsidR="00443D6F">
        <w:rPr>
          <w:rStyle w:val="hps"/>
          <w:rFonts w:cs="Times New Roman"/>
          <w:szCs w:val="24"/>
          <w:lang w:val="fr-FR"/>
        </w:rPr>
        <w:t>’</w:t>
      </w:r>
      <w:r w:rsidR="00431C30">
        <w:rPr>
          <w:rStyle w:val="hps"/>
          <w:rFonts w:cs="Times New Roman"/>
          <w:szCs w:val="24"/>
          <w:lang w:val="fr-FR"/>
        </w:rPr>
        <w:t>elles sont bénéfiques pour Mme</w:t>
      </w:r>
      <w:r w:rsidR="00443D6F">
        <w:rPr>
          <w:rStyle w:val="hps"/>
          <w:rFonts w:cs="Times New Roman"/>
          <w:szCs w:val="24"/>
          <w:lang w:val="fr-FR"/>
        </w:rPr>
        <w:t> </w:t>
      </w:r>
      <w:r w:rsidR="00431C30">
        <w:rPr>
          <w:rStyle w:val="hps"/>
          <w:rFonts w:cs="Times New Roman"/>
          <w:szCs w:val="24"/>
          <w:lang w:val="fr-FR"/>
        </w:rPr>
        <w:t>Mayer et qu</w:t>
      </w:r>
      <w:r w:rsidR="00443D6F">
        <w:rPr>
          <w:rStyle w:val="hps"/>
          <w:rFonts w:cs="Times New Roman"/>
          <w:szCs w:val="24"/>
          <w:lang w:val="fr-FR"/>
        </w:rPr>
        <w:t>’</w:t>
      </w:r>
      <w:r w:rsidR="00431C30">
        <w:rPr>
          <w:rStyle w:val="hps"/>
          <w:rFonts w:cs="Times New Roman"/>
          <w:szCs w:val="24"/>
          <w:lang w:val="fr-FR"/>
        </w:rPr>
        <w:t>elles lui permettent de s</w:t>
      </w:r>
      <w:r w:rsidR="00443D6F">
        <w:rPr>
          <w:rStyle w:val="hps"/>
          <w:rFonts w:cs="Times New Roman"/>
          <w:szCs w:val="24"/>
          <w:lang w:val="fr-FR"/>
        </w:rPr>
        <w:t>’</w:t>
      </w:r>
      <w:r w:rsidR="00431C30">
        <w:rPr>
          <w:rStyle w:val="hps"/>
          <w:rFonts w:cs="Times New Roman"/>
          <w:szCs w:val="24"/>
          <w:lang w:val="fr-FR"/>
        </w:rPr>
        <w:t>exprimer.</w:t>
      </w:r>
    </w:p>
    <w:p w:rsidR="00415166" w:rsidRPr="00EC6A42" w:rsidRDefault="00415166" w:rsidP="00450D4F">
      <w:pPr>
        <w:pStyle w:val="NoSpacing"/>
        <w:jc w:val="both"/>
        <w:rPr>
          <w:lang w:val="fr-FR"/>
        </w:rPr>
      </w:pPr>
    </w:p>
    <w:p w:rsidR="00415166" w:rsidRPr="00EC6A42" w:rsidRDefault="00415166" w:rsidP="00450D4F">
      <w:pPr>
        <w:pStyle w:val="NoSpacing"/>
        <w:jc w:val="both"/>
        <w:rPr>
          <w:lang w:val="fr-FR"/>
        </w:rPr>
      </w:pPr>
    </w:p>
    <w:p w:rsidR="00415166" w:rsidRPr="00EC6A42" w:rsidRDefault="00811C43" w:rsidP="00450D4F">
      <w:pPr>
        <w:pStyle w:val="NoSpacing"/>
        <w:jc w:val="both"/>
        <w:rPr>
          <w:b/>
          <w:lang w:val="fr-FR"/>
        </w:rPr>
      </w:pPr>
      <w:r>
        <w:rPr>
          <w:b/>
          <w:lang w:val="fr-FR"/>
        </w:rPr>
        <w:t>É</w:t>
      </w:r>
      <w:r w:rsidR="00D5011C">
        <w:rPr>
          <w:b/>
          <w:lang w:val="fr-FR"/>
        </w:rPr>
        <w:t>TUDE</w:t>
      </w:r>
      <w:r w:rsidR="00191A20">
        <w:rPr>
          <w:b/>
          <w:lang w:val="fr-FR"/>
        </w:rPr>
        <w:t xml:space="preserve"> DE CAS</w:t>
      </w:r>
      <w:r w:rsidR="00415166" w:rsidRPr="00EC6A42">
        <w:rPr>
          <w:b/>
          <w:lang w:val="fr-FR"/>
        </w:rPr>
        <w:t xml:space="preserve"> </w:t>
      </w:r>
      <w:r>
        <w:rPr>
          <w:b/>
          <w:lang w:val="fr-FR"/>
        </w:rPr>
        <w:t>n°</w:t>
      </w:r>
      <w:r w:rsidR="00443D6F">
        <w:rPr>
          <w:b/>
          <w:lang w:val="fr-FR"/>
        </w:rPr>
        <w:t> 2</w:t>
      </w:r>
    </w:p>
    <w:p w:rsidR="00415166" w:rsidRPr="00EC6A42" w:rsidRDefault="00415166" w:rsidP="00450D4F">
      <w:pPr>
        <w:pStyle w:val="NoSpacing"/>
        <w:jc w:val="both"/>
        <w:rPr>
          <w:b/>
          <w:lang w:val="fr-FR"/>
        </w:rPr>
      </w:pPr>
    </w:p>
    <w:p w:rsidR="00415166" w:rsidRPr="00EC6A42" w:rsidRDefault="0083308C" w:rsidP="00450D4F">
      <w:pPr>
        <w:pStyle w:val="NoSpacing"/>
        <w:jc w:val="both"/>
        <w:rPr>
          <w:b/>
          <w:lang w:val="fr-FR"/>
        </w:rPr>
      </w:pPr>
      <w:r>
        <w:rPr>
          <w:b/>
          <w:lang w:val="fr-FR"/>
        </w:rPr>
        <w:t>Informations personnelles</w:t>
      </w:r>
      <w:r w:rsidR="00443D6F">
        <w:rPr>
          <w:b/>
          <w:lang w:val="fr-FR"/>
        </w:rPr>
        <w:t> </w:t>
      </w:r>
      <w:r>
        <w:rPr>
          <w:b/>
          <w:lang w:val="fr-FR"/>
        </w:rPr>
        <w:t xml:space="preserve">: </w:t>
      </w:r>
    </w:p>
    <w:p w:rsidR="00415166" w:rsidRDefault="00753C8F" w:rsidP="00450D4F">
      <w:pPr>
        <w:pStyle w:val="NoSpacing"/>
        <w:jc w:val="both"/>
        <w:rPr>
          <w:lang w:val="fr-FR"/>
        </w:rPr>
      </w:pPr>
      <w:r>
        <w:rPr>
          <w:lang w:val="fr-FR"/>
        </w:rPr>
        <w:t>M</w:t>
      </w:r>
      <w:r w:rsidR="00811C43">
        <w:rPr>
          <w:lang w:val="fr-FR"/>
        </w:rPr>
        <w:t>.</w:t>
      </w:r>
      <w:r w:rsidR="00443D6F">
        <w:rPr>
          <w:lang w:val="fr-FR"/>
        </w:rPr>
        <w:t> </w:t>
      </w:r>
      <w:r>
        <w:rPr>
          <w:lang w:val="fr-FR"/>
        </w:rPr>
        <w:t xml:space="preserve">H. est un homme de 64 ans. Il est attentionné et intelligent. </w:t>
      </w:r>
    </w:p>
    <w:p w:rsidR="00415166" w:rsidRPr="00EC6A42" w:rsidRDefault="00415166" w:rsidP="00450D4F">
      <w:pPr>
        <w:pStyle w:val="NoSpacing"/>
        <w:jc w:val="both"/>
        <w:rPr>
          <w:lang w:val="fr-FR"/>
        </w:rPr>
      </w:pPr>
      <w:r w:rsidRPr="00EC6A42">
        <w:rPr>
          <w:lang w:val="fr-FR"/>
        </w:rPr>
        <w:t>Profession</w:t>
      </w:r>
      <w:r w:rsidR="00753C8F">
        <w:rPr>
          <w:lang w:val="fr-FR"/>
        </w:rPr>
        <w:t> </w:t>
      </w:r>
      <w:r w:rsidRPr="00EC6A42">
        <w:rPr>
          <w:lang w:val="fr-FR"/>
        </w:rPr>
        <w:t xml:space="preserve">: </w:t>
      </w:r>
      <w:r w:rsidR="00753C8F">
        <w:rPr>
          <w:lang w:val="fr-FR"/>
        </w:rPr>
        <w:t xml:space="preserve">Chef de </w:t>
      </w:r>
      <w:r w:rsidR="00450D4F">
        <w:rPr>
          <w:lang w:val="fr-FR"/>
        </w:rPr>
        <w:t>s</w:t>
      </w:r>
      <w:r w:rsidR="00753C8F">
        <w:rPr>
          <w:lang w:val="fr-FR"/>
        </w:rPr>
        <w:t>ervice dans une grande entreprise où son expérience a toujours été très appréciée</w:t>
      </w:r>
      <w:r w:rsidRPr="00EC6A42">
        <w:rPr>
          <w:lang w:val="fr-FR"/>
        </w:rPr>
        <w:t>.</w:t>
      </w:r>
    </w:p>
    <w:p w:rsidR="00415166" w:rsidRPr="00EC6A42" w:rsidRDefault="00415166" w:rsidP="00450D4F">
      <w:pPr>
        <w:pStyle w:val="NoSpacing"/>
        <w:jc w:val="both"/>
        <w:rPr>
          <w:lang w:val="fr-FR"/>
        </w:rPr>
      </w:pPr>
    </w:p>
    <w:p w:rsidR="00415166" w:rsidRPr="00EC6A42" w:rsidRDefault="0083308C" w:rsidP="00450D4F">
      <w:pPr>
        <w:pStyle w:val="NoSpacing"/>
        <w:jc w:val="both"/>
        <w:rPr>
          <w:rStyle w:val="hps"/>
          <w:rFonts w:cs="Times New Roman"/>
          <w:b/>
          <w:szCs w:val="24"/>
          <w:lang w:val="fr-FR"/>
        </w:rPr>
      </w:pPr>
      <w:r>
        <w:rPr>
          <w:b/>
          <w:lang w:val="fr-FR"/>
        </w:rPr>
        <w:t>Diagnostic, progression de la maladie et comportements difficiles</w:t>
      </w:r>
      <w:r w:rsidR="00443D6F">
        <w:rPr>
          <w:b/>
          <w:lang w:val="fr-FR"/>
        </w:rPr>
        <w:t> </w:t>
      </w:r>
      <w:r>
        <w:rPr>
          <w:b/>
          <w:lang w:val="fr-FR"/>
        </w:rPr>
        <w:t>:</w:t>
      </w:r>
    </w:p>
    <w:p w:rsidR="00415166" w:rsidRDefault="00753C8F" w:rsidP="00450D4F">
      <w:pPr>
        <w:pStyle w:val="NoSpacing"/>
        <w:jc w:val="both"/>
        <w:rPr>
          <w:lang w:val="fr-FR"/>
        </w:rPr>
      </w:pPr>
      <w:r>
        <w:rPr>
          <w:lang w:val="fr-FR"/>
        </w:rPr>
        <w:t>Diagnostic </w:t>
      </w:r>
      <w:r w:rsidR="00415166" w:rsidRPr="00EC6A42">
        <w:rPr>
          <w:lang w:val="fr-FR"/>
        </w:rPr>
        <w:t xml:space="preserve">: </w:t>
      </w:r>
      <w:r>
        <w:rPr>
          <w:lang w:val="fr-FR"/>
        </w:rPr>
        <w:tab/>
        <w:t>Démence fronto</w:t>
      </w:r>
      <w:r w:rsidR="007E0354">
        <w:rPr>
          <w:lang w:val="fr-FR"/>
        </w:rPr>
        <w:t>-</w:t>
      </w:r>
      <w:r>
        <w:rPr>
          <w:lang w:val="fr-FR"/>
        </w:rPr>
        <w:t>temporale</w:t>
      </w:r>
    </w:p>
    <w:p w:rsidR="00415166" w:rsidRPr="00EC6A42" w:rsidRDefault="00753C8F" w:rsidP="00450D4F">
      <w:pPr>
        <w:pStyle w:val="NoSpacing"/>
        <w:ind w:left="1440"/>
        <w:jc w:val="both"/>
        <w:rPr>
          <w:lang w:val="fr-FR"/>
        </w:rPr>
      </w:pPr>
      <w:r>
        <w:rPr>
          <w:lang w:val="fr-FR"/>
        </w:rPr>
        <w:t>AVC 2 ans avant l</w:t>
      </w:r>
      <w:r w:rsidR="00443D6F">
        <w:rPr>
          <w:lang w:val="fr-FR"/>
        </w:rPr>
        <w:t>’</w:t>
      </w:r>
      <w:r>
        <w:rPr>
          <w:lang w:val="fr-FR"/>
        </w:rPr>
        <w:t>évaluation qui a montré une faiblesse légère dans la jambe gauche</w:t>
      </w:r>
    </w:p>
    <w:p w:rsidR="00415166" w:rsidRPr="00EC6A42" w:rsidRDefault="00415166" w:rsidP="00450D4F">
      <w:pPr>
        <w:pStyle w:val="NoSpacing"/>
        <w:jc w:val="both"/>
        <w:rPr>
          <w:lang w:val="fr-FR"/>
        </w:rPr>
      </w:pPr>
    </w:p>
    <w:p w:rsidR="00415166" w:rsidRPr="00EC6A42" w:rsidRDefault="00753C8F" w:rsidP="00450D4F">
      <w:pPr>
        <w:pStyle w:val="NoSpacing"/>
        <w:jc w:val="both"/>
        <w:rPr>
          <w:lang w:val="fr-FR"/>
        </w:rPr>
      </w:pPr>
      <w:r>
        <w:rPr>
          <w:lang w:val="fr-FR"/>
        </w:rPr>
        <w:t>Au cours des 2 ou 3 dernières années, le comportement de M</w:t>
      </w:r>
      <w:r w:rsidR="00811C43">
        <w:rPr>
          <w:lang w:val="fr-FR"/>
        </w:rPr>
        <w:t>.</w:t>
      </w:r>
      <w:r>
        <w:rPr>
          <w:lang w:val="fr-FR"/>
        </w:rPr>
        <w:t xml:space="preserve"> H a commencé à changer :</w:t>
      </w:r>
    </w:p>
    <w:p w:rsidR="00753C8F" w:rsidRPr="00753C8F" w:rsidRDefault="00753C8F" w:rsidP="00450D4F">
      <w:pPr>
        <w:pStyle w:val="NoSpacing"/>
        <w:numPr>
          <w:ilvl w:val="0"/>
          <w:numId w:val="10"/>
        </w:numPr>
        <w:jc w:val="both"/>
        <w:rPr>
          <w:rStyle w:val="hps"/>
          <w:lang w:val="fr-FR"/>
        </w:rPr>
      </w:pPr>
      <w:r>
        <w:rPr>
          <w:rStyle w:val="hps"/>
          <w:rFonts w:cs="Times New Roman"/>
          <w:szCs w:val="24"/>
          <w:lang w:val="fr-FR"/>
        </w:rPr>
        <w:t>Il est devenu violent, a un comportement indécent et réagit avec agressivité</w:t>
      </w:r>
      <w:r w:rsidR="00443D6F">
        <w:rPr>
          <w:rStyle w:val="hps"/>
          <w:rFonts w:cs="Times New Roman"/>
          <w:szCs w:val="24"/>
          <w:lang w:val="fr-FR"/>
        </w:rPr>
        <w:t> </w:t>
      </w:r>
      <w:r>
        <w:rPr>
          <w:rStyle w:val="hps"/>
          <w:rFonts w:cs="Times New Roman"/>
          <w:szCs w:val="24"/>
          <w:lang w:val="fr-FR"/>
        </w:rPr>
        <w:t>;</w:t>
      </w:r>
    </w:p>
    <w:p w:rsidR="00753C8F" w:rsidRPr="00753C8F" w:rsidRDefault="00753C8F" w:rsidP="00450D4F">
      <w:pPr>
        <w:pStyle w:val="NoSpacing"/>
        <w:numPr>
          <w:ilvl w:val="0"/>
          <w:numId w:val="10"/>
        </w:numPr>
        <w:jc w:val="both"/>
        <w:rPr>
          <w:rStyle w:val="hps"/>
          <w:lang w:val="fr-FR"/>
        </w:rPr>
      </w:pPr>
      <w:r>
        <w:rPr>
          <w:rStyle w:val="hps"/>
          <w:rFonts w:cs="Times New Roman"/>
          <w:szCs w:val="24"/>
          <w:lang w:val="fr-FR"/>
        </w:rPr>
        <w:t>Il n</w:t>
      </w:r>
      <w:r w:rsidR="00443D6F">
        <w:rPr>
          <w:rStyle w:val="hps"/>
          <w:rFonts w:cs="Times New Roman"/>
          <w:szCs w:val="24"/>
          <w:lang w:val="fr-FR"/>
        </w:rPr>
        <w:t>’</w:t>
      </w:r>
      <w:r>
        <w:rPr>
          <w:rStyle w:val="hps"/>
          <w:rFonts w:cs="Times New Roman"/>
          <w:szCs w:val="24"/>
          <w:lang w:val="fr-FR"/>
        </w:rPr>
        <w:t>a pas conscience de son comportement</w:t>
      </w:r>
      <w:r w:rsidR="00443D6F">
        <w:rPr>
          <w:rStyle w:val="hps"/>
          <w:rFonts w:cs="Times New Roman"/>
          <w:szCs w:val="24"/>
          <w:lang w:val="fr-FR"/>
        </w:rPr>
        <w:t> </w:t>
      </w:r>
      <w:r>
        <w:rPr>
          <w:rStyle w:val="hps"/>
          <w:rFonts w:cs="Times New Roman"/>
          <w:szCs w:val="24"/>
          <w:lang w:val="fr-FR"/>
        </w:rPr>
        <w:t>;</w:t>
      </w:r>
    </w:p>
    <w:p w:rsidR="00753C8F" w:rsidRPr="00EC6A42" w:rsidRDefault="00753C8F" w:rsidP="00450D4F">
      <w:pPr>
        <w:pStyle w:val="NoSpacing"/>
        <w:numPr>
          <w:ilvl w:val="0"/>
          <w:numId w:val="10"/>
        </w:numPr>
        <w:jc w:val="both"/>
        <w:rPr>
          <w:rStyle w:val="hps"/>
          <w:rFonts w:cs="Times New Roman"/>
          <w:szCs w:val="24"/>
          <w:lang w:val="fr-FR"/>
        </w:rPr>
      </w:pPr>
      <w:r>
        <w:rPr>
          <w:rStyle w:val="hps"/>
          <w:rFonts w:cs="Times New Roman"/>
          <w:szCs w:val="24"/>
          <w:lang w:val="fr-FR"/>
        </w:rPr>
        <w:t>Il a perdu son travail au sein de son entreprise à cause de son comportement</w:t>
      </w:r>
      <w:r w:rsidR="00443D6F">
        <w:rPr>
          <w:rStyle w:val="hps"/>
          <w:rFonts w:cs="Times New Roman"/>
          <w:szCs w:val="24"/>
          <w:lang w:val="fr-FR"/>
        </w:rPr>
        <w:t> </w:t>
      </w:r>
      <w:r>
        <w:rPr>
          <w:rStyle w:val="hps"/>
          <w:rFonts w:cs="Times New Roman"/>
          <w:szCs w:val="24"/>
          <w:lang w:val="fr-FR"/>
        </w:rPr>
        <w:t>;</w:t>
      </w:r>
    </w:p>
    <w:p w:rsidR="00F91A88" w:rsidRPr="00EC6A42" w:rsidRDefault="00811C43" w:rsidP="00450D4F">
      <w:pPr>
        <w:pStyle w:val="NoSpacing"/>
        <w:numPr>
          <w:ilvl w:val="0"/>
          <w:numId w:val="10"/>
        </w:numPr>
        <w:jc w:val="both"/>
        <w:rPr>
          <w:rStyle w:val="hps"/>
          <w:rFonts w:cs="Times New Roman"/>
          <w:szCs w:val="24"/>
          <w:lang w:val="fr-FR"/>
        </w:rPr>
      </w:pPr>
      <w:r>
        <w:rPr>
          <w:rStyle w:val="hps"/>
          <w:rFonts w:cs="Times New Roman"/>
          <w:szCs w:val="24"/>
          <w:lang w:val="fr-FR"/>
        </w:rPr>
        <w:lastRenderedPageBreak/>
        <w:t>M.</w:t>
      </w:r>
      <w:r w:rsidR="00443D6F">
        <w:rPr>
          <w:rStyle w:val="hps"/>
          <w:rFonts w:cs="Times New Roman"/>
          <w:szCs w:val="24"/>
          <w:lang w:val="fr-FR"/>
        </w:rPr>
        <w:t> </w:t>
      </w:r>
      <w:r w:rsidR="00753C8F">
        <w:rPr>
          <w:rStyle w:val="hps"/>
          <w:rFonts w:cs="Times New Roman"/>
          <w:szCs w:val="24"/>
          <w:lang w:val="fr-FR"/>
        </w:rPr>
        <w:t xml:space="preserve">Huber a commencé à parler </w:t>
      </w:r>
      <w:r w:rsidR="00450D4F">
        <w:rPr>
          <w:rStyle w:val="hps"/>
          <w:rFonts w:cs="Times New Roman"/>
          <w:szCs w:val="24"/>
          <w:lang w:val="fr-FR"/>
        </w:rPr>
        <w:t>régulièrement</w:t>
      </w:r>
      <w:r w:rsidR="00753C8F">
        <w:rPr>
          <w:rStyle w:val="hps"/>
          <w:rFonts w:cs="Times New Roman"/>
          <w:szCs w:val="24"/>
          <w:lang w:val="fr-FR"/>
        </w:rPr>
        <w:t xml:space="preserve"> de la mort. Apparem</w:t>
      </w:r>
      <w:r>
        <w:rPr>
          <w:rStyle w:val="hps"/>
          <w:rFonts w:cs="Times New Roman"/>
          <w:szCs w:val="24"/>
          <w:lang w:val="fr-FR"/>
        </w:rPr>
        <w:t>me</w:t>
      </w:r>
      <w:r w:rsidR="00753C8F">
        <w:rPr>
          <w:rStyle w:val="hps"/>
          <w:rFonts w:cs="Times New Roman"/>
          <w:szCs w:val="24"/>
          <w:lang w:val="fr-FR"/>
        </w:rPr>
        <w:t>nt quand il était jeune, il a eu un grave accident et a failli perdre la vie.</w:t>
      </w:r>
    </w:p>
    <w:p w:rsidR="00415166" w:rsidRPr="00EC6A42" w:rsidRDefault="00415166" w:rsidP="00450D4F">
      <w:pPr>
        <w:pStyle w:val="NoSpacing"/>
        <w:jc w:val="both"/>
        <w:rPr>
          <w:rStyle w:val="hps"/>
          <w:rFonts w:cs="Times New Roman"/>
          <w:szCs w:val="24"/>
          <w:lang w:val="fr-FR"/>
        </w:rPr>
      </w:pPr>
    </w:p>
    <w:p w:rsidR="00415166" w:rsidRDefault="00811C43" w:rsidP="00450D4F">
      <w:pPr>
        <w:pStyle w:val="NoSpacing"/>
        <w:jc w:val="both"/>
        <w:rPr>
          <w:lang w:val="fr-FR"/>
        </w:rPr>
      </w:pPr>
      <w:r>
        <w:rPr>
          <w:lang w:val="fr-FR"/>
        </w:rPr>
        <w:t>M.</w:t>
      </w:r>
      <w:r w:rsidR="00443D6F">
        <w:rPr>
          <w:lang w:val="fr-FR"/>
        </w:rPr>
        <w:t> </w:t>
      </w:r>
      <w:r w:rsidR="00753C8F">
        <w:rPr>
          <w:lang w:val="fr-FR"/>
        </w:rPr>
        <w:t>et Mme</w:t>
      </w:r>
      <w:r w:rsidR="00443D6F">
        <w:rPr>
          <w:lang w:val="fr-FR"/>
        </w:rPr>
        <w:t> </w:t>
      </w:r>
      <w:r w:rsidR="00753C8F">
        <w:rPr>
          <w:lang w:val="fr-FR"/>
        </w:rPr>
        <w:t>Huber sont venus à un premier rendez-vous à l</w:t>
      </w:r>
      <w:r w:rsidR="00443D6F">
        <w:rPr>
          <w:lang w:val="fr-FR"/>
        </w:rPr>
        <w:t>’</w:t>
      </w:r>
      <w:r w:rsidR="00753C8F">
        <w:rPr>
          <w:lang w:val="fr-FR"/>
        </w:rPr>
        <w:t>accueil de jour il y a un an. Quand l</w:t>
      </w:r>
      <w:r w:rsidR="00443D6F">
        <w:rPr>
          <w:lang w:val="fr-FR"/>
        </w:rPr>
        <w:t>’</w:t>
      </w:r>
      <w:r w:rsidR="00753C8F">
        <w:rPr>
          <w:lang w:val="fr-FR"/>
        </w:rPr>
        <w:t>animateur de l</w:t>
      </w:r>
      <w:r w:rsidR="00443D6F">
        <w:rPr>
          <w:lang w:val="fr-FR"/>
        </w:rPr>
        <w:t>’</w:t>
      </w:r>
      <w:r w:rsidR="00753C8F">
        <w:rPr>
          <w:lang w:val="fr-FR"/>
        </w:rPr>
        <w:t>accueil de jour a de</w:t>
      </w:r>
      <w:r w:rsidR="00450D4F">
        <w:rPr>
          <w:lang w:val="fr-FR"/>
        </w:rPr>
        <w:t>mandé ce qu</w:t>
      </w:r>
      <w:r w:rsidR="00443D6F">
        <w:rPr>
          <w:lang w:val="fr-FR"/>
        </w:rPr>
        <w:t>’</w:t>
      </w:r>
      <w:r w:rsidR="00450D4F">
        <w:rPr>
          <w:lang w:val="fr-FR"/>
        </w:rPr>
        <w:t>il</w:t>
      </w:r>
      <w:r w:rsidR="008F40A5">
        <w:rPr>
          <w:lang w:val="fr-FR"/>
        </w:rPr>
        <w:t>s</w:t>
      </w:r>
      <w:r w:rsidR="00450D4F">
        <w:rPr>
          <w:lang w:val="fr-FR"/>
        </w:rPr>
        <w:t xml:space="preserve"> voulai</w:t>
      </w:r>
      <w:r w:rsidR="008F40A5">
        <w:rPr>
          <w:lang w:val="fr-FR"/>
        </w:rPr>
        <w:t>en</w:t>
      </w:r>
      <w:r w:rsidR="00450D4F">
        <w:rPr>
          <w:lang w:val="fr-FR"/>
        </w:rPr>
        <w:t>t boire,</w:t>
      </w:r>
      <w:r w:rsidR="00753C8F">
        <w:rPr>
          <w:lang w:val="fr-FR"/>
        </w:rPr>
        <w:t xml:space="preserve"> </w:t>
      </w:r>
      <w:r>
        <w:rPr>
          <w:lang w:val="fr-FR"/>
        </w:rPr>
        <w:t>M.</w:t>
      </w:r>
      <w:r w:rsidR="00443D6F">
        <w:rPr>
          <w:lang w:val="fr-FR"/>
        </w:rPr>
        <w:t> </w:t>
      </w:r>
      <w:r w:rsidR="00753C8F">
        <w:rPr>
          <w:lang w:val="fr-FR"/>
        </w:rPr>
        <w:t>Huber s</w:t>
      </w:r>
      <w:r w:rsidR="00443D6F">
        <w:rPr>
          <w:lang w:val="fr-FR"/>
        </w:rPr>
        <w:t>’</w:t>
      </w:r>
      <w:r w:rsidR="00753C8F">
        <w:rPr>
          <w:lang w:val="fr-FR"/>
        </w:rPr>
        <w:t xml:space="preserve">est mis à hurler </w:t>
      </w:r>
      <w:r w:rsidR="00443D6F">
        <w:rPr>
          <w:lang w:val="fr-FR"/>
        </w:rPr>
        <w:t>« </w:t>
      </w:r>
      <w:r w:rsidR="00753C8F">
        <w:rPr>
          <w:lang w:val="fr-FR"/>
        </w:rPr>
        <w:t xml:space="preserve">du </w:t>
      </w:r>
      <w:r w:rsidR="00450D4F">
        <w:rPr>
          <w:lang w:val="fr-FR"/>
        </w:rPr>
        <w:t>café, très sucré</w:t>
      </w:r>
      <w:r w:rsidR="00443D6F">
        <w:rPr>
          <w:lang w:val="fr-FR"/>
        </w:rPr>
        <w:t> »</w:t>
      </w:r>
      <w:r w:rsidR="00450D4F">
        <w:rPr>
          <w:lang w:val="fr-FR"/>
        </w:rPr>
        <w:t xml:space="preserve"> et a frappé la table avec</w:t>
      </w:r>
      <w:r w:rsidR="00753C8F">
        <w:rPr>
          <w:lang w:val="fr-FR"/>
        </w:rPr>
        <w:t xml:space="preserve"> sa main </w:t>
      </w:r>
      <w:r w:rsidR="00450D4F">
        <w:rPr>
          <w:lang w:val="fr-FR"/>
        </w:rPr>
        <w:t>à</w:t>
      </w:r>
      <w:r w:rsidR="00753C8F">
        <w:rPr>
          <w:lang w:val="fr-FR"/>
        </w:rPr>
        <w:t xml:space="preserve"> plusieurs reprises. Une fois que le café était servi, </w:t>
      </w:r>
      <w:r>
        <w:rPr>
          <w:lang w:val="fr-FR"/>
        </w:rPr>
        <w:t>M.</w:t>
      </w:r>
      <w:r w:rsidR="00443D6F">
        <w:rPr>
          <w:lang w:val="fr-FR"/>
        </w:rPr>
        <w:t> </w:t>
      </w:r>
      <w:r w:rsidR="00753C8F">
        <w:rPr>
          <w:lang w:val="fr-FR"/>
        </w:rPr>
        <w:t>Huber a demandé à sa femme de mettre 13 morceaux de sucre dans sa tasse</w:t>
      </w:r>
      <w:r w:rsidR="00DC7C0D">
        <w:rPr>
          <w:lang w:val="fr-FR"/>
        </w:rPr>
        <w:t xml:space="preserve"> puis a commencé à le boire en faisant du bruit avec ses lèvres et sa langue. Mme</w:t>
      </w:r>
      <w:r w:rsidR="00443D6F">
        <w:rPr>
          <w:lang w:val="fr-FR"/>
        </w:rPr>
        <w:t> </w:t>
      </w:r>
      <w:r w:rsidR="00DC7C0D">
        <w:rPr>
          <w:lang w:val="fr-FR"/>
        </w:rPr>
        <w:t>Huber n</w:t>
      </w:r>
      <w:r w:rsidR="00443D6F">
        <w:rPr>
          <w:lang w:val="fr-FR"/>
        </w:rPr>
        <w:t>’</w:t>
      </w:r>
      <w:r w:rsidR="00DC7C0D">
        <w:rPr>
          <w:lang w:val="fr-FR"/>
        </w:rPr>
        <w:t>avait pas l</w:t>
      </w:r>
      <w:r w:rsidR="00443D6F">
        <w:rPr>
          <w:lang w:val="fr-FR"/>
        </w:rPr>
        <w:t>’</w:t>
      </w:r>
      <w:r w:rsidR="00DC7C0D">
        <w:rPr>
          <w:lang w:val="fr-FR"/>
        </w:rPr>
        <w:t>air très à l</w:t>
      </w:r>
      <w:r w:rsidR="00443D6F">
        <w:rPr>
          <w:lang w:val="fr-FR"/>
        </w:rPr>
        <w:t>’</w:t>
      </w:r>
      <w:r w:rsidR="00DC7C0D">
        <w:rPr>
          <w:lang w:val="fr-FR"/>
        </w:rPr>
        <w:t>aise et a expliqué combien il était aimant, poli et aidant avant sa maladie.</w:t>
      </w:r>
    </w:p>
    <w:p w:rsidR="00DC7C0D" w:rsidRDefault="00DC7C0D" w:rsidP="00450D4F">
      <w:pPr>
        <w:pStyle w:val="NoSpacing"/>
        <w:jc w:val="both"/>
        <w:rPr>
          <w:lang w:val="fr-FR"/>
        </w:rPr>
      </w:pPr>
    </w:p>
    <w:p w:rsidR="00DC7C0D" w:rsidRDefault="00DC7C0D" w:rsidP="00450D4F">
      <w:pPr>
        <w:pStyle w:val="NoSpacing"/>
        <w:jc w:val="both"/>
        <w:rPr>
          <w:lang w:val="fr-FR"/>
        </w:rPr>
      </w:pPr>
      <w:r>
        <w:rPr>
          <w:lang w:val="fr-FR"/>
        </w:rPr>
        <w:t>Pendant les premières semaines passées à l</w:t>
      </w:r>
      <w:r w:rsidR="00443D6F">
        <w:rPr>
          <w:lang w:val="fr-FR"/>
        </w:rPr>
        <w:t>’</w:t>
      </w:r>
      <w:r>
        <w:rPr>
          <w:lang w:val="fr-FR"/>
        </w:rPr>
        <w:t xml:space="preserve">accueil de jour, il y a eu de nombreux conflits entre </w:t>
      </w:r>
      <w:r w:rsidR="00811C43">
        <w:rPr>
          <w:lang w:val="fr-FR"/>
        </w:rPr>
        <w:t>M.</w:t>
      </w:r>
      <w:r w:rsidR="00443D6F">
        <w:rPr>
          <w:lang w:val="fr-FR"/>
        </w:rPr>
        <w:t> </w:t>
      </w:r>
      <w:r>
        <w:rPr>
          <w:lang w:val="fr-FR"/>
        </w:rPr>
        <w:t xml:space="preserve">Huber et les autres patients. Par exemple, </w:t>
      </w:r>
      <w:r w:rsidR="00811C43">
        <w:rPr>
          <w:lang w:val="fr-FR"/>
        </w:rPr>
        <w:t>M.</w:t>
      </w:r>
      <w:r>
        <w:rPr>
          <w:lang w:val="fr-FR"/>
        </w:rPr>
        <w:t xml:space="preserve"> H essayait régulièrement de leur faire peur en faisant des bruits soudains et très forts. Il avait également des remarques désobligeantes pour les soignants et les a touchés de manière inap</w:t>
      </w:r>
      <w:r w:rsidR="00811C43">
        <w:rPr>
          <w:lang w:val="fr-FR"/>
        </w:rPr>
        <w:t>pr</w:t>
      </w:r>
      <w:r>
        <w:rPr>
          <w:lang w:val="fr-FR"/>
        </w:rPr>
        <w:t>opriée à plusieurs reprises. Cela mettait mal à l</w:t>
      </w:r>
      <w:r w:rsidR="00443D6F">
        <w:rPr>
          <w:lang w:val="fr-FR"/>
        </w:rPr>
        <w:t>’</w:t>
      </w:r>
      <w:r>
        <w:rPr>
          <w:lang w:val="fr-FR"/>
        </w:rPr>
        <w:t>aise l</w:t>
      </w:r>
      <w:r w:rsidR="00443D6F">
        <w:rPr>
          <w:lang w:val="fr-FR"/>
        </w:rPr>
        <w:t>’</w:t>
      </w:r>
      <w:r>
        <w:rPr>
          <w:lang w:val="fr-FR"/>
        </w:rPr>
        <w:t>équipe qui réagissait en le réprim</w:t>
      </w:r>
      <w:r w:rsidR="00811C43">
        <w:rPr>
          <w:lang w:val="fr-FR"/>
        </w:rPr>
        <w:t>a</w:t>
      </w:r>
      <w:r>
        <w:rPr>
          <w:lang w:val="fr-FR"/>
        </w:rPr>
        <w:t xml:space="preserve">ndant. Lorsque </w:t>
      </w:r>
      <w:r w:rsidR="00811C43">
        <w:rPr>
          <w:lang w:val="fr-FR"/>
        </w:rPr>
        <w:t>M.</w:t>
      </w:r>
      <w:r>
        <w:rPr>
          <w:lang w:val="fr-FR"/>
        </w:rPr>
        <w:t xml:space="preserve"> H était sermonné, sa réaction s</w:t>
      </w:r>
      <w:r w:rsidR="00443D6F">
        <w:rPr>
          <w:lang w:val="fr-FR"/>
        </w:rPr>
        <w:t>’</w:t>
      </w:r>
      <w:r>
        <w:rPr>
          <w:lang w:val="fr-FR"/>
        </w:rPr>
        <w:t xml:space="preserve">amplifiait et il se mettait à insulter tout le monde. </w:t>
      </w:r>
      <w:r w:rsidR="00811C43">
        <w:rPr>
          <w:lang w:val="fr-FR"/>
        </w:rPr>
        <w:t>M.</w:t>
      </w:r>
      <w:r>
        <w:rPr>
          <w:lang w:val="fr-FR"/>
        </w:rPr>
        <w:t xml:space="preserve"> H était particulièrement énervé quand il se sentait ignoré ou rejeté.</w:t>
      </w:r>
    </w:p>
    <w:p w:rsidR="00DC7C0D" w:rsidRDefault="00DC7C0D" w:rsidP="00450D4F">
      <w:pPr>
        <w:pStyle w:val="NoSpacing"/>
        <w:jc w:val="both"/>
        <w:rPr>
          <w:lang w:val="fr-FR"/>
        </w:rPr>
      </w:pPr>
    </w:p>
    <w:p w:rsidR="00415166" w:rsidRPr="00EC6A42" w:rsidRDefault="00DC7C0D" w:rsidP="00450D4F">
      <w:pPr>
        <w:pStyle w:val="NoSpacing"/>
        <w:jc w:val="both"/>
        <w:rPr>
          <w:rStyle w:val="hps"/>
          <w:rFonts w:cs="Times New Roman"/>
          <w:szCs w:val="24"/>
          <w:lang w:val="fr-FR"/>
        </w:rPr>
      </w:pPr>
      <w:r>
        <w:rPr>
          <w:lang w:val="fr-FR"/>
        </w:rPr>
        <w:t>L</w:t>
      </w:r>
      <w:r w:rsidR="00443D6F">
        <w:rPr>
          <w:lang w:val="fr-FR"/>
        </w:rPr>
        <w:t>’</w:t>
      </w:r>
      <w:r>
        <w:rPr>
          <w:lang w:val="fr-FR"/>
        </w:rPr>
        <w:t>équipe s</w:t>
      </w:r>
      <w:r w:rsidR="00443D6F">
        <w:rPr>
          <w:lang w:val="fr-FR"/>
        </w:rPr>
        <w:t>’</w:t>
      </w:r>
      <w:r>
        <w:rPr>
          <w:lang w:val="fr-FR"/>
        </w:rPr>
        <w:t xml:space="preserve">est réunie </w:t>
      </w:r>
      <w:r w:rsidR="008F40A5">
        <w:rPr>
          <w:lang w:val="fr-FR"/>
        </w:rPr>
        <w:t>afin de</w:t>
      </w:r>
      <w:r>
        <w:rPr>
          <w:lang w:val="fr-FR"/>
        </w:rPr>
        <w:t xml:space="preserve"> trouver </w:t>
      </w:r>
      <w:r w:rsidR="00450D4F">
        <w:rPr>
          <w:lang w:val="fr-FR"/>
        </w:rPr>
        <w:t>une solution pour</w:t>
      </w:r>
      <w:r>
        <w:rPr>
          <w:lang w:val="fr-FR"/>
        </w:rPr>
        <w:t xml:space="preserve"> intégrer </w:t>
      </w:r>
      <w:r w:rsidR="00811C43">
        <w:rPr>
          <w:lang w:val="fr-FR"/>
        </w:rPr>
        <w:t>M.</w:t>
      </w:r>
      <w:r w:rsidR="008F40A5">
        <w:rPr>
          <w:lang w:val="fr-FR"/>
        </w:rPr>
        <w:t xml:space="preserve"> H et que cela </w:t>
      </w:r>
      <w:r w:rsidR="00DE0662">
        <w:rPr>
          <w:lang w:val="fr-FR"/>
        </w:rPr>
        <w:t>convienne</w:t>
      </w:r>
      <w:r w:rsidR="008F40A5">
        <w:rPr>
          <w:lang w:val="fr-FR"/>
        </w:rPr>
        <w:t xml:space="preserve"> à</w:t>
      </w:r>
      <w:r>
        <w:rPr>
          <w:lang w:val="fr-FR"/>
        </w:rPr>
        <w:t xml:space="preserve"> tout le monde. Les membres de l</w:t>
      </w:r>
      <w:r w:rsidR="00443D6F">
        <w:rPr>
          <w:lang w:val="fr-FR"/>
        </w:rPr>
        <w:t>’</w:t>
      </w:r>
      <w:r>
        <w:rPr>
          <w:lang w:val="fr-FR"/>
        </w:rPr>
        <w:t>équipe se sont également demandé comment ils pouvaient entrer en connexion avec lui afin d</w:t>
      </w:r>
      <w:r w:rsidR="00443D6F">
        <w:rPr>
          <w:lang w:val="fr-FR"/>
        </w:rPr>
        <w:t>’</w:t>
      </w:r>
      <w:r>
        <w:rPr>
          <w:lang w:val="fr-FR"/>
        </w:rPr>
        <w:t>essayer de comprendre son comportement. L</w:t>
      </w:r>
      <w:r w:rsidR="00185039">
        <w:rPr>
          <w:lang w:val="fr-FR"/>
        </w:rPr>
        <w:t>a</w:t>
      </w:r>
      <w:r>
        <w:rPr>
          <w:lang w:val="fr-FR"/>
        </w:rPr>
        <w:t xml:space="preserve"> première </w:t>
      </w:r>
      <w:r w:rsidR="00185039">
        <w:rPr>
          <w:lang w:val="fr-FR"/>
        </w:rPr>
        <w:t>étape</w:t>
      </w:r>
      <w:r>
        <w:rPr>
          <w:lang w:val="fr-FR"/>
        </w:rPr>
        <w:t xml:space="preserve"> a été d</w:t>
      </w:r>
      <w:r w:rsidR="00443D6F">
        <w:rPr>
          <w:lang w:val="fr-FR"/>
        </w:rPr>
        <w:t>’</w:t>
      </w:r>
      <w:r>
        <w:rPr>
          <w:lang w:val="fr-FR"/>
        </w:rPr>
        <w:t>explorer et de reconnaitre le besoin de proximité et d</w:t>
      </w:r>
      <w:r w:rsidR="00443D6F">
        <w:rPr>
          <w:lang w:val="fr-FR"/>
        </w:rPr>
        <w:t>’</w:t>
      </w:r>
      <w:r>
        <w:rPr>
          <w:lang w:val="fr-FR"/>
        </w:rPr>
        <w:t xml:space="preserve">attention exprimé par </w:t>
      </w:r>
      <w:r w:rsidR="00811C43">
        <w:rPr>
          <w:lang w:val="fr-FR"/>
        </w:rPr>
        <w:t>M.</w:t>
      </w:r>
      <w:r w:rsidR="00443D6F">
        <w:rPr>
          <w:lang w:val="fr-FR"/>
        </w:rPr>
        <w:t> </w:t>
      </w:r>
      <w:r>
        <w:rPr>
          <w:lang w:val="fr-FR"/>
        </w:rPr>
        <w:t xml:space="preserve">H. </w:t>
      </w:r>
      <w:r w:rsidR="00185039">
        <w:rPr>
          <w:lang w:val="fr-FR"/>
        </w:rPr>
        <w:t>Il était également clair qu</w:t>
      </w:r>
      <w:r w:rsidR="00443D6F">
        <w:rPr>
          <w:lang w:val="fr-FR"/>
        </w:rPr>
        <w:t>’</w:t>
      </w:r>
      <w:r w:rsidR="00185039">
        <w:rPr>
          <w:lang w:val="fr-FR"/>
        </w:rPr>
        <w:t>il ne se sentait pas reconnu dans son rôle d</w:t>
      </w:r>
      <w:r w:rsidR="00443D6F">
        <w:rPr>
          <w:lang w:val="fr-FR"/>
        </w:rPr>
        <w:t>’</w:t>
      </w:r>
      <w:r w:rsidR="00185039">
        <w:rPr>
          <w:lang w:val="fr-FR"/>
        </w:rPr>
        <w:t>homme et qu</w:t>
      </w:r>
      <w:r w:rsidR="00443D6F">
        <w:rPr>
          <w:lang w:val="fr-FR"/>
        </w:rPr>
        <w:t>’</w:t>
      </w:r>
      <w:r w:rsidR="00185039">
        <w:rPr>
          <w:lang w:val="fr-FR"/>
        </w:rPr>
        <w:t>il se sentait inférieur. La deuxième étape consistait pour l</w:t>
      </w:r>
      <w:r w:rsidR="00443D6F">
        <w:rPr>
          <w:lang w:val="fr-FR"/>
        </w:rPr>
        <w:t>’</w:t>
      </w:r>
      <w:r w:rsidR="00185039">
        <w:rPr>
          <w:lang w:val="fr-FR"/>
        </w:rPr>
        <w:t xml:space="preserve">équipe de soignants à </w:t>
      </w:r>
      <w:r w:rsidR="00443D6F">
        <w:rPr>
          <w:lang w:val="fr-FR"/>
        </w:rPr>
        <w:t>« </w:t>
      </w:r>
      <w:r w:rsidR="00185039">
        <w:rPr>
          <w:lang w:val="fr-FR"/>
        </w:rPr>
        <w:t>se centrer</w:t>
      </w:r>
      <w:r w:rsidR="00443D6F">
        <w:rPr>
          <w:lang w:val="fr-FR"/>
        </w:rPr>
        <w:t> »</w:t>
      </w:r>
      <w:r w:rsidR="00185039">
        <w:rPr>
          <w:lang w:val="fr-FR"/>
        </w:rPr>
        <w:t xml:space="preserve">, à rester calme et à essayer de ne pas prendre le comportement de </w:t>
      </w:r>
      <w:r w:rsidR="00811C43">
        <w:rPr>
          <w:lang w:val="fr-FR"/>
        </w:rPr>
        <w:t>M.</w:t>
      </w:r>
      <w:r w:rsidR="008F40A5">
        <w:rPr>
          <w:lang w:val="fr-FR"/>
        </w:rPr>
        <w:t xml:space="preserve"> H </w:t>
      </w:r>
      <w:r w:rsidR="00DE0662">
        <w:rPr>
          <w:lang w:val="fr-FR"/>
        </w:rPr>
        <w:t>personnellement</w:t>
      </w:r>
      <w:r w:rsidR="00185039">
        <w:rPr>
          <w:lang w:val="fr-FR"/>
        </w:rPr>
        <w:t>.</w:t>
      </w:r>
    </w:p>
    <w:p w:rsidR="00415166" w:rsidRPr="00EC6A42" w:rsidRDefault="00415166" w:rsidP="00450D4F">
      <w:pPr>
        <w:pStyle w:val="NoSpacing"/>
        <w:jc w:val="both"/>
        <w:rPr>
          <w:rStyle w:val="hps"/>
          <w:rFonts w:cs="Times New Roman"/>
          <w:b/>
          <w:szCs w:val="24"/>
          <w:lang w:val="fr-FR"/>
        </w:rPr>
      </w:pPr>
    </w:p>
    <w:p w:rsidR="00415166" w:rsidRPr="00EC6A42" w:rsidRDefault="00BA7FB4" w:rsidP="00450D4F">
      <w:pPr>
        <w:pStyle w:val="NoSpacing"/>
        <w:jc w:val="both"/>
        <w:rPr>
          <w:rStyle w:val="hps"/>
          <w:rFonts w:cs="Times New Roman"/>
          <w:b/>
          <w:szCs w:val="24"/>
          <w:lang w:val="fr-FR"/>
        </w:rPr>
      </w:pPr>
      <w:r>
        <w:rPr>
          <w:rStyle w:val="hps"/>
          <w:rFonts w:cs="Times New Roman"/>
          <w:b/>
          <w:szCs w:val="24"/>
          <w:lang w:val="fr-FR"/>
        </w:rPr>
        <w:t>L</w:t>
      </w:r>
      <w:r w:rsidR="00443D6F">
        <w:rPr>
          <w:rStyle w:val="hps"/>
          <w:rFonts w:cs="Times New Roman"/>
          <w:b/>
          <w:szCs w:val="24"/>
          <w:lang w:val="fr-FR"/>
        </w:rPr>
        <w:t>’</w:t>
      </w:r>
      <w:r>
        <w:rPr>
          <w:rStyle w:val="hps"/>
          <w:rFonts w:cs="Times New Roman"/>
          <w:b/>
          <w:szCs w:val="24"/>
          <w:lang w:val="fr-FR"/>
        </w:rPr>
        <w:t>approche de la Validation :</w:t>
      </w:r>
    </w:p>
    <w:p w:rsidR="00415166" w:rsidRDefault="00811C43" w:rsidP="00450D4F">
      <w:pPr>
        <w:pStyle w:val="NoSpacing"/>
        <w:jc w:val="both"/>
        <w:rPr>
          <w:rStyle w:val="hps"/>
          <w:rFonts w:cs="Times New Roman"/>
          <w:szCs w:val="24"/>
          <w:lang w:val="fr-FR"/>
        </w:rPr>
      </w:pPr>
      <w:r>
        <w:rPr>
          <w:rStyle w:val="hps"/>
          <w:rFonts w:cs="Times New Roman"/>
          <w:szCs w:val="24"/>
          <w:lang w:val="fr-FR"/>
        </w:rPr>
        <w:t>M.</w:t>
      </w:r>
      <w:r w:rsidR="00185039">
        <w:rPr>
          <w:rStyle w:val="hps"/>
          <w:rFonts w:cs="Times New Roman"/>
          <w:szCs w:val="24"/>
          <w:lang w:val="fr-FR"/>
        </w:rPr>
        <w:t xml:space="preserve"> H s</w:t>
      </w:r>
      <w:r w:rsidR="00443D6F">
        <w:rPr>
          <w:rStyle w:val="hps"/>
          <w:rFonts w:cs="Times New Roman"/>
          <w:szCs w:val="24"/>
          <w:lang w:val="fr-FR"/>
        </w:rPr>
        <w:t>’</w:t>
      </w:r>
      <w:r w:rsidR="00185039">
        <w:rPr>
          <w:rStyle w:val="hps"/>
          <w:rFonts w:cs="Times New Roman"/>
          <w:szCs w:val="24"/>
          <w:lang w:val="fr-FR"/>
        </w:rPr>
        <w:t>approche précipitamment de l</w:t>
      </w:r>
      <w:r w:rsidR="00443D6F">
        <w:rPr>
          <w:rStyle w:val="hps"/>
          <w:rFonts w:cs="Times New Roman"/>
          <w:szCs w:val="24"/>
          <w:lang w:val="fr-FR"/>
        </w:rPr>
        <w:t>’</w:t>
      </w:r>
      <w:r w:rsidR="00185039">
        <w:rPr>
          <w:rStyle w:val="hps"/>
          <w:rFonts w:cs="Times New Roman"/>
          <w:szCs w:val="24"/>
          <w:lang w:val="fr-FR"/>
        </w:rPr>
        <w:t>animatrice de l</w:t>
      </w:r>
      <w:r w:rsidR="00443D6F">
        <w:rPr>
          <w:rStyle w:val="hps"/>
          <w:rFonts w:cs="Times New Roman"/>
          <w:szCs w:val="24"/>
          <w:lang w:val="fr-FR"/>
        </w:rPr>
        <w:t>’</w:t>
      </w:r>
      <w:r w:rsidR="00185039">
        <w:rPr>
          <w:rStyle w:val="hps"/>
          <w:rFonts w:cs="Times New Roman"/>
          <w:szCs w:val="24"/>
          <w:lang w:val="fr-FR"/>
        </w:rPr>
        <w:t xml:space="preserve">accueil de jour (AA) et lui dit </w:t>
      </w:r>
      <w:r w:rsidR="00443D6F">
        <w:rPr>
          <w:rStyle w:val="hps"/>
          <w:rFonts w:cs="Times New Roman"/>
          <w:szCs w:val="24"/>
          <w:lang w:val="fr-FR"/>
        </w:rPr>
        <w:t>« </w:t>
      </w:r>
      <w:r w:rsidR="00185039">
        <w:rPr>
          <w:rStyle w:val="hps"/>
          <w:rFonts w:cs="Times New Roman"/>
          <w:szCs w:val="24"/>
          <w:lang w:val="fr-FR"/>
        </w:rPr>
        <w:t>dé</w:t>
      </w:r>
      <w:r w:rsidR="00450D4F">
        <w:rPr>
          <w:rStyle w:val="hps"/>
          <w:rFonts w:cs="Times New Roman"/>
          <w:szCs w:val="24"/>
          <w:lang w:val="fr-FR"/>
        </w:rPr>
        <w:t>s</w:t>
      </w:r>
      <w:r w:rsidR="00185039">
        <w:rPr>
          <w:rStyle w:val="hps"/>
          <w:rFonts w:cs="Times New Roman"/>
          <w:szCs w:val="24"/>
          <w:lang w:val="fr-FR"/>
        </w:rPr>
        <w:t>habille-toi. Je veux te voir toute nue.</w:t>
      </w:r>
      <w:r w:rsidR="00443D6F">
        <w:rPr>
          <w:rStyle w:val="hps"/>
          <w:rFonts w:cs="Times New Roman"/>
          <w:szCs w:val="24"/>
          <w:lang w:val="fr-FR"/>
        </w:rPr>
        <w:t> »</w:t>
      </w:r>
      <w:r w:rsidR="00185039">
        <w:rPr>
          <w:rStyle w:val="hps"/>
          <w:rFonts w:cs="Times New Roman"/>
          <w:szCs w:val="24"/>
          <w:lang w:val="fr-FR"/>
        </w:rPr>
        <w:t xml:space="preserve"> Il essaye de se rapprocher et de l</w:t>
      </w:r>
      <w:r w:rsidR="00443D6F">
        <w:rPr>
          <w:rStyle w:val="hps"/>
          <w:rFonts w:cs="Times New Roman"/>
          <w:szCs w:val="24"/>
          <w:lang w:val="fr-FR"/>
        </w:rPr>
        <w:t>’</w:t>
      </w:r>
      <w:r w:rsidR="008F40A5">
        <w:rPr>
          <w:rStyle w:val="hps"/>
          <w:rFonts w:cs="Times New Roman"/>
          <w:szCs w:val="24"/>
          <w:lang w:val="fr-FR"/>
        </w:rPr>
        <w:t>embrasser furtivement.</w:t>
      </w:r>
    </w:p>
    <w:p w:rsidR="00185039" w:rsidRDefault="00185039" w:rsidP="00450D4F">
      <w:pPr>
        <w:pStyle w:val="NoSpacing"/>
        <w:jc w:val="both"/>
        <w:rPr>
          <w:rStyle w:val="hps"/>
          <w:rFonts w:cs="Times New Roman"/>
          <w:szCs w:val="24"/>
          <w:lang w:val="fr-FR"/>
        </w:rPr>
      </w:pPr>
    </w:p>
    <w:p w:rsidR="00185039" w:rsidRDefault="00185039" w:rsidP="00450D4F">
      <w:pPr>
        <w:pStyle w:val="NoSpacing"/>
        <w:jc w:val="both"/>
        <w:rPr>
          <w:rStyle w:val="hps"/>
          <w:rFonts w:cs="Times New Roman"/>
          <w:szCs w:val="24"/>
          <w:lang w:val="fr-FR"/>
        </w:rPr>
      </w:pPr>
      <w:r>
        <w:rPr>
          <w:rStyle w:val="hps"/>
          <w:rFonts w:cs="Times New Roman"/>
          <w:szCs w:val="24"/>
          <w:lang w:val="fr-FR"/>
        </w:rPr>
        <w:t xml:space="preserve">AA se centre et dit </w:t>
      </w:r>
      <w:r w:rsidR="00E20F9E">
        <w:rPr>
          <w:rStyle w:val="hps"/>
          <w:rFonts w:cs="Times New Roman"/>
          <w:szCs w:val="24"/>
          <w:lang w:val="fr-FR"/>
        </w:rPr>
        <w:t>d</w:t>
      </w:r>
      <w:r w:rsidR="00C5295E">
        <w:rPr>
          <w:rStyle w:val="hps"/>
          <w:rFonts w:cs="Times New Roman"/>
          <w:szCs w:val="24"/>
          <w:lang w:val="fr-FR"/>
        </w:rPr>
        <w:t>’</w:t>
      </w:r>
      <w:r w:rsidR="00E20F9E">
        <w:rPr>
          <w:rStyle w:val="hps"/>
          <w:rFonts w:cs="Times New Roman"/>
          <w:szCs w:val="24"/>
          <w:lang w:val="fr-FR"/>
        </w:rPr>
        <w:t>une</w:t>
      </w:r>
      <w:r>
        <w:rPr>
          <w:rStyle w:val="hps"/>
          <w:rFonts w:cs="Times New Roman"/>
          <w:szCs w:val="24"/>
          <w:lang w:val="fr-FR"/>
        </w:rPr>
        <w:t xml:space="preserve"> voix calme </w:t>
      </w:r>
      <w:r w:rsidR="00443D6F">
        <w:rPr>
          <w:rStyle w:val="hps"/>
          <w:rFonts w:cs="Times New Roman"/>
          <w:szCs w:val="24"/>
          <w:lang w:val="fr-FR"/>
        </w:rPr>
        <w:t>« </w:t>
      </w:r>
      <w:r w:rsidR="00811C43">
        <w:rPr>
          <w:rStyle w:val="hps"/>
          <w:rFonts w:cs="Times New Roman"/>
          <w:szCs w:val="24"/>
          <w:lang w:val="fr-FR"/>
        </w:rPr>
        <w:t>M.</w:t>
      </w:r>
      <w:r>
        <w:rPr>
          <w:rStyle w:val="hps"/>
          <w:rFonts w:cs="Times New Roman"/>
          <w:szCs w:val="24"/>
          <w:lang w:val="fr-FR"/>
        </w:rPr>
        <w:t xml:space="preserve"> H, je ne vais pas faire ça, mais comment allez-vous</w:t>
      </w:r>
      <w:r w:rsidR="00443D6F">
        <w:rPr>
          <w:rStyle w:val="hps"/>
          <w:rFonts w:cs="Times New Roman"/>
          <w:szCs w:val="24"/>
          <w:lang w:val="fr-FR"/>
        </w:rPr>
        <w:t> </w:t>
      </w:r>
      <w:r>
        <w:rPr>
          <w:rStyle w:val="hps"/>
          <w:rFonts w:cs="Times New Roman"/>
          <w:szCs w:val="24"/>
          <w:lang w:val="fr-FR"/>
        </w:rPr>
        <w:t>?</w:t>
      </w:r>
      <w:r w:rsidR="00443D6F">
        <w:rPr>
          <w:rStyle w:val="hps"/>
          <w:rFonts w:cs="Times New Roman"/>
          <w:szCs w:val="24"/>
          <w:lang w:val="fr-FR"/>
        </w:rPr>
        <w:t> »</w:t>
      </w:r>
      <w:r>
        <w:rPr>
          <w:rStyle w:val="hps"/>
          <w:rFonts w:cs="Times New Roman"/>
          <w:szCs w:val="24"/>
          <w:lang w:val="fr-FR"/>
        </w:rPr>
        <w:t xml:space="preserve"> Elle prend délicatement sa main et </w:t>
      </w:r>
      <w:r w:rsidR="00450D4F">
        <w:rPr>
          <w:rStyle w:val="hps"/>
          <w:rFonts w:cs="Times New Roman"/>
          <w:szCs w:val="24"/>
          <w:lang w:val="fr-FR"/>
        </w:rPr>
        <w:t>met</w:t>
      </w:r>
      <w:r>
        <w:rPr>
          <w:rStyle w:val="hps"/>
          <w:rFonts w:cs="Times New Roman"/>
          <w:szCs w:val="24"/>
          <w:lang w:val="fr-FR"/>
        </w:rPr>
        <w:t xml:space="preserve"> une juste distance entre eux.</w:t>
      </w:r>
    </w:p>
    <w:p w:rsidR="00185039" w:rsidRDefault="00185039" w:rsidP="00450D4F">
      <w:pPr>
        <w:pStyle w:val="NoSpacing"/>
        <w:jc w:val="both"/>
        <w:rPr>
          <w:rStyle w:val="hps"/>
          <w:rFonts w:cs="Times New Roman"/>
          <w:szCs w:val="24"/>
          <w:lang w:val="fr-FR"/>
        </w:rPr>
      </w:pPr>
    </w:p>
    <w:p w:rsidR="00185039" w:rsidRDefault="00811C43" w:rsidP="00450D4F">
      <w:pPr>
        <w:pStyle w:val="NoSpacing"/>
        <w:jc w:val="both"/>
        <w:rPr>
          <w:rStyle w:val="hps"/>
          <w:rFonts w:cs="Times New Roman"/>
          <w:szCs w:val="24"/>
          <w:lang w:val="fr-FR"/>
        </w:rPr>
      </w:pPr>
      <w:r>
        <w:rPr>
          <w:rStyle w:val="hps"/>
          <w:rFonts w:cs="Times New Roman"/>
          <w:szCs w:val="24"/>
          <w:lang w:val="fr-FR"/>
        </w:rPr>
        <w:t>M.</w:t>
      </w:r>
      <w:r w:rsidR="00185039">
        <w:rPr>
          <w:rStyle w:val="hps"/>
          <w:rFonts w:cs="Times New Roman"/>
          <w:szCs w:val="24"/>
          <w:lang w:val="fr-FR"/>
        </w:rPr>
        <w:t xml:space="preserve"> H : Vous êtes une femme mais je ne suis plus un homme. Plus rien ne fonctionne.</w:t>
      </w:r>
    </w:p>
    <w:p w:rsidR="00185039" w:rsidRDefault="00185039" w:rsidP="00450D4F">
      <w:pPr>
        <w:pStyle w:val="NoSpacing"/>
        <w:jc w:val="both"/>
        <w:rPr>
          <w:rStyle w:val="hps"/>
          <w:rFonts w:cs="Times New Roman"/>
          <w:szCs w:val="24"/>
          <w:lang w:val="fr-FR"/>
        </w:rPr>
      </w:pPr>
    </w:p>
    <w:p w:rsidR="00185039" w:rsidRDefault="00185039" w:rsidP="00450D4F">
      <w:pPr>
        <w:pStyle w:val="NoSpacing"/>
        <w:jc w:val="both"/>
        <w:rPr>
          <w:rStyle w:val="hps"/>
          <w:rFonts w:cs="Times New Roman"/>
          <w:szCs w:val="24"/>
          <w:lang w:val="fr-FR"/>
        </w:rPr>
      </w:pPr>
      <w:r>
        <w:rPr>
          <w:rStyle w:val="hps"/>
          <w:rFonts w:cs="Times New Roman"/>
          <w:szCs w:val="24"/>
          <w:lang w:val="fr-FR"/>
        </w:rPr>
        <w:t>AA</w:t>
      </w:r>
      <w:r w:rsidR="00443D6F">
        <w:rPr>
          <w:rStyle w:val="hps"/>
          <w:rFonts w:cs="Times New Roman"/>
          <w:szCs w:val="24"/>
          <w:lang w:val="fr-FR"/>
        </w:rPr>
        <w:t> </w:t>
      </w:r>
      <w:r>
        <w:rPr>
          <w:rStyle w:val="hps"/>
          <w:rFonts w:cs="Times New Roman"/>
          <w:szCs w:val="24"/>
          <w:lang w:val="fr-FR"/>
        </w:rPr>
        <w:t>: Plus rien ne fonctionne</w:t>
      </w:r>
      <w:r w:rsidR="00443D6F">
        <w:rPr>
          <w:rStyle w:val="hps"/>
          <w:rFonts w:cs="Times New Roman"/>
          <w:szCs w:val="24"/>
          <w:lang w:val="fr-FR"/>
        </w:rPr>
        <w:t> </w:t>
      </w:r>
      <w:r>
        <w:rPr>
          <w:rStyle w:val="hps"/>
          <w:rFonts w:cs="Times New Roman"/>
          <w:szCs w:val="24"/>
          <w:lang w:val="fr-FR"/>
        </w:rPr>
        <w:t>?</w:t>
      </w:r>
    </w:p>
    <w:p w:rsidR="00185039" w:rsidRDefault="00185039" w:rsidP="00450D4F">
      <w:pPr>
        <w:pStyle w:val="NoSpacing"/>
        <w:jc w:val="both"/>
        <w:rPr>
          <w:rStyle w:val="hps"/>
          <w:rFonts w:cs="Times New Roman"/>
          <w:szCs w:val="24"/>
          <w:lang w:val="fr-FR"/>
        </w:rPr>
      </w:pPr>
    </w:p>
    <w:p w:rsidR="00185039" w:rsidRDefault="00811C43" w:rsidP="00450D4F">
      <w:pPr>
        <w:pStyle w:val="NoSpacing"/>
        <w:jc w:val="both"/>
        <w:rPr>
          <w:rStyle w:val="hps"/>
          <w:rFonts w:cs="Times New Roman"/>
          <w:szCs w:val="24"/>
          <w:lang w:val="fr-FR"/>
        </w:rPr>
      </w:pPr>
      <w:r>
        <w:rPr>
          <w:rStyle w:val="hps"/>
          <w:rFonts w:cs="Times New Roman"/>
          <w:szCs w:val="24"/>
          <w:lang w:val="fr-FR"/>
        </w:rPr>
        <w:t>M.</w:t>
      </w:r>
      <w:r w:rsidR="00185039">
        <w:rPr>
          <w:rStyle w:val="hps"/>
          <w:rFonts w:cs="Times New Roman"/>
          <w:szCs w:val="24"/>
          <w:lang w:val="fr-FR"/>
        </w:rPr>
        <w:t xml:space="preserve"> H : Non ! Mais vous êtes charmante. Vous êtes une bonne chef. Je suis aussi chef (</w:t>
      </w:r>
      <w:r>
        <w:rPr>
          <w:rStyle w:val="hps"/>
          <w:rFonts w:cs="Times New Roman"/>
          <w:szCs w:val="24"/>
          <w:lang w:val="fr-FR"/>
        </w:rPr>
        <w:t>M.</w:t>
      </w:r>
      <w:r w:rsidR="00185039">
        <w:rPr>
          <w:rStyle w:val="hps"/>
          <w:rFonts w:cs="Times New Roman"/>
          <w:szCs w:val="24"/>
          <w:lang w:val="fr-FR"/>
        </w:rPr>
        <w:t xml:space="preserve"> H embra</w:t>
      </w:r>
      <w:r>
        <w:rPr>
          <w:rStyle w:val="hps"/>
          <w:rFonts w:cs="Times New Roman"/>
          <w:szCs w:val="24"/>
          <w:lang w:val="fr-FR"/>
        </w:rPr>
        <w:t>ss</w:t>
      </w:r>
      <w:r w:rsidR="00185039">
        <w:rPr>
          <w:rStyle w:val="hps"/>
          <w:rFonts w:cs="Times New Roman"/>
          <w:szCs w:val="24"/>
          <w:lang w:val="fr-FR"/>
        </w:rPr>
        <w:t>e la main de l</w:t>
      </w:r>
      <w:r w:rsidR="00443D6F">
        <w:rPr>
          <w:rStyle w:val="hps"/>
          <w:rFonts w:cs="Times New Roman"/>
          <w:szCs w:val="24"/>
          <w:lang w:val="fr-FR"/>
        </w:rPr>
        <w:t>’</w:t>
      </w:r>
      <w:r w:rsidR="00185039">
        <w:rPr>
          <w:rStyle w:val="hps"/>
          <w:rFonts w:cs="Times New Roman"/>
          <w:szCs w:val="24"/>
          <w:lang w:val="fr-FR"/>
        </w:rPr>
        <w:t>AA et s</w:t>
      </w:r>
      <w:r w:rsidR="00443D6F">
        <w:rPr>
          <w:rStyle w:val="hps"/>
          <w:rFonts w:cs="Times New Roman"/>
          <w:szCs w:val="24"/>
          <w:lang w:val="fr-FR"/>
        </w:rPr>
        <w:t>’</w:t>
      </w:r>
      <w:r w:rsidR="00185039">
        <w:rPr>
          <w:rStyle w:val="hps"/>
          <w:rFonts w:cs="Times New Roman"/>
          <w:szCs w:val="24"/>
          <w:lang w:val="fr-FR"/>
        </w:rPr>
        <w:t>en va, un peu plus détendu).</w:t>
      </w:r>
    </w:p>
    <w:p w:rsidR="00185039" w:rsidRDefault="00185039" w:rsidP="00450D4F">
      <w:pPr>
        <w:pStyle w:val="NoSpacing"/>
        <w:jc w:val="both"/>
        <w:rPr>
          <w:rStyle w:val="hps"/>
          <w:rFonts w:cs="Times New Roman"/>
          <w:szCs w:val="24"/>
          <w:lang w:val="fr-FR"/>
        </w:rPr>
      </w:pPr>
    </w:p>
    <w:p w:rsidR="00185039" w:rsidRDefault="00185039" w:rsidP="00450D4F">
      <w:pPr>
        <w:pStyle w:val="NoSpacing"/>
        <w:jc w:val="both"/>
        <w:rPr>
          <w:rStyle w:val="hps"/>
          <w:rFonts w:cs="Times New Roman"/>
          <w:szCs w:val="24"/>
          <w:lang w:val="fr-FR"/>
        </w:rPr>
      </w:pPr>
      <w:r>
        <w:rPr>
          <w:rStyle w:val="hps"/>
          <w:rFonts w:cs="Times New Roman"/>
          <w:szCs w:val="24"/>
          <w:lang w:val="fr-FR"/>
        </w:rPr>
        <w:t>Le comportement inapproprié envers les autres patients a été canalisé en utilisant des techniques comme celles utilisées dans les groupes de Validation.</w:t>
      </w:r>
    </w:p>
    <w:p w:rsidR="00185039" w:rsidRDefault="00185039" w:rsidP="00450D4F">
      <w:pPr>
        <w:pStyle w:val="NoSpacing"/>
        <w:jc w:val="both"/>
        <w:rPr>
          <w:rStyle w:val="hps"/>
          <w:rFonts w:cs="Times New Roman"/>
          <w:szCs w:val="24"/>
          <w:lang w:val="fr-FR"/>
        </w:rPr>
      </w:pPr>
    </w:p>
    <w:p w:rsidR="00185039" w:rsidRPr="00EC6A42" w:rsidRDefault="00811C43" w:rsidP="00450D4F">
      <w:pPr>
        <w:pStyle w:val="NoSpacing"/>
        <w:jc w:val="both"/>
        <w:rPr>
          <w:rStyle w:val="hps"/>
          <w:rFonts w:cs="Times New Roman"/>
          <w:szCs w:val="24"/>
          <w:lang w:val="fr-FR"/>
        </w:rPr>
      </w:pPr>
      <w:r>
        <w:rPr>
          <w:rStyle w:val="hps"/>
          <w:rFonts w:cs="Times New Roman"/>
          <w:szCs w:val="24"/>
          <w:lang w:val="fr-FR"/>
        </w:rPr>
        <w:t>M.</w:t>
      </w:r>
      <w:r w:rsidR="00185039">
        <w:rPr>
          <w:rStyle w:val="hps"/>
          <w:rFonts w:cs="Times New Roman"/>
          <w:szCs w:val="24"/>
          <w:lang w:val="fr-FR"/>
        </w:rPr>
        <w:t xml:space="preserve"> H s</w:t>
      </w:r>
      <w:r w:rsidR="00443D6F">
        <w:rPr>
          <w:rStyle w:val="hps"/>
          <w:rFonts w:cs="Times New Roman"/>
          <w:szCs w:val="24"/>
          <w:lang w:val="fr-FR"/>
        </w:rPr>
        <w:t>’</w:t>
      </w:r>
      <w:r w:rsidR="00185039">
        <w:rPr>
          <w:rStyle w:val="hps"/>
          <w:rFonts w:cs="Times New Roman"/>
          <w:szCs w:val="24"/>
          <w:lang w:val="fr-FR"/>
        </w:rPr>
        <w:t>approche d</w:t>
      </w:r>
      <w:r w:rsidR="00443D6F">
        <w:rPr>
          <w:rStyle w:val="hps"/>
          <w:rFonts w:cs="Times New Roman"/>
          <w:szCs w:val="24"/>
          <w:lang w:val="fr-FR"/>
        </w:rPr>
        <w:t>’</w:t>
      </w:r>
      <w:r w:rsidR="00185039">
        <w:rPr>
          <w:rStyle w:val="hps"/>
          <w:rFonts w:cs="Times New Roman"/>
          <w:szCs w:val="24"/>
          <w:lang w:val="fr-FR"/>
        </w:rPr>
        <w:t xml:space="preserve">un autre patient, </w:t>
      </w:r>
      <w:r>
        <w:rPr>
          <w:rStyle w:val="hps"/>
          <w:rFonts w:cs="Times New Roman"/>
          <w:szCs w:val="24"/>
          <w:lang w:val="fr-FR"/>
        </w:rPr>
        <w:t>M.</w:t>
      </w:r>
      <w:r w:rsidR="00185039">
        <w:rPr>
          <w:rStyle w:val="hps"/>
          <w:rFonts w:cs="Times New Roman"/>
          <w:szCs w:val="24"/>
          <w:lang w:val="fr-FR"/>
        </w:rPr>
        <w:t xml:space="preserve"> S et </w:t>
      </w:r>
      <w:r w:rsidR="00450D4F">
        <w:rPr>
          <w:rStyle w:val="hps"/>
          <w:rFonts w:cs="Times New Roman"/>
          <w:szCs w:val="24"/>
          <w:lang w:val="fr-FR"/>
        </w:rPr>
        <w:t>tape</w:t>
      </w:r>
      <w:r w:rsidR="00185039">
        <w:rPr>
          <w:rStyle w:val="hps"/>
          <w:rFonts w:cs="Times New Roman"/>
          <w:szCs w:val="24"/>
          <w:lang w:val="fr-FR"/>
        </w:rPr>
        <w:t xml:space="preserve"> très fort d</w:t>
      </w:r>
      <w:r w:rsidR="008F40A5">
        <w:rPr>
          <w:rStyle w:val="hps"/>
          <w:rFonts w:cs="Times New Roman"/>
          <w:szCs w:val="24"/>
          <w:lang w:val="fr-FR"/>
        </w:rPr>
        <w:t>ans s</w:t>
      </w:r>
      <w:r w:rsidR="00185039">
        <w:rPr>
          <w:rStyle w:val="hps"/>
          <w:rFonts w:cs="Times New Roman"/>
          <w:szCs w:val="24"/>
          <w:lang w:val="fr-FR"/>
        </w:rPr>
        <w:t xml:space="preserve">es mains. </w:t>
      </w:r>
      <w:r>
        <w:rPr>
          <w:rStyle w:val="hps"/>
          <w:rFonts w:cs="Times New Roman"/>
          <w:szCs w:val="24"/>
          <w:lang w:val="fr-FR"/>
        </w:rPr>
        <w:t>M.</w:t>
      </w:r>
      <w:r w:rsidR="00185039">
        <w:rPr>
          <w:rStyle w:val="hps"/>
          <w:rFonts w:cs="Times New Roman"/>
          <w:szCs w:val="24"/>
          <w:lang w:val="fr-FR"/>
        </w:rPr>
        <w:t xml:space="preserve"> S était occupé à découper une photo et pousse un cri de colère </w:t>
      </w:r>
      <w:r w:rsidR="00443D6F">
        <w:rPr>
          <w:rStyle w:val="hps"/>
          <w:rFonts w:cs="Times New Roman"/>
          <w:szCs w:val="24"/>
          <w:lang w:val="fr-FR"/>
        </w:rPr>
        <w:t>« </w:t>
      </w:r>
      <w:r w:rsidR="00185039">
        <w:rPr>
          <w:rStyle w:val="hps"/>
          <w:rFonts w:cs="Times New Roman"/>
          <w:szCs w:val="24"/>
          <w:lang w:val="fr-FR"/>
        </w:rPr>
        <w:t>laisse-moi tranquille</w:t>
      </w:r>
      <w:r w:rsidR="00443D6F">
        <w:rPr>
          <w:rStyle w:val="hps"/>
          <w:rFonts w:cs="Times New Roman"/>
          <w:szCs w:val="24"/>
          <w:lang w:val="fr-FR"/>
        </w:rPr>
        <w:t> </w:t>
      </w:r>
      <w:r w:rsidR="00185039">
        <w:rPr>
          <w:rStyle w:val="hps"/>
          <w:rFonts w:cs="Times New Roman"/>
          <w:szCs w:val="24"/>
          <w:lang w:val="fr-FR"/>
        </w:rPr>
        <w:t>!</w:t>
      </w:r>
      <w:r w:rsidR="00443D6F">
        <w:rPr>
          <w:rStyle w:val="hps"/>
          <w:rFonts w:cs="Times New Roman"/>
          <w:szCs w:val="24"/>
          <w:lang w:val="fr-FR"/>
        </w:rPr>
        <w:t> »</w:t>
      </w:r>
      <w:r w:rsidR="00185039">
        <w:rPr>
          <w:rStyle w:val="hps"/>
          <w:rFonts w:cs="Times New Roman"/>
          <w:szCs w:val="24"/>
          <w:lang w:val="fr-FR"/>
        </w:rPr>
        <w:t xml:space="preserve"> </w:t>
      </w:r>
      <w:r>
        <w:rPr>
          <w:rStyle w:val="hps"/>
          <w:rFonts w:cs="Times New Roman"/>
          <w:szCs w:val="24"/>
          <w:lang w:val="fr-FR"/>
        </w:rPr>
        <w:t>M.</w:t>
      </w:r>
      <w:r w:rsidR="00185039">
        <w:rPr>
          <w:rStyle w:val="hps"/>
          <w:rFonts w:cs="Times New Roman"/>
          <w:szCs w:val="24"/>
          <w:lang w:val="fr-FR"/>
        </w:rPr>
        <w:t xml:space="preserve"> H commence à </w:t>
      </w:r>
      <w:r w:rsidR="00450D4F">
        <w:rPr>
          <w:rStyle w:val="hps"/>
          <w:rFonts w:cs="Times New Roman"/>
          <w:szCs w:val="24"/>
          <w:lang w:val="fr-FR"/>
        </w:rPr>
        <w:t>taper des</w:t>
      </w:r>
      <w:r w:rsidR="00185039">
        <w:rPr>
          <w:rStyle w:val="hps"/>
          <w:rFonts w:cs="Times New Roman"/>
          <w:szCs w:val="24"/>
          <w:lang w:val="fr-FR"/>
        </w:rPr>
        <w:t xml:space="preserve"> mains encore plus fort pour le provoquer.</w:t>
      </w:r>
    </w:p>
    <w:p w:rsidR="00415166" w:rsidRPr="00EC6A42" w:rsidRDefault="00EC25CA" w:rsidP="00450D4F">
      <w:pPr>
        <w:pStyle w:val="NoSpacing"/>
        <w:jc w:val="both"/>
        <w:rPr>
          <w:rStyle w:val="hps"/>
          <w:rFonts w:cs="Times New Roman"/>
          <w:szCs w:val="24"/>
          <w:lang w:val="fr-FR"/>
        </w:rPr>
      </w:pPr>
      <w:r>
        <w:rPr>
          <w:rStyle w:val="hps"/>
          <w:rFonts w:cs="Times New Roman"/>
          <w:szCs w:val="24"/>
          <w:lang w:val="fr-FR"/>
        </w:rPr>
        <w:lastRenderedPageBreak/>
        <w:t>AA </w:t>
      </w:r>
      <w:r w:rsidR="00415166" w:rsidRPr="00EC6A42">
        <w:rPr>
          <w:rStyle w:val="hps"/>
          <w:rFonts w:cs="Times New Roman"/>
          <w:szCs w:val="24"/>
          <w:lang w:val="fr-FR"/>
        </w:rPr>
        <w:t>: (</w:t>
      </w:r>
      <w:r>
        <w:rPr>
          <w:rStyle w:val="hps"/>
          <w:rFonts w:cs="Times New Roman"/>
          <w:szCs w:val="24"/>
          <w:lang w:val="fr-FR"/>
        </w:rPr>
        <w:t>s</w:t>
      </w:r>
      <w:r w:rsidR="00443D6F">
        <w:rPr>
          <w:rStyle w:val="hps"/>
          <w:rFonts w:cs="Times New Roman"/>
          <w:szCs w:val="24"/>
          <w:lang w:val="fr-FR"/>
        </w:rPr>
        <w:t>’</w:t>
      </w:r>
      <w:r>
        <w:rPr>
          <w:rStyle w:val="hps"/>
          <w:rFonts w:cs="Times New Roman"/>
          <w:szCs w:val="24"/>
          <w:lang w:val="fr-FR"/>
        </w:rPr>
        <w:t>approche, en frappant des mains également</w:t>
      </w:r>
      <w:r w:rsidR="00797A9A">
        <w:rPr>
          <w:rStyle w:val="hps"/>
          <w:rFonts w:cs="Times New Roman"/>
          <w:szCs w:val="24"/>
          <w:lang w:val="fr-FR"/>
        </w:rPr>
        <w:t>) PAS DE PAIX </w:t>
      </w:r>
      <w:r w:rsidR="00415166" w:rsidRPr="00EC6A42">
        <w:rPr>
          <w:rStyle w:val="hps"/>
          <w:rFonts w:cs="Times New Roman"/>
          <w:szCs w:val="24"/>
          <w:lang w:val="fr-FR"/>
        </w:rPr>
        <w:t>!</w:t>
      </w:r>
    </w:p>
    <w:p w:rsidR="00415166" w:rsidRPr="00EC6A42" w:rsidRDefault="00415166" w:rsidP="00450D4F">
      <w:pPr>
        <w:pStyle w:val="NoSpacing"/>
        <w:jc w:val="both"/>
        <w:rPr>
          <w:rStyle w:val="hps"/>
          <w:rFonts w:cs="Times New Roman"/>
          <w:szCs w:val="24"/>
          <w:lang w:val="fr-FR"/>
        </w:rPr>
      </w:pPr>
    </w:p>
    <w:p w:rsidR="00415166" w:rsidRPr="00EC6A42" w:rsidRDefault="00811C43" w:rsidP="00450D4F">
      <w:pPr>
        <w:pStyle w:val="NoSpacing"/>
        <w:jc w:val="both"/>
        <w:rPr>
          <w:rStyle w:val="hps"/>
          <w:rFonts w:cs="Times New Roman"/>
          <w:szCs w:val="24"/>
          <w:lang w:val="fr-FR"/>
        </w:rPr>
      </w:pPr>
      <w:r>
        <w:rPr>
          <w:rStyle w:val="hps"/>
          <w:rFonts w:cs="Times New Roman"/>
          <w:szCs w:val="24"/>
          <w:lang w:val="fr-FR"/>
        </w:rPr>
        <w:t>M.</w:t>
      </w:r>
      <w:r w:rsidR="00415166" w:rsidRPr="00EC6A42">
        <w:rPr>
          <w:rStyle w:val="hps"/>
          <w:rFonts w:cs="Times New Roman"/>
          <w:szCs w:val="24"/>
          <w:lang w:val="fr-FR"/>
        </w:rPr>
        <w:t xml:space="preserve"> S</w:t>
      </w:r>
      <w:r w:rsidR="00797A9A">
        <w:rPr>
          <w:rStyle w:val="hps"/>
          <w:rFonts w:cs="Times New Roman"/>
          <w:szCs w:val="24"/>
          <w:lang w:val="fr-FR"/>
        </w:rPr>
        <w:t> </w:t>
      </w:r>
      <w:r w:rsidR="00415166" w:rsidRPr="00EC6A42">
        <w:rPr>
          <w:rStyle w:val="hps"/>
          <w:rFonts w:cs="Times New Roman"/>
          <w:szCs w:val="24"/>
          <w:lang w:val="fr-FR"/>
        </w:rPr>
        <w:t xml:space="preserve">: </w:t>
      </w:r>
      <w:r w:rsidR="00797A9A">
        <w:rPr>
          <w:rStyle w:val="hps"/>
          <w:rFonts w:cs="Times New Roman"/>
          <w:szCs w:val="24"/>
          <w:lang w:val="fr-FR"/>
        </w:rPr>
        <w:t>voilà, il devrait arr</w:t>
      </w:r>
      <w:r>
        <w:rPr>
          <w:rStyle w:val="hps"/>
          <w:rFonts w:cs="Times New Roman"/>
          <w:szCs w:val="24"/>
          <w:lang w:val="fr-FR"/>
        </w:rPr>
        <w:t>ê</w:t>
      </w:r>
      <w:r w:rsidR="00797A9A">
        <w:rPr>
          <w:rStyle w:val="hps"/>
          <w:rFonts w:cs="Times New Roman"/>
          <w:szCs w:val="24"/>
          <w:lang w:val="fr-FR"/>
        </w:rPr>
        <w:t>ter.</w:t>
      </w:r>
    </w:p>
    <w:p w:rsidR="00415166" w:rsidRPr="00EC6A42" w:rsidRDefault="00415166" w:rsidP="00450D4F">
      <w:pPr>
        <w:pStyle w:val="NoSpacing"/>
        <w:jc w:val="both"/>
        <w:rPr>
          <w:rStyle w:val="hps"/>
          <w:rFonts w:cs="Times New Roman"/>
          <w:szCs w:val="24"/>
          <w:lang w:val="fr-FR"/>
        </w:rPr>
      </w:pPr>
    </w:p>
    <w:p w:rsidR="00415166" w:rsidRPr="00EC6A42" w:rsidRDefault="00797A9A" w:rsidP="00450D4F">
      <w:pPr>
        <w:pStyle w:val="NoSpacing"/>
        <w:jc w:val="both"/>
        <w:rPr>
          <w:rStyle w:val="hps"/>
          <w:rFonts w:cs="Times New Roman"/>
          <w:szCs w:val="24"/>
          <w:lang w:val="fr-FR"/>
        </w:rPr>
      </w:pPr>
      <w:r>
        <w:rPr>
          <w:rStyle w:val="hps"/>
          <w:rFonts w:cs="Times New Roman"/>
          <w:szCs w:val="24"/>
          <w:lang w:val="fr-FR"/>
        </w:rPr>
        <w:t>AA </w:t>
      </w:r>
      <w:r w:rsidR="00415166" w:rsidRPr="00EC6A42">
        <w:rPr>
          <w:rStyle w:val="hps"/>
          <w:rFonts w:cs="Times New Roman"/>
          <w:szCs w:val="24"/>
          <w:lang w:val="fr-FR"/>
        </w:rPr>
        <w:t xml:space="preserve">: </w:t>
      </w:r>
      <w:r w:rsidR="00811C43">
        <w:rPr>
          <w:rStyle w:val="hps"/>
          <w:rFonts w:cs="Times New Roman"/>
          <w:szCs w:val="24"/>
          <w:lang w:val="fr-FR"/>
        </w:rPr>
        <w:t>M.</w:t>
      </w:r>
      <w:r w:rsidR="00443D6F">
        <w:rPr>
          <w:rStyle w:val="hps"/>
          <w:rFonts w:cs="Times New Roman"/>
          <w:szCs w:val="24"/>
          <w:lang w:val="fr-FR"/>
        </w:rPr>
        <w:t> </w:t>
      </w:r>
      <w:r w:rsidR="00415166" w:rsidRPr="00EC6A42">
        <w:rPr>
          <w:rStyle w:val="hps"/>
          <w:rFonts w:cs="Times New Roman"/>
          <w:szCs w:val="24"/>
          <w:lang w:val="fr-FR"/>
        </w:rPr>
        <w:t xml:space="preserve">H., </w:t>
      </w:r>
      <w:r w:rsidR="00811C43">
        <w:rPr>
          <w:rStyle w:val="hps"/>
          <w:rFonts w:cs="Times New Roman"/>
          <w:szCs w:val="24"/>
          <w:lang w:val="fr-FR"/>
        </w:rPr>
        <w:t>M.</w:t>
      </w:r>
      <w:r w:rsidR="00443D6F">
        <w:rPr>
          <w:rStyle w:val="hps"/>
          <w:rFonts w:cs="Times New Roman"/>
          <w:szCs w:val="24"/>
          <w:lang w:val="fr-FR"/>
        </w:rPr>
        <w:t> </w:t>
      </w:r>
      <w:r w:rsidR="00415166" w:rsidRPr="00EC6A42">
        <w:rPr>
          <w:rStyle w:val="hps"/>
          <w:rFonts w:cs="Times New Roman"/>
          <w:szCs w:val="24"/>
          <w:lang w:val="fr-FR"/>
        </w:rPr>
        <w:t xml:space="preserve">S. </w:t>
      </w:r>
      <w:r>
        <w:rPr>
          <w:rStyle w:val="hps"/>
          <w:rFonts w:cs="Times New Roman"/>
          <w:szCs w:val="24"/>
          <w:lang w:val="fr-FR"/>
        </w:rPr>
        <w:t xml:space="preserve">est agacé par </w:t>
      </w:r>
      <w:r w:rsidR="008F40A5">
        <w:rPr>
          <w:rStyle w:val="hps"/>
          <w:rFonts w:cs="Times New Roman"/>
          <w:szCs w:val="24"/>
          <w:lang w:val="fr-FR"/>
        </w:rPr>
        <w:t>le fait que vous tapiez des mains</w:t>
      </w:r>
      <w:r>
        <w:rPr>
          <w:rStyle w:val="hps"/>
          <w:rFonts w:cs="Times New Roman"/>
          <w:szCs w:val="24"/>
          <w:lang w:val="fr-FR"/>
        </w:rPr>
        <w:t>.</w:t>
      </w:r>
    </w:p>
    <w:p w:rsidR="00415166" w:rsidRPr="00EC6A42" w:rsidRDefault="00415166" w:rsidP="00450D4F">
      <w:pPr>
        <w:pStyle w:val="NoSpacing"/>
        <w:jc w:val="both"/>
        <w:rPr>
          <w:rStyle w:val="hps"/>
          <w:rFonts w:cs="Times New Roman"/>
          <w:szCs w:val="24"/>
          <w:lang w:val="fr-FR"/>
        </w:rPr>
      </w:pPr>
    </w:p>
    <w:p w:rsidR="00415166" w:rsidRPr="00EC6A42" w:rsidRDefault="00811C43" w:rsidP="00450D4F">
      <w:pPr>
        <w:pStyle w:val="NoSpacing"/>
        <w:jc w:val="both"/>
        <w:rPr>
          <w:rStyle w:val="hps"/>
          <w:rFonts w:cs="Times New Roman"/>
          <w:szCs w:val="24"/>
          <w:lang w:val="fr-FR"/>
        </w:rPr>
      </w:pPr>
      <w:r>
        <w:rPr>
          <w:rStyle w:val="hps"/>
          <w:rFonts w:cs="Times New Roman"/>
          <w:szCs w:val="24"/>
          <w:lang w:val="fr-FR"/>
        </w:rPr>
        <w:t>M.</w:t>
      </w:r>
      <w:r w:rsidR="00443D6F">
        <w:rPr>
          <w:rStyle w:val="hps"/>
          <w:rFonts w:cs="Times New Roman"/>
          <w:szCs w:val="24"/>
          <w:lang w:val="fr-FR"/>
        </w:rPr>
        <w:t> </w:t>
      </w:r>
      <w:r w:rsidR="00415166" w:rsidRPr="00EC6A42">
        <w:rPr>
          <w:rStyle w:val="hps"/>
          <w:rFonts w:cs="Times New Roman"/>
          <w:szCs w:val="24"/>
          <w:lang w:val="fr-FR"/>
        </w:rPr>
        <w:t>H.</w:t>
      </w:r>
      <w:r w:rsidR="00443D6F">
        <w:rPr>
          <w:rStyle w:val="hps"/>
          <w:rFonts w:cs="Times New Roman"/>
          <w:szCs w:val="24"/>
          <w:lang w:val="fr-FR"/>
        </w:rPr>
        <w:t> :</w:t>
      </w:r>
      <w:r w:rsidR="00415166" w:rsidRPr="00EC6A42">
        <w:rPr>
          <w:rStyle w:val="hps"/>
          <w:rFonts w:cs="Times New Roman"/>
          <w:szCs w:val="24"/>
          <w:lang w:val="fr-FR"/>
        </w:rPr>
        <w:t xml:space="preserve"> </w:t>
      </w:r>
      <w:r w:rsidR="00797A9A">
        <w:rPr>
          <w:rStyle w:val="hps"/>
          <w:rFonts w:cs="Times New Roman"/>
          <w:szCs w:val="24"/>
          <w:lang w:val="fr-FR"/>
        </w:rPr>
        <w:t xml:space="preserve">Il faut </w:t>
      </w:r>
      <w:r w:rsidR="00450D4F">
        <w:rPr>
          <w:rStyle w:val="hps"/>
          <w:rFonts w:cs="Times New Roman"/>
          <w:szCs w:val="24"/>
          <w:lang w:val="fr-FR"/>
        </w:rPr>
        <w:t>taper</w:t>
      </w:r>
      <w:r w:rsidR="00797A9A">
        <w:rPr>
          <w:rStyle w:val="hps"/>
          <w:rFonts w:cs="Times New Roman"/>
          <w:szCs w:val="24"/>
          <w:lang w:val="fr-FR"/>
        </w:rPr>
        <w:t xml:space="preserve"> </w:t>
      </w:r>
      <w:r w:rsidR="008F40A5">
        <w:rPr>
          <w:rStyle w:val="hps"/>
          <w:rFonts w:cs="Times New Roman"/>
          <w:szCs w:val="24"/>
          <w:lang w:val="fr-FR"/>
        </w:rPr>
        <w:t>d</w:t>
      </w:r>
      <w:r w:rsidR="00797A9A">
        <w:rPr>
          <w:rStyle w:val="hps"/>
          <w:rFonts w:cs="Times New Roman"/>
          <w:szCs w:val="24"/>
          <w:lang w:val="fr-FR"/>
        </w:rPr>
        <w:t xml:space="preserve">es mains. Je </w:t>
      </w:r>
      <w:r w:rsidR="00450D4F">
        <w:rPr>
          <w:rStyle w:val="hps"/>
          <w:rFonts w:cs="Times New Roman"/>
          <w:szCs w:val="24"/>
          <w:lang w:val="fr-FR"/>
        </w:rPr>
        <w:t>tape des</w:t>
      </w:r>
      <w:r w:rsidR="00797A9A">
        <w:rPr>
          <w:rStyle w:val="hps"/>
          <w:rFonts w:cs="Times New Roman"/>
          <w:szCs w:val="24"/>
          <w:lang w:val="fr-FR"/>
        </w:rPr>
        <w:t xml:space="preserve"> mains pour qu</w:t>
      </w:r>
      <w:r w:rsidR="00443D6F">
        <w:rPr>
          <w:rStyle w:val="hps"/>
          <w:rFonts w:cs="Times New Roman"/>
          <w:szCs w:val="24"/>
          <w:lang w:val="fr-FR"/>
        </w:rPr>
        <w:t>’</w:t>
      </w:r>
      <w:r w:rsidR="00797A9A">
        <w:rPr>
          <w:rStyle w:val="hps"/>
          <w:rFonts w:cs="Times New Roman"/>
          <w:szCs w:val="24"/>
          <w:lang w:val="fr-FR"/>
        </w:rPr>
        <w:t>il ne meur</w:t>
      </w:r>
      <w:r>
        <w:rPr>
          <w:rStyle w:val="hps"/>
          <w:rFonts w:cs="Times New Roman"/>
          <w:szCs w:val="24"/>
          <w:lang w:val="fr-FR"/>
        </w:rPr>
        <w:t>e</w:t>
      </w:r>
      <w:r w:rsidR="00797A9A">
        <w:rPr>
          <w:rStyle w:val="hps"/>
          <w:rFonts w:cs="Times New Roman"/>
          <w:szCs w:val="24"/>
          <w:lang w:val="fr-FR"/>
        </w:rPr>
        <w:t xml:space="preserve"> pas.</w:t>
      </w:r>
    </w:p>
    <w:p w:rsidR="00415166" w:rsidRPr="00EC6A42" w:rsidRDefault="00415166" w:rsidP="00450D4F">
      <w:pPr>
        <w:pStyle w:val="NoSpacing"/>
        <w:jc w:val="both"/>
        <w:rPr>
          <w:rStyle w:val="hps"/>
          <w:rFonts w:cs="Times New Roman"/>
          <w:szCs w:val="24"/>
          <w:lang w:val="fr-FR"/>
        </w:rPr>
      </w:pPr>
    </w:p>
    <w:p w:rsidR="00797A9A" w:rsidRDefault="00E20F9E" w:rsidP="00450D4F">
      <w:pPr>
        <w:pStyle w:val="NoSpacing"/>
        <w:jc w:val="both"/>
        <w:rPr>
          <w:rStyle w:val="hps"/>
          <w:rFonts w:cs="Times New Roman"/>
          <w:szCs w:val="24"/>
          <w:lang w:val="fr-FR"/>
        </w:rPr>
      </w:pPr>
      <w:r>
        <w:rPr>
          <w:rStyle w:val="hps"/>
          <w:rFonts w:cs="Times New Roman"/>
          <w:szCs w:val="24"/>
          <w:lang w:val="fr-FR"/>
        </w:rPr>
        <w:t>M.</w:t>
      </w:r>
      <w:r w:rsidR="00C5295E">
        <w:rPr>
          <w:rStyle w:val="hps"/>
          <w:rFonts w:cs="Times New Roman"/>
          <w:szCs w:val="24"/>
          <w:lang w:val="fr-FR"/>
        </w:rPr>
        <w:t> </w:t>
      </w:r>
      <w:r w:rsidR="00415166" w:rsidRPr="00EC6A42">
        <w:rPr>
          <w:rStyle w:val="hps"/>
          <w:rFonts w:cs="Times New Roman"/>
          <w:szCs w:val="24"/>
          <w:lang w:val="fr-FR"/>
        </w:rPr>
        <w:t>S.</w:t>
      </w:r>
      <w:r w:rsidR="00443D6F">
        <w:rPr>
          <w:rStyle w:val="hps"/>
          <w:rFonts w:cs="Times New Roman"/>
          <w:szCs w:val="24"/>
          <w:lang w:val="fr-FR"/>
        </w:rPr>
        <w:t> :</w:t>
      </w:r>
      <w:r w:rsidR="00797A9A">
        <w:rPr>
          <w:rStyle w:val="hps"/>
          <w:rFonts w:cs="Times New Roman"/>
          <w:szCs w:val="24"/>
          <w:lang w:val="fr-FR"/>
        </w:rPr>
        <w:t xml:space="preserve"> Je suis vivant</w:t>
      </w:r>
      <w:r w:rsidR="00443D6F">
        <w:rPr>
          <w:rStyle w:val="hps"/>
          <w:rFonts w:cs="Times New Roman"/>
          <w:szCs w:val="24"/>
          <w:lang w:val="fr-FR"/>
        </w:rPr>
        <w:t> </w:t>
      </w:r>
      <w:r w:rsidR="00797A9A">
        <w:rPr>
          <w:rStyle w:val="hps"/>
          <w:rFonts w:cs="Times New Roman"/>
          <w:szCs w:val="24"/>
          <w:lang w:val="fr-FR"/>
        </w:rPr>
        <w:t>! Je le sais puisque je suis occupé.</w:t>
      </w:r>
    </w:p>
    <w:p w:rsidR="00415166" w:rsidRPr="00EC6A42" w:rsidRDefault="00797A9A" w:rsidP="00450D4F">
      <w:pPr>
        <w:pStyle w:val="NoSpacing"/>
        <w:jc w:val="both"/>
        <w:rPr>
          <w:rStyle w:val="hps"/>
          <w:rFonts w:cs="Times New Roman"/>
          <w:szCs w:val="24"/>
          <w:lang w:val="fr-FR"/>
        </w:rPr>
      </w:pPr>
      <w:r w:rsidRPr="00EC6A42">
        <w:rPr>
          <w:rStyle w:val="hps"/>
          <w:rFonts w:cs="Times New Roman"/>
          <w:szCs w:val="24"/>
          <w:lang w:val="fr-FR"/>
        </w:rPr>
        <w:t xml:space="preserve"> </w:t>
      </w:r>
    </w:p>
    <w:p w:rsidR="00415166" w:rsidRPr="00EC6A42" w:rsidRDefault="00443D6F" w:rsidP="00450D4F">
      <w:pPr>
        <w:pStyle w:val="NoSpacing"/>
        <w:jc w:val="both"/>
        <w:rPr>
          <w:rStyle w:val="hps"/>
          <w:rFonts w:cs="Times New Roman"/>
          <w:szCs w:val="24"/>
          <w:lang w:val="fr-FR"/>
        </w:rPr>
      </w:pPr>
      <w:r>
        <w:rPr>
          <w:rStyle w:val="hps"/>
          <w:rFonts w:cs="Times New Roman"/>
          <w:szCs w:val="24"/>
          <w:lang w:val="fr-FR"/>
        </w:rPr>
        <w:t>À</w:t>
      </w:r>
      <w:r w:rsidR="00797A9A">
        <w:rPr>
          <w:rStyle w:val="hps"/>
          <w:rFonts w:cs="Times New Roman"/>
          <w:szCs w:val="24"/>
          <w:lang w:val="fr-FR"/>
        </w:rPr>
        <w:t> </w:t>
      </w:r>
      <w:r w:rsidR="00415166" w:rsidRPr="00EC6A42">
        <w:rPr>
          <w:rStyle w:val="hps"/>
          <w:rFonts w:cs="Times New Roman"/>
          <w:szCs w:val="24"/>
          <w:lang w:val="fr-FR"/>
        </w:rPr>
        <w:t xml:space="preserve">: </w:t>
      </w:r>
      <w:r w:rsidR="00811C43">
        <w:rPr>
          <w:rStyle w:val="hps"/>
          <w:rFonts w:cs="Times New Roman"/>
          <w:szCs w:val="24"/>
          <w:lang w:val="fr-FR"/>
        </w:rPr>
        <w:t>M.</w:t>
      </w:r>
      <w:r>
        <w:rPr>
          <w:rStyle w:val="hps"/>
          <w:rFonts w:cs="Times New Roman"/>
          <w:szCs w:val="24"/>
          <w:lang w:val="fr-FR"/>
        </w:rPr>
        <w:t> </w:t>
      </w:r>
      <w:r w:rsidR="00415166" w:rsidRPr="00EC6A42">
        <w:rPr>
          <w:rStyle w:val="hps"/>
          <w:rFonts w:cs="Times New Roman"/>
          <w:szCs w:val="24"/>
          <w:lang w:val="fr-FR"/>
        </w:rPr>
        <w:t xml:space="preserve">H., </w:t>
      </w:r>
      <w:r w:rsidR="00797A9A">
        <w:rPr>
          <w:rStyle w:val="hps"/>
          <w:rFonts w:cs="Times New Roman"/>
          <w:szCs w:val="24"/>
          <w:lang w:val="fr-FR"/>
        </w:rPr>
        <w:t xml:space="preserve">voulez-vous vous asseoir avec </w:t>
      </w:r>
      <w:r w:rsidR="00811C43">
        <w:rPr>
          <w:rStyle w:val="hps"/>
          <w:rFonts w:cs="Times New Roman"/>
          <w:szCs w:val="24"/>
          <w:lang w:val="fr-FR"/>
        </w:rPr>
        <w:t>M.</w:t>
      </w:r>
      <w:r w:rsidR="00797A9A">
        <w:rPr>
          <w:rStyle w:val="hps"/>
          <w:rFonts w:cs="Times New Roman"/>
          <w:szCs w:val="24"/>
          <w:lang w:val="fr-FR"/>
        </w:rPr>
        <w:t xml:space="preserve"> S et faire quelque chose également</w:t>
      </w:r>
      <w:r>
        <w:rPr>
          <w:rStyle w:val="hps"/>
          <w:rFonts w:cs="Times New Roman"/>
          <w:szCs w:val="24"/>
          <w:lang w:val="fr-FR"/>
        </w:rPr>
        <w:t> </w:t>
      </w:r>
      <w:r w:rsidR="00797A9A">
        <w:rPr>
          <w:rStyle w:val="hps"/>
          <w:rFonts w:cs="Times New Roman"/>
          <w:szCs w:val="24"/>
          <w:lang w:val="fr-FR"/>
        </w:rPr>
        <w:t>?</w:t>
      </w:r>
    </w:p>
    <w:p w:rsidR="00415166" w:rsidRPr="00EC6A42" w:rsidRDefault="00415166" w:rsidP="00450D4F">
      <w:pPr>
        <w:pStyle w:val="NoSpacing"/>
        <w:jc w:val="both"/>
        <w:rPr>
          <w:rStyle w:val="hps"/>
          <w:rFonts w:cs="Times New Roman"/>
          <w:szCs w:val="24"/>
          <w:lang w:val="fr-FR"/>
        </w:rPr>
      </w:pPr>
    </w:p>
    <w:p w:rsidR="00415166" w:rsidRPr="00EC6A42" w:rsidRDefault="00E20F9E" w:rsidP="00450D4F">
      <w:pPr>
        <w:pStyle w:val="NoSpacing"/>
        <w:jc w:val="both"/>
        <w:rPr>
          <w:rStyle w:val="hps"/>
          <w:rFonts w:cs="Times New Roman"/>
          <w:szCs w:val="24"/>
          <w:lang w:val="fr-FR"/>
        </w:rPr>
      </w:pPr>
      <w:r>
        <w:rPr>
          <w:rStyle w:val="hps"/>
          <w:rFonts w:cs="Times New Roman"/>
          <w:szCs w:val="24"/>
          <w:lang w:val="fr-FR"/>
        </w:rPr>
        <w:t>M.</w:t>
      </w:r>
      <w:r w:rsidR="00C5295E">
        <w:rPr>
          <w:rStyle w:val="hps"/>
          <w:rFonts w:cs="Times New Roman"/>
          <w:szCs w:val="24"/>
          <w:lang w:val="fr-FR"/>
        </w:rPr>
        <w:t> </w:t>
      </w:r>
      <w:r w:rsidR="00415166" w:rsidRPr="00EC6A42">
        <w:rPr>
          <w:rStyle w:val="hps"/>
          <w:rFonts w:cs="Times New Roman"/>
          <w:szCs w:val="24"/>
          <w:lang w:val="fr-FR"/>
        </w:rPr>
        <w:t>S</w:t>
      </w:r>
      <w:r w:rsidR="00811C43">
        <w:rPr>
          <w:rStyle w:val="hps"/>
          <w:rFonts w:cs="Times New Roman"/>
          <w:szCs w:val="24"/>
          <w:lang w:val="fr-FR"/>
        </w:rPr>
        <w:t>.</w:t>
      </w:r>
      <w:r w:rsidR="00443D6F">
        <w:rPr>
          <w:rStyle w:val="hps"/>
          <w:rFonts w:cs="Times New Roman"/>
          <w:szCs w:val="24"/>
          <w:lang w:val="fr-FR"/>
        </w:rPr>
        <w:t> :</w:t>
      </w:r>
      <w:r w:rsidR="00415166" w:rsidRPr="00EC6A42">
        <w:rPr>
          <w:rStyle w:val="hps"/>
          <w:rFonts w:cs="Times New Roman"/>
          <w:szCs w:val="24"/>
          <w:lang w:val="fr-FR"/>
        </w:rPr>
        <w:t xml:space="preserve"> </w:t>
      </w:r>
      <w:r w:rsidR="00797A9A">
        <w:rPr>
          <w:rStyle w:val="hps"/>
          <w:rFonts w:cs="Times New Roman"/>
          <w:szCs w:val="24"/>
          <w:lang w:val="fr-FR"/>
        </w:rPr>
        <w:t xml:space="preserve">Allez, </w:t>
      </w:r>
      <w:r w:rsidR="00450D4F">
        <w:rPr>
          <w:rStyle w:val="hps"/>
          <w:rFonts w:cs="Times New Roman"/>
          <w:szCs w:val="24"/>
          <w:lang w:val="fr-FR"/>
        </w:rPr>
        <w:t>assieds-toi</w:t>
      </w:r>
      <w:r w:rsidR="00797A9A">
        <w:rPr>
          <w:rStyle w:val="hps"/>
          <w:rFonts w:cs="Times New Roman"/>
          <w:szCs w:val="24"/>
          <w:lang w:val="fr-FR"/>
        </w:rPr>
        <w:t xml:space="preserve"> et fais quelque chose.</w:t>
      </w:r>
    </w:p>
    <w:p w:rsidR="00415166" w:rsidRPr="00EC6A42" w:rsidRDefault="00415166" w:rsidP="00450D4F">
      <w:pPr>
        <w:pStyle w:val="NoSpacing"/>
        <w:jc w:val="both"/>
        <w:rPr>
          <w:rStyle w:val="hps"/>
          <w:rFonts w:cs="Times New Roman"/>
          <w:szCs w:val="24"/>
          <w:lang w:val="fr-FR"/>
        </w:rPr>
      </w:pPr>
    </w:p>
    <w:p w:rsidR="00415166" w:rsidRPr="00EC6A42" w:rsidRDefault="00415166" w:rsidP="00450D4F">
      <w:pPr>
        <w:pStyle w:val="NoSpacing"/>
        <w:jc w:val="both"/>
        <w:rPr>
          <w:rStyle w:val="hps"/>
          <w:rFonts w:cs="Times New Roman"/>
          <w:szCs w:val="24"/>
          <w:lang w:val="fr-FR"/>
        </w:rPr>
      </w:pPr>
      <w:r w:rsidRPr="00EC6A42">
        <w:rPr>
          <w:rStyle w:val="hps"/>
          <w:rFonts w:cs="Times New Roman"/>
          <w:szCs w:val="24"/>
          <w:lang w:val="fr-FR"/>
        </w:rPr>
        <w:t>(</w:t>
      </w:r>
      <w:r w:rsidR="00811C43">
        <w:rPr>
          <w:rStyle w:val="hps"/>
          <w:rFonts w:cs="Times New Roman"/>
          <w:szCs w:val="24"/>
          <w:lang w:val="fr-FR"/>
        </w:rPr>
        <w:t>M</w:t>
      </w:r>
      <w:r w:rsidR="00E20F9E">
        <w:rPr>
          <w:rStyle w:val="hps"/>
          <w:rFonts w:cs="Times New Roman"/>
          <w:szCs w:val="24"/>
          <w:lang w:val="fr-FR"/>
        </w:rPr>
        <w:t>.</w:t>
      </w:r>
      <w:r w:rsidR="00C5295E">
        <w:rPr>
          <w:rStyle w:val="hps"/>
          <w:rFonts w:cs="Times New Roman"/>
          <w:szCs w:val="24"/>
          <w:lang w:val="fr-FR"/>
        </w:rPr>
        <w:t> </w:t>
      </w:r>
      <w:r w:rsidRPr="00EC6A42">
        <w:rPr>
          <w:rStyle w:val="hps"/>
          <w:rFonts w:cs="Times New Roman"/>
          <w:szCs w:val="24"/>
          <w:lang w:val="fr-FR"/>
        </w:rPr>
        <w:t xml:space="preserve">H. </w:t>
      </w:r>
      <w:r w:rsidR="00797A9A">
        <w:rPr>
          <w:rStyle w:val="hps"/>
          <w:rFonts w:cs="Times New Roman"/>
          <w:szCs w:val="24"/>
          <w:lang w:val="fr-FR"/>
        </w:rPr>
        <w:t>s</w:t>
      </w:r>
      <w:r w:rsidR="00443D6F">
        <w:rPr>
          <w:rStyle w:val="hps"/>
          <w:rFonts w:cs="Times New Roman"/>
          <w:szCs w:val="24"/>
          <w:lang w:val="fr-FR"/>
        </w:rPr>
        <w:t>’</w:t>
      </w:r>
      <w:r w:rsidR="00797A9A">
        <w:rPr>
          <w:rStyle w:val="hps"/>
          <w:rFonts w:cs="Times New Roman"/>
          <w:szCs w:val="24"/>
          <w:lang w:val="fr-FR"/>
        </w:rPr>
        <w:t>assied alors et commence à colorier un dessin pendant un moment)</w:t>
      </w:r>
      <w:r w:rsidR="006E7606">
        <w:rPr>
          <w:rStyle w:val="hps"/>
          <w:rFonts w:cs="Times New Roman"/>
          <w:szCs w:val="24"/>
          <w:lang w:val="fr-FR"/>
        </w:rPr>
        <w:t>.</w:t>
      </w:r>
    </w:p>
    <w:p w:rsidR="00415166" w:rsidRPr="00EC6A42" w:rsidRDefault="00415166" w:rsidP="00450D4F">
      <w:pPr>
        <w:pStyle w:val="NoSpacing"/>
        <w:jc w:val="both"/>
        <w:rPr>
          <w:rStyle w:val="hps"/>
          <w:rFonts w:cs="Times New Roman"/>
          <w:szCs w:val="24"/>
          <w:lang w:val="fr-FR"/>
        </w:rPr>
      </w:pPr>
    </w:p>
    <w:p w:rsidR="00415166" w:rsidRDefault="00797A9A" w:rsidP="00450D4F">
      <w:pPr>
        <w:pStyle w:val="NoSpacing"/>
        <w:jc w:val="both"/>
        <w:rPr>
          <w:rStyle w:val="hps"/>
          <w:rFonts w:cs="Times New Roman"/>
          <w:szCs w:val="24"/>
          <w:lang w:val="fr-FR"/>
        </w:rPr>
      </w:pPr>
      <w:r>
        <w:rPr>
          <w:rStyle w:val="hps"/>
          <w:rFonts w:cs="Times New Roman"/>
          <w:szCs w:val="24"/>
          <w:lang w:val="fr-FR"/>
        </w:rPr>
        <w:t>Troisième exemple :</w:t>
      </w:r>
      <w:r w:rsidR="00415166" w:rsidRPr="00EC6A42">
        <w:rPr>
          <w:rStyle w:val="hps"/>
          <w:rFonts w:cs="Times New Roman"/>
          <w:szCs w:val="24"/>
          <w:lang w:val="fr-FR"/>
        </w:rPr>
        <w:t xml:space="preserve"> </w:t>
      </w:r>
      <w:r w:rsidR="00811C43">
        <w:rPr>
          <w:rStyle w:val="hps"/>
          <w:rFonts w:cs="Times New Roman"/>
          <w:szCs w:val="24"/>
          <w:lang w:val="fr-FR"/>
        </w:rPr>
        <w:t>M.</w:t>
      </w:r>
      <w:r w:rsidR="00443D6F">
        <w:rPr>
          <w:rStyle w:val="hps"/>
          <w:rFonts w:cs="Times New Roman"/>
          <w:szCs w:val="24"/>
          <w:lang w:val="fr-FR"/>
        </w:rPr>
        <w:t> </w:t>
      </w:r>
      <w:r w:rsidR="00415166" w:rsidRPr="00EC6A42">
        <w:rPr>
          <w:rStyle w:val="hps"/>
          <w:rFonts w:cs="Times New Roman"/>
          <w:szCs w:val="24"/>
          <w:lang w:val="fr-FR"/>
        </w:rPr>
        <w:t xml:space="preserve">H. </w:t>
      </w:r>
      <w:r>
        <w:rPr>
          <w:rStyle w:val="hps"/>
          <w:rFonts w:cs="Times New Roman"/>
          <w:szCs w:val="24"/>
          <w:lang w:val="fr-FR"/>
        </w:rPr>
        <w:t>et l</w:t>
      </w:r>
      <w:r w:rsidR="00443D6F">
        <w:rPr>
          <w:rStyle w:val="hps"/>
          <w:rFonts w:cs="Times New Roman"/>
          <w:szCs w:val="24"/>
          <w:lang w:val="fr-FR"/>
        </w:rPr>
        <w:t>’</w:t>
      </w:r>
      <w:r>
        <w:rPr>
          <w:rStyle w:val="hps"/>
          <w:rFonts w:cs="Times New Roman"/>
          <w:szCs w:val="24"/>
          <w:lang w:val="fr-FR"/>
        </w:rPr>
        <w:t>AA étaient assis sur un banc à l</w:t>
      </w:r>
      <w:r w:rsidR="00443D6F">
        <w:rPr>
          <w:rStyle w:val="hps"/>
          <w:rFonts w:cs="Times New Roman"/>
          <w:szCs w:val="24"/>
          <w:lang w:val="fr-FR"/>
        </w:rPr>
        <w:t>’</w:t>
      </w:r>
      <w:r>
        <w:rPr>
          <w:rStyle w:val="hps"/>
          <w:rFonts w:cs="Times New Roman"/>
          <w:szCs w:val="24"/>
          <w:lang w:val="fr-FR"/>
        </w:rPr>
        <w:t>extérieur de l</w:t>
      </w:r>
      <w:r w:rsidR="00443D6F">
        <w:rPr>
          <w:rStyle w:val="hps"/>
          <w:rFonts w:cs="Times New Roman"/>
          <w:szCs w:val="24"/>
          <w:lang w:val="fr-FR"/>
        </w:rPr>
        <w:t>’</w:t>
      </w:r>
      <w:r>
        <w:rPr>
          <w:rStyle w:val="hps"/>
          <w:rFonts w:cs="Times New Roman"/>
          <w:szCs w:val="24"/>
          <w:lang w:val="fr-FR"/>
        </w:rPr>
        <w:t>accueil de jour et ont vu un patient qui avait du mal à marcher.</w:t>
      </w:r>
    </w:p>
    <w:p w:rsidR="00797A9A" w:rsidRDefault="00797A9A" w:rsidP="00450D4F">
      <w:pPr>
        <w:pStyle w:val="NoSpacing"/>
        <w:jc w:val="both"/>
        <w:rPr>
          <w:rStyle w:val="hps"/>
          <w:rFonts w:cs="Times New Roman"/>
          <w:szCs w:val="24"/>
          <w:lang w:val="fr-FR"/>
        </w:rPr>
      </w:pPr>
    </w:p>
    <w:p w:rsidR="00415166" w:rsidRDefault="00811C43" w:rsidP="00450D4F">
      <w:pPr>
        <w:pStyle w:val="NoSpacing"/>
        <w:jc w:val="both"/>
        <w:rPr>
          <w:rStyle w:val="hps"/>
          <w:rFonts w:cs="Times New Roman"/>
          <w:szCs w:val="24"/>
          <w:lang w:val="fr-FR"/>
        </w:rPr>
      </w:pPr>
      <w:r>
        <w:rPr>
          <w:rStyle w:val="hps"/>
          <w:rFonts w:cs="Times New Roman"/>
          <w:szCs w:val="24"/>
          <w:lang w:val="fr-FR"/>
        </w:rPr>
        <w:t>M.</w:t>
      </w:r>
      <w:r w:rsidR="00797A9A">
        <w:rPr>
          <w:rStyle w:val="hps"/>
          <w:rFonts w:cs="Times New Roman"/>
          <w:szCs w:val="24"/>
          <w:lang w:val="fr-FR"/>
        </w:rPr>
        <w:t xml:space="preserve"> H</w:t>
      </w:r>
      <w:r w:rsidR="00443D6F">
        <w:rPr>
          <w:rStyle w:val="hps"/>
          <w:rFonts w:cs="Times New Roman"/>
          <w:szCs w:val="24"/>
          <w:lang w:val="fr-FR"/>
        </w:rPr>
        <w:t> </w:t>
      </w:r>
      <w:r w:rsidR="00797A9A">
        <w:rPr>
          <w:rStyle w:val="hps"/>
          <w:rFonts w:cs="Times New Roman"/>
          <w:szCs w:val="24"/>
          <w:lang w:val="fr-FR"/>
        </w:rPr>
        <w:t>: Il ne peut plus marcher. Il est vieux, il devrait mourir.</w:t>
      </w:r>
    </w:p>
    <w:p w:rsidR="00797A9A" w:rsidRPr="00EC6A42" w:rsidRDefault="00797A9A" w:rsidP="00450D4F">
      <w:pPr>
        <w:pStyle w:val="NoSpacing"/>
        <w:jc w:val="both"/>
        <w:rPr>
          <w:rStyle w:val="hps"/>
          <w:rFonts w:cs="Times New Roman"/>
          <w:szCs w:val="24"/>
          <w:lang w:val="fr-FR"/>
        </w:rPr>
      </w:pPr>
    </w:p>
    <w:p w:rsidR="00415166" w:rsidRPr="00EC6A42" w:rsidRDefault="00797A9A" w:rsidP="00450D4F">
      <w:pPr>
        <w:pStyle w:val="NoSpacing"/>
        <w:jc w:val="both"/>
        <w:rPr>
          <w:rStyle w:val="hps"/>
          <w:rFonts w:cs="Times New Roman"/>
          <w:szCs w:val="24"/>
          <w:lang w:val="fr-FR"/>
        </w:rPr>
      </w:pPr>
      <w:r>
        <w:rPr>
          <w:rStyle w:val="hps"/>
          <w:rFonts w:cs="Times New Roman"/>
          <w:szCs w:val="24"/>
          <w:lang w:val="fr-FR"/>
        </w:rPr>
        <w:t>AA </w:t>
      </w:r>
      <w:r w:rsidR="00415166" w:rsidRPr="00EC6A42">
        <w:rPr>
          <w:rStyle w:val="hps"/>
          <w:rFonts w:cs="Times New Roman"/>
          <w:szCs w:val="24"/>
          <w:lang w:val="fr-FR"/>
        </w:rPr>
        <w:t xml:space="preserve">: </w:t>
      </w:r>
      <w:r>
        <w:rPr>
          <w:rStyle w:val="hps"/>
          <w:rFonts w:cs="Times New Roman"/>
          <w:szCs w:val="24"/>
          <w:lang w:val="fr-FR"/>
        </w:rPr>
        <w:t>Vous voulez dire que lorsque quelqu</w:t>
      </w:r>
      <w:r w:rsidR="00443D6F">
        <w:rPr>
          <w:rStyle w:val="hps"/>
          <w:rFonts w:cs="Times New Roman"/>
          <w:szCs w:val="24"/>
          <w:lang w:val="fr-FR"/>
        </w:rPr>
        <w:t>’</w:t>
      </w:r>
      <w:r>
        <w:rPr>
          <w:rStyle w:val="hps"/>
          <w:rFonts w:cs="Times New Roman"/>
          <w:szCs w:val="24"/>
          <w:lang w:val="fr-FR"/>
        </w:rPr>
        <w:t>un n</w:t>
      </w:r>
      <w:r w:rsidR="00443D6F">
        <w:rPr>
          <w:rStyle w:val="hps"/>
          <w:rFonts w:cs="Times New Roman"/>
          <w:szCs w:val="24"/>
          <w:lang w:val="fr-FR"/>
        </w:rPr>
        <w:t>’</w:t>
      </w:r>
      <w:r>
        <w:rPr>
          <w:rStyle w:val="hps"/>
          <w:rFonts w:cs="Times New Roman"/>
          <w:szCs w:val="24"/>
          <w:lang w:val="fr-FR"/>
        </w:rPr>
        <w:t>arrive plus à marcher et qu</w:t>
      </w:r>
      <w:r w:rsidR="00443D6F">
        <w:rPr>
          <w:rStyle w:val="hps"/>
          <w:rFonts w:cs="Times New Roman"/>
          <w:szCs w:val="24"/>
          <w:lang w:val="fr-FR"/>
        </w:rPr>
        <w:t>’</w:t>
      </w:r>
      <w:r>
        <w:rPr>
          <w:rStyle w:val="hps"/>
          <w:rFonts w:cs="Times New Roman"/>
          <w:szCs w:val="24"/>
          <w:lang w:val="fr-FR"/>
        </w:rPr>
        <w:t>il est vieux, il devrait mourir</w:t>
      </w:r>
      <w:r w:rsidR="00443D6F">
        <w:rPr>
          <w:rStyle w:val="hps"/>
          <w:rFonts w:cs="Times New Roman"/>
          <w:szCs w:val="24"/>
          <w:lang w:val="fr-FR"/>
        </w:rPr>
        <w:t> </w:t>
      </w:r>
      <w:r>
        <w:rPr>
          <w:rStyle w:val="hps"/>
          <w:rFonts w:cs="Times New Roman"/>
          <w:szCs w:val="24"/>
          <w:lang w:val="fr-FR"/>
        </w:rPr>
        <w:t>?</w:t>
      </w:r>
    </w:p>
    <w:p w:rsidR="00415166" w:rsidRPr="00EC6A42" w:rsidRDefault="00415166" w:rsidP="00450D4F">
      <w:pPr>
        <w:pStyle w:val="NoSpacing"/>
        <w:jc w:val="both"/>
        <w:rPr>
          <w:rStyle w:val="hps"/>
          <w:rFonts w:cs="Times New Roman"/>
          <w:szCs w:val="24"/>
          <w:lang w:val="fr-FR"/>
        </w:rPr>
      </w:pPr>
    </w:p>
    <w:p w:rsidR="00415166" w:rsidRPr="00EC6A42" w:rsidRDefault="00811C43" w:rsidP="00450D4F">
      <w:pPr>
        <w:pStyle w:val="NoSpacing"/>
        <w:jc w:val="both"/>
        <w:rPr>
          <w:rStyle w:val="hps"/>
          <w:rFonts w:cs="Times New Roman"/>
          <w:szCs w:val="24"/>
          <w:lang w:val="fr-FR"/>
        </w:rPr>
      </w:pPr>
      <w:r>
        <w:rPr>
          <w:rStyle w:val="hps"/>
          <w:rFonts w:cs="Times New Roman"/>
          <w:szCs w:val="24"/>
          <w:lang w:val="fr-FR"/>
        </w:rPr>
        <w:t>M.</w:t>
      </w:r>
      <w:r w:rsidR="00443D6F">
        <w:rPr>
          <w:rStyle w:val="hps"/>
          <w:rFonts w:cs="Times New Roman"/>
          <w:szCs w:val="24"/>
          <w:lang w:val="fr-FR"/>
        </w:rPr>
        <w:t> </w:t>
      </w:r>
      <w:r w:rsidR="00415166" w:rsidRPr="00EC6A42">
        <w:rPr>
          <w:rStyle w:val="hps"/>
          <w:rFonts w:cs="Times New Roman"/>
          <w:szCs w:val="24"/>
          <w:lang w:val="fr-FR"/>
        </w:rPr>
        <w:t>H.</w:t>
      </w:r>
      <w:r w:rsidR="00797A9A">
        <w:rPr>
          <w:rStyle w:val="hps"/>
          <w:rFonts w:cs="Times New Roman"/>
          <w:szCs w:val="24"/>
          <w:lang w:val="fr-FR"/>
        </w:rPr>
        <w:t> </w:t>
      </w:r>
      <w:r w:rsidR="00415166" w:rsidRPr="00EC6A42">
        <w:rPr>
          <w:rStyle w:val="hps"/>
          <w:rFonts w:cs="Times New Roman"/>
          <w:szCs w:val="24"/>
          <w:lang w:val="fr-FR"/>
        </w:rPr>
        <w:t xml:space="preserve">: </w:t>
      </w:r>
      <w:r w:rsidR="00797A9A">
        <w:rPr>
          <w:rStyle w:val="hps"/>
          <w:rFonts w:cs="Times New Roman"/>
          <w:szCs w:val="24"/>
          <w:lang w:val="fr-FR"/>
        </w:rPr>
        <w:t>Oui, mourir ! Je suis déjà mort une fois moi.</w:t>
      </w:r>
    </w:p>
    <w:p w:rsidR="00415166" w:rsidRPr="00EC6A42" w:rsidRDefault="00415166" w:rsidP="00450D4F">
      <w:pPr>
        <w:pStyle w:val="NoSpacing"/>
        <w:jc w:val="both"/>
        <w:rPr>
          <w:rStyle w:val="hps"/>
          <w:rFonts w:cs="Times New Roman"/>
          <w:szCs w:val="24"/>
          <w:lang w:val="fr-FR"/>
        </w:rPr>
      </w:pPr>
    </w:p>
    <w:p w:rsidR="00415166" w:rsidRPr="00EC6A42" w:rsidRDefault="00797A9A" w:rsidP="00450D4F">
      <w:pPr>
        <w:pStyle w:val="NoSpacing"/>
        <w:jc w:val="both"/>
        <w:rPr>
          <w:rStyle w:val="hps"/>
          <w:rFonts w:cs="Times New Roman"/>
          <w:szCs w:val="24"/>
          <w:lang w:val="fr-FR"/>
        </w:rPr>
      </w:pPr>
      <w:r>
        <w:rPr>
          <w:rStyle w:val="hps"/>
          <w:rFonts w:cs="Times New Roman"/>
          <w:szCs w:val="24"/>
          <w:lang w:val="fr-FR"/>
        </w:rPr>
        <w:t>AA </w:t>
      </w:r>
      <w:r w:rsidR="00415166" w:rsidRPr="00EC6A42">
        <w:rPr>
          <w:rStyle w:val="hps"/>
          <w:rFonts w:cs="Times New Roman"/>
          <w:szCs w:val="24"/>
          <w:lang w:val="fr-FR"/>
        </w:rPr>
        <w:t xml:space="preserve">: </w:t>
      </w:r>
      <w:r>
        <w:rPr>
          <w:rStyle w:val="hps"/>
          <w:rFonts w:cs="Times New Roman"/>
          <w:szCs w:val="24"/>
          <w:lang w:val="fr-FR"/>
        </w:rPr>
        <w:t>Quand ça ?</w:t>
      </w:r>
    </w:p>
    <w:p w:rsidR="00415166" w:rsidRPr="00EC6A42" w:rsidRDefault="00415166" w:rsidP="00450D4F">
      <w:pPr>
        <w:pStyle w:val="NoSpacing"/>
        <w:jc w:val="both"/>
        <w:rPr>
          <w:rStyle w:val="hps"/>
          <w:rFonts w:cs="Times New Roman"/>
          <w:szCs w:val="24"/>
          <w:lang w:val="fr-FR"/>
        </w:rPr>
      </w:pPr>
    </w:p>
    <w:p w:rsidR="00415166" w:rsidRPr="00EC6A42" w:rsidRDefault="00811C43" w:rsidP="00450D4F">
      <w:pPr>
        <w:pStyle w:val="NoSpacing"/>
        <w:jc w:val="both"/>
        <w:rPr>
          <w:rStyle w:val="hps"/>
          <w:rFonts w:cs="Times New Roman"/>
          <w:szCs w:val="24"/>
          <w:lang w:val="fr-FR"/>
        </w:rPr>
      </w:pPr>
      <w:r>
        <w:rPr>
          <w:rStyle w:val="hps"/>
          <w:rFonts w:cs="Times New Roman"/>
          <w:szCs w:val="24"/>
          <w:lang w:val="fr-FR"/>
        </w:rPr>
        <w:t>M.</w:t>
      </w:r>
      <w:r w:rsidR="00443D6F">
        <w:rPr>
          <w:rStyle w:val="hps"/>
          <w:rFonts w:cs="Times New Roman"/>
          <w:szCs w:val="24"/>
          <w:lang w:val="fr-FR"/>
        </w:rPr>
        <w:t> </w:t>
      </w:r>
      <w:r w:rsidR="00415166" w:rsidRPr="00EC6A42">
        <w:rPr>
          <w:rStyle w:val="hps"/>
          <w:rFonts w:cs="Times New Roman"/>
          <w:szCs w:val="24"/>
          <w:lang w:val="fr-FR"/>
        </w:rPr>
        <w:t>H.</w:t>
      </w:r>
      <w:r w:rsidR="00797A9A">
        <w:rPr>
          <w:rStyle w:val="hps"/>
          <w:rFonts w:cs="Times New Roman"/>
          <w:szCs w:val="24"/>
          <w:lang w:val="fr-FR"/>
        </w:rPr>
        <w:t> </w:t>
      </w:r>
      <w:r w:rsidR="00415166" w:rsidRPr="00EC6A42">
        <w:rPr>
          <w:rStyle w:val="hps"/>
          <w:rFonts w:cs="Times New Roman"/>
          <w:szCs w:val="24"/>
          <w:lang w:val="fr-FR"/>
        </w:rPr>
        <w:t xml:space="preserve">: </w:t>
      </w:r>
      <w:r w:rsidR="00797A9A">
        <w:rPr>
          <w:rStyle w:val="hps"/>
          <w:rFonts w:cs="Times New Roman"/>
          <w:szCs w:val="24"/>
          <w:lang w:val="fr-FR"/>
        </w:rPr>
        <w:t>J</w:t>
      </w:r>
      <w:r w:rsidR="00443D6F">
        <w:rPr>
          <w:rStyle w:val="hps"/>
          <w:rFonts w:cs="Times New Roman"/>
          <w:szCs w:val="24"/>
          <w:lang w:val="fr-FR"/>
        </w:rPr>
        <w:t>’</w:t>
      </w:r>
      <w:r w:rsidR="00797A9A">
        <w:rPr>
          <w:rStyle w:val="hps"/>
          <w:rFonts w:cs="Times New Roman"/>
          <w:szCs w:val="24"/>
          <w:lang w:val="fr-FR"/>
        </w:rPr>
        <w:t>étais jeune.</w:t>
      </w:r>
    </w:p>
    <w:p w:rsidR="00415166" w:rsidRPr="00EC6A42" w:rsidRDefault="00415166" w:rsidP="00450D4F">
      <w:pPr>
        <w:pStyle w:val="NoSpacing"/>
        <w:jc w:val="both"/>
        <w:rPr>
          <w:rStyle w:val="hps"/>
          <w:rFonts w:cs="Times New Roman"/>
          <w:szCs w:val="24"/>
          <w:lang w:val="fr-FR"/>
        </w:rPr>
      </w:pPr>
    </w:p>
    <w:p w:rsidR="00415166" w:rsidRPr="00EC6A42" w:rsidRDefault="00797A9A" w:rsidP="00450D4F">
      <w:pPr>
        <w:pStyle w:val="NoSpacing"/>
        <w:jc w:val="both"/>
        <w:rPr>
          <w:lang w:val="fr-FR"/>
        </w:rPr>
      </w:pPr>
      <w:r>
        <w:rPr>
          <w:rStyle w:val="hps"/>
          <w:rFonts w:cs="Times New Roman"/>
          <w:szCs w:val="24"/>
          <w:lang w:val="fr-FR"/>
        </w:rPr>
        <w:t>AA </w:t>
      </w:r>
      <w:r w:rsidR="00415166" w:rsidRPr="00EC6A42">
        <w:rPr>
          <w:rStyle w:val="hps"/>
          <w:rFonts w:cs="Times New Roman"/>
          <w:szCs w:val="24"/>
          <w:lang w:val="fr-FR"/>
        </w:rPr>
        <w:t xml:space="preserve">: </w:t>
      </w:r>
      <w:r>
        <w:rPr>
          <w:rStyle w:val="hps"/>
          <w:rFonts w:cs="Times New Roman"/>
          <w:szCs w:val="24"/>
          <w:lang w:val="fr-FR"/>
        </w:rPr>
        <w:t>Jeune </w:t>
      </w:r>
      <w:r w:rsidR="00415166" w:rsidRPr="00EC6A42">
        <w:rPr>
          <w:rStyle w:val="hps"/>
          <w:rFonts w:cs="Times New Roman"/>
          <w:szCs w:val="24"/>
          <w:lang w:val="fr-FR"/>
        </w:rPr>
        <w:t xml:space="preserve">? </w:t>
      </w:r>
      <w:r>
        <w:rPr>
          <w:rStyle w:val="hps"/>
          <w:rFonts w:cs="Times New Roman"/>
          <w:szCs w:val="24"/>
          <w:lang w:val="fr-FR"/>
        </w:rPr>
        <w:t>Que s</w:t>
      </w:r>
      <w:r w:rsidR="00443D6F">
        <w:rPr>
          <w:rStyle w:val="hps"/>
          <w:rFonts w:cs="Times New Roman"/>
          <w:szCs w:val="24"/>
          <w:lang w:val="fr-FR"/>
        </w:rPr>
        <w:t>’</w:t>
      </w:r>
      <w:r>
        <w:rPr>
          <w:rStyle w:val="hps"/>
          <w:rFonts w:cs="Times New Roman"/>
          <w:szCs w:val="24"/>
          <w:lang w:val="fr-FR"/>
        </w:rPr>
        <w:t>est-il passé </w:t>
      </w:r>
      <w:r w:rsidR="00415166" w:rsidRPr="00EC6A42">
        <w:rPr>
          <w:rStyle w:val="hps"/>
          <w:rFonts w:cs="Times New Roman"/>
          <w:szCs w:val="24"/>
          <w:lang w:val="fr-FR"/>
        </w:rPr>
        <w:t xml:space="preserve">? </w:t>
      </w:r>
    </w:p>
    <w:p w:rsidR="00415166" w:rsidRPr="00EC6A42" w:rsidRDefault="00415166" w:rsidP="00450D4F">
      <w:pPr>
        <w:pStyle w:val="NoSpacing"/>
        <w:jc w:val="both"/>
        <w:rPr>
          <w:b/>
          <w:lang w:val="fr-FR"/>
        </w:rPr>
      </w:pPr>
    </w:p>
    <w:p w:rsidR="00415166" w:rsidRPr="00EC6A42" w:rsidRDefault="00415166" w:rsidP="00450D4F">
      <w:pPr>
        <w:pStyle w:val="NoSpacing"/>
        <w:jc w:val="both"/>
        <w:rPr>
          <w:b/>
          <w:lang w:val="fr-FR"/>
        </w:rPr>
      </w:pPr>
      <w:r w:rsidRPr="00EC6A42">
        <w:rPr>
          <w:b/>
          <w:lang w:val="fr-FR"/>
        </w:rPr>
        <w:t>Conclusion</w:t>
      </w:r>
      <w:r w:rsidR="00443D6F">
        <w:rPr>
          <w:b/>
          <w:lang w:val="fr-FR"/>
        </w:rPr>
        <w:t> :</w:t>
      </w:r>
    </w:p>
    <w:p w:rsidR="00415166" w:rsidRPr="00EC6A42" w:rsidRDefault="00797A9A" w:rsidP="00450D4F">
      <w:pPr>
        <w:pStyle w:val="NoSpacing"/>
        <w:jc w:val="both"/>
        <w:rPr>
          <w:lang w:val="fr-FR"/>
        </w:rPr>
      </w:pPr>
      <w:r>
        <w:rPr>
          <w:rStyle w:val="hps"/>
          <w:rFonts w:cs="Times New Roman"/>
          <w:szCs w:val="24"/>
          <w:lang w:val="fr-FR"/>
        </w:rPr>
        <w:t xml:space="preserve">La relation entre </w:t>
      </w:r>
      <w:r w:rsidR="00811C43">
        <w:rPr>
          <w:rStyle w:val="hps"/>
          <w:rFonts w:cs="Times New Roman"/>
          <w:szCs w:val="24"/>
          <w:lang w:val="fr-FR"/>
        </w:rPr>
        <w:t>M.</w:t>
      </w:r>
      <w:r>
        <w:rPr>
          <w:rStyle w:val="hps"/>
          <w:rFonts w:cs="Times New Roman"/>
          <w:szCs w:val="24"/>
          <w:lang w:val="fr-FR"/>
        </w:rPr>
        <w:t xml:space="preserve"> H et l</w:t>
      </w:r>
      <w:r w:rsidR="00443D6F">
        <w:rPr>
          <w:rStyle w:val="hps"/>
          <w:rFonts w:cs="Times New Roman"/>
          <w:szCs w:val="24"/>
          <w:lang w:val="fr-FR"/>
        </w:rPr>
        <w:t>’</w:t>
      </w:r>
      <w:r>
        <w:rPr>
          <w:rStyle w:val="hps"/>
          <w:rFonts w:cs="Times New Roman"/>
          <w:szCs w:val="24"/>
          <w:lang w:val="fr-FR"/>
        </w:rPr>
        <w:t xml:space="preserve">équipe soignante </w:t>
      </w:r>
      <w:r w:rsidR="00811C43">
        <w:rPr>
          <w:rStyle w:val="hps"/>
          <w:rFonts w:cs="Times New Roman"/>
          <w:szCs w:val="24"/>
          <w:lang w:val="fr-FR"/>
        </w:rPr>
        <w:t>s</w:t>
      </w:r>
      <w:r w:rsidR="00443D6F">
        <w:rPr>
          <w:rStyle w:val="hps"/>
          <w:rFonts w:cs="Times New Roman"/>
          <w:szCs w:val="24"/>
          <w:lang w:val="fr-FR"/>
        </w:rPr>
        <w:t>’</w:t>
      </w:r>
      <w:r w:rsidR="00811C43">
        <w:rPr>
          <w:rStyle w:val="hps"/>
          <w:rFonts w:cs="Times New Roman"/>
          <w:szCs w:val="24"/>
          <w:lang w:val="fr-FR"/>
        </w:rPr>
        <w:t>e</w:t>
      </w:r>
      <w:r>
        <w:rPr>
          <w:rStyle w:val="hps"/>
          <w:rFonts w:cs="Times New Roman"/>
          <w:szCs w:val="24"/>
          <w:lang w:val="fr-FR"/>
        </w:rPr>
        <w:t xml:space="preserve">st </w:t>
      </w:r>
      <w:r w:rsidR="00811C43">
        <w:rPr>
          <w:rStyle w:val="hps"/>
          <w:rFonts w:cs="Times New Roman"/>
          <w:szCs w:val="24"/>
          <w:lang w:val="fr-FR"/>
        </w:rPr>
        <w:t>dé</w:t>
      </w:r>
      <w:r>
        <w:rPr>
          <w:rStyle w:val="hps"/>
          <w:rFonts w:cs="Times New Roman"/>
          <w:szCs w:val="24"/>
          <w:lang w:val="fr-FR"/>
        </w:rPr>
        <w:t>tendue. Les soignants ont appris à se protéger des avances in</w:t>
      </w:r>
      <w:r w:rsidR="00811C43">
        <w:rPr>
          <w:rStyle w:val="hps"/>
          <w:rFonts w:cs="Times New Roman"/>
          <w:szCs w:val="24"/>
          <w:lang w:val="fr-FR"/>
        </w:rPr>
        <w:t>ap</w:t>
      </w:r>
      <w:r>
        <w:rPr>
          <w:rStyle w:val="hps"/>
          <w:rFonts w:cs="Times New Roman"/>
          <w:szCs w:val="24"/>
          <w:lang w:val="fr-FR"/>
        </w:rPr>
        <w:t xml:space="preserve">propriées </w:t>
      </w:r>
      <w:r w:rsidR="006E7606">
        <w:rPr>
          <w:rStyle w:val="hps"/>
          <w:rFonts w:cs="Times New Roman"/>
          <w:szCs w:val="24"/>
          <w:lang w:val="fr-FR"/>
        </w:rPr>
        <w:t>en restant respectueux</w:t>
      </w:r>
      <w:r>
        <w:rPr>
          <w:rStyle w:val="hps"/>
          <w:rFonts w:cs="Times New Roman"/>
          <w:szCs w:val="24"/>
          <w:lang w:val="fr-FR"/>
        </w:rPr>
        <w:t xml:space="preserve"> et ont compris que </w:t>
      </w:r>
      <w:r w:rsidR="00811C43">
        <w:rPr>
          <w:rStyle w:val="hps"/>
          <w:rFonts w:cs="Times New Roman"/>
          <w:szCs w:val="24"/>
          <w:lang w:val="fr-FR"/>
        </w:rPr>
        <w:t>M.</w:t>
      </w:r>
      <w:r w:rsidR="00443D6F">
        <w:rPr>
          <w:rStyle w:val="hps"/>
          <w:rFonts w:cs="Times New Roman"/>
          <w:szCs w:val="24"/>
          <w:lang w:val="fr-FR"/>
        </w:rPr>
        <w:t> </w:t>
      </w:r>
      <w:r>
        <w:rPr>
          <w:rStyle w:val="hps"/>
          <w:rFonts w:cs="Times New Roman"/>
          <w:szCs w:val="24"/>
          <w:lang w:val="fr-FR"/>
        </w:rPr>
        <w:t>Huber avait des besoins non satisfaits à exprimer et qu</w:t>
      </w:r>
      <w:r w:rsidR="00443D6F">
        <w:rPr>
          <w:rStyle w:val="hps"/>
          <w:rFonts w:cs="Times New Roman"/>
          <w:szCs w:val="24"/>
          <w:lang w:val="fr-FR"/>
        </w:rPr>
        <w:t>’</w:t>
      </w:r>
      <w:r>
        <w:rPr>
          <w:rStyle w:val="hps"/>
          <w:rFonts w:cs="Times New Roman"/>
          <w:szCs w:val="24"/>
          <w:lang w:val="fr-FR"/>
        </w:rPr>
        <w:t xml:space="preserve">ils devaient les écouter avec empathie. Il répondait très bien </w:t>
      </w:r>
      <w:r w:rsidR="000A4C95">
        <w:rPr>
          <w:rStyle w:val="hps"/>
          <w:rFonts w:cs="Times New Roman"/>
          <w:szCs w:val="24"/>
          <w:lang w:val="fr-FR"/>
        </w:rPr>
        <w:t>aux techniques de Validation du reflet et de la reformulation. Ces techniques de Validation simples ont aidé l</w:t>
      </w:r>
      <w:r w:rsidR="00443D6F">
        <w:rPr>
          <w:rStyle w:val="hps"/>
          <w:rFonts w:cs="Times New Roman"/>
          <w:szCs w:val="24"/>
          <w:lang w:val="fr-FR"/>
        </w:rPr>
        <w:t>’</w:t>
      </w:r>
      <w:r w:rsidR="000A4C95">
        <w:rPr>
          <w:rStyle w:val="hps"/>
          <w:rFonts w:cs="Times New Roman"/>
          <w:szCs w:val="24"/>
          <w:lang w:val="fr-FR"/>
        </w:rPr>
        <w:t xml:space="preserve">équipe à </w:t>
      </w:r>
      <w:r w:rsidR="00B2301E">
        <w:rPr>
          <w:rStyle w:val="hps"/>
          <w:rFonts w:cs="Times New Roman"/>
          <w:szCs w:val="24"/>
          <w:lang w:val="fr-FR"/>
        </w:rPr>
        <w:t xml:space="preserve">établir </w:t>
      </w:r>
      <w:r w:rsidR="008F40A5">
        <w:rPr>
          <w:rStyle w:val="hps"/>
          <w:rFonts w:cs="Times New Roman"/>
          <w:szCs w:val="24"/>
          <w:lang w:val="fr-FR"/>
        </w:rPr>
        <w:t>un lien</w:t>
      </w:r>
      <w:r w:rsidR="00B2301E">
        <w:rPr>
          <w:rStyle w:val="hps"/>
          <w:rFonts w:cs="Times New Roman"/>
          <w:szCs w:val="24"/>
          <w:lang w:val="fr-FR"/>
        </w:rPr>
        <w:t xml:space="preserve"> </w:t>
      </w:r>
      <w:r w:rsidR="008F40A5">
        <w:rPr>
          <w:rStyle w:val="hps"/>
          <w:rFonts w:cs="Times New Roman"/>
          <w:szCs w:val="24"/>
          <w:lang w:val="fr-FR"/>
        </w:rPr>
        <w:t>plus profond</w:t>
      </w:r>
      <w:r w:rsidR="000A4C95">
        <w:rPr>
          <w:rStyle w:val="hps"/>
          <w:rFonts w:cs="Times New Roman"/>
          <w:szCs w:val="24"/>
          <w:lang w:val="fr-FR"/>
        </w:rPr>
        <w:t xml:space="preserve"> et cela a aidé </w:t>
      </w:r>
      <w:r w:rsidR="00811C43">
        <w:rPr>
          <w:rStyle w:val="hps"/>
          <w:rFonts w:cs="Times New Roman"/>
          <w:szCs w:val="24"/>
          <w:lang w:val="fr-FR"/>
        </w:rPr>
        <w:t>M.</w:t>
      </w:r>
      <w:r w:rsidR="000A4C95">
        <w:rPr>
          <w:rStyle w:val="hps"/>
          <w:rFonts w:cs="Times New Roman"/>
          <w:szCs w:val="24"/>
          <w:lang w:val="fr-FR"/>
        </w:rPr>
        <w:t xml:space="preserve"> H a exprimé ses besoins et ses émotions.</w:t>
      </w:r>
    </w:p>
    <w:p w:rsidR="00415166" w:rsidRPr="00EC6A42" w:rsidRDefault="00415166" w:rsidP="00450D4F">
      <w:pPr>
        <w:pStyle w:val="NoSpacing"/>
        <w:jc w:val="both"/>
        <w:rPr>
          <w:lang w:val="fr-FR"/>
        </w:rPr>
      </w:pPr>
    </w:p>
    <w:p w:rsidR="00415166" w:rsidRPr="00EC6A42" w:rsidRDefault="00415166" w:rsidP="00450D4F">
      <w:pPr>
        <w:pStyle w:val="NoSpacing"/>
        <w:jc w:val="both"/>
        <w:rPr>
          <w:lang w:val="fr-FR"/>
        </w:rPr>
      </w:pPr>
    </w:p>
    <w:p w:rsidR="00DE4A60" w:rsidRDefault="00DE4A60" w:rsidP="00450D4F">
      <w:pPr>
        <w:pStyle w:val="NoSpacing"/>
        <w:jc w:val="both"/>
        <w:rPr>
          <w:b/>
          <w:lang w:val="fr-FR"/>
        </w:rPr>
      </w:pPr>
    </w:p>
    <w:p w:rsidR="00DE4A60" w:rsidRDefault="00DE4A60" w:rsidP="00450D4F">
      <w:pPr>
        <w:pStyle w:val="NoSpacing"/>
        <w:jc w:val="both"/>
        <w:rPr>
          <w:b/>
          <w:lang w:val="fr-FR"/>
        </w:rPr>
      </w:pPr>
    </w:p>
    <w:p w:rsidR="00DE4A60" w:rsidRDefault="00DE4A60" w:rsidP="00450D4F">
      <w:pPr>
        <w:pStyle w:val="NoSpacing"/>
        <w:jc w:val="both"/>
        <w:rPr>
          <w:b/>
          <w:lang w:val="fr-FR"/>
        </w:rPr>
      </w:pPr>
    </w:p>
    <w:p w:rsidR="00DE4A60" w:rsidRDefault="00DE4A60" w:rsidP="00450D4F">
      <w:pPr>
        <w:pStyle w:val="NoSpacing"/>
        <w:jc w:val="both"/>
        <w:rPr>
          <w:b/>
          <w:lang w:val="fr-FR"/>
        </w:rPr>
      </w:pPr>
    </w:p>
    <w:p w:rsidR="00DE4A60" w:rsidRDefault="00DE4A60" w:rsidP="00450D4F">
      <w:pPr>
        <w:pStyle w:val="NoSpacing"/>
        <w:jc w:val="both"/>
        <w:rPr>
          <w:b/>
          <w:lang w:val="fr-FR"/>
        </w:rPr>
      </w:pPr>
    </w:p>
    <w:p w:rsidR="00415166" w:rsidRPr="00EC6A42" w:rsidRDefault="00811C43" w:rsidP="00450D4F">
      <w:pPr>
        <w:pStyle w:val="NoSpacing"/>
        <w:jc w:val="both"/>
        <w:rPr>
          <w:b/>
          <w:lang w:val="fr-FR"/>
        </w:rPr>
      </w:pPr>
      <w:r>
        <w:rPr>
          <w:b/>
          <w:lang w:val="fr-FR"/>
        </w:rPr>
        <w:lastRenderedPageBreak/>
        <w:t>É</w:t>
      </w:r>
      <w:r w:rsidR="00D5011C">
        <w:rPr>
          <w:b/>
          <w:lang w:val="fr-FR"/>
        </w:rPr>
        <w:t>TUDE</w:t>
      </w:r>
      <w:r w:rsidR="00191A20">
        <w:rPr>
          <w:b/>
          <w:lang w:val="fr-FR"/>
        </w:rPr>
        <w:t xml:space="preserve"> DE CAS</w:t>
      </w:r>
      <w:r w:rsidR="00415166" w:rsidRPr="00EC6A42">
        <w:rPr>
          <w:b/>
          <w:lang w:val="fr-FR"/>
        </w:rPr>
        <w:t xml:space="preserve"> </w:t>
      </w:r>
      <w:r>
        <w:rPr>
          <w:b/>
          <w:lang w:val="fr-FR"/>
        </w:rPr>
        <w:t>n°</w:t>
      </w:r>
      <w:r w:rsidR="00443D6F">
        <w:rPr>
          <w:b/>
          <w:lang w:val="fr-FR"/>
        </w:rPr>
        <w:t> 3</w:t>
      </w:r>
    </w:p>
    <w:p w:rsidR="00415166" w:rsidRPr="00EC6A42" w:rsidRDefault="00415166" w:rsidP="00450D4F">
      <w:pPr>
        <w:pStyle w:val="NoSpacing"/>
        <w:jc w:val="both"/>
        <w:rPr>
          <w:lang w:val="fr-FR"/>
        </w:rPr>
      </w:pPr>
    </w:p>
    <w:p w:rsidR="00415166" w:rsidRPr="00EC6A42" w:rsidRDefault="0083308C" w:rsidP="00450D4F">
      <w:pPr>
        <w:pStyle w:val="NoSpacing"/>
        <w:jc w:val="both"/>
        <w:rPr>
          <w:b/>
          <w:lang w:val="fr-FR"/>
        </w:rPr>
      </w:pPr>
      <w:r>
        <w:rPr>
          <w:b/>
          <w:lang w:val="fr-FR"/>
        </w:rPr>
        <w:t>Informations personnelles</w:t>
      </w:r>
      <w:r w:rsidR="00443D6F">
        <w:rPr>
          <w:b/>
          <w:lang w:val="fr-FR"/>
        </w:rPr>
        <w:t> </w:t>
      </w:r>
      <w:r>
        <w:rPr>
          <w:b/>
          <w:lang w:val="fr-FR"/>
        </w:rPr>
        <w:t xml:space="preserve">: </w:t>
      </w:r>
    </w:p>
    <w:p w:rsidR="00415166" w:rsidRPr="00EC6A42" w:rsidRDefault="00811C43" w:rsidP="00450D4F">
      <w:pPr>
        <w:pStyle w:val="NoSpacing"/>
        <w:jc w:val="both"/>
        <w:rPr>
          <w:lang w:val="fr-FR"/>
        </w:rPr>
      </w:pPr>
      <w:r>
        <w:rPr>
          <w:rFonts w:eastAsia="MS PGothic"/>
          <w:lang w:val="fr-FR"/>
        </w:rPr>
        <w:t>M.</w:t>
      </w:r>
      <w:r w:rsidR="00415166" w:rsidRPr="00EC6A42">
        <w:rPr>
          <w:rFonts w:eastAsia="MS PGothic"/>
          <w:lang w:val="fr-FR"/>
        </w:rPr>
        <w:t xml:space="preserve"> </w:t>
      </w:r>
      <w:r w:rsidR="008F40A5">
        <w:rPr>
          <w:rFonts w:eastAsia="MS PGothic"/>
          <w:lang w:val="fr-FR"/>
        </w:rPr>
        <w:t>A</w:t>
      </w:r>
      <w:r w:rsidR="00415166" w:rsidRPr="00EC6A42">
        <w:rPr>
          <w:rFonts w:eastAsia="MS PGothic"/>
          <w:lang w:val="fr-FR"/>
        </w:rPr>
        <w:t xml:space="preserve"> </w:t>
      </w:r>
      <w:r w:rsidR="00C76CF5">
        <w:rPr>
          <w:rFonts w:eastAsia="MS PGothic"/>
          <w:lang w:val="fr-FR"/>
        </w:rPr>
        <w:t>est un homme de 77 ans q</w:t>
      </w:r>
      <w:r w:rsidR="00D5011C">
        <w:rPr>
          <w:rFonts w:eastAsia="MS PGothic"/>
          <w:lang w:val="fr-FR"/>
        </w:rPr>
        <w:t>u</w:t>
      </w:r>
      <w:r w:rsidR="00C76CF5">
        <w:rPr>
          <w:rFonts w:eastAsia="MS PGothic"/>
          <w:lang w:val="fr-FR"/>
        </w:rPr>
        <w:t>i vit</w:t>
      </w:r>
      <w:r w:rsidR="00D5011C">
        <w:rPr>
          <w:rFonts w:eastAsia="MS PGothic"/>
          <w:lang w:val="fr-FR"/>
        </w:rPr>
        <w:t xml:space="preserve"> dans un établissement de soin pour personnes </w:t>
      </w:r>
      <w:r>
        <w:rPr>
          <w:rFonts w:eastAsia="MS PGothic"/>
          <w:lang w:val="fr-FR"/>
        </w:rPr>
        <w:t>â</w:t>
      </w:r>
      <w:r w:rsidR="00D5011C">
        <w:rPr>
          <w:rFonts w:eastAsia="MS PGothic"/>
          <w:lang w:val="fr-FR"/>
        </w:rPr>
        <w:t>gées au Japon. Il a été directeur d</w:t>
      </w:r>
      <w:r w:rsidR="00443D6F">
        <w:rPr>
          <w:rFonts w:eastAsia="MS PGothic"/>
          <w:lang w:val="fr-FR"/>
        </w:rPr>
        <w:t>’</w:t>
      </w:r>
      <w:r w:rsidR="00D5011C">
        <w:rPr>
          <w:rFonts w:eastAsia="MS PGothic"/>
          <w:lang w:val="fr-FR"/>
        </w:rPr>
        <w:t>école et a pris sa retraite à 65 ans. Il a toujours pris son travail très au sérieux, cela occupait une place très importante dans sa vie.</w:t>
      </w:r>
      <w:r w:rsidR="00415166" w:rsidRPr="00EC6A42">
        <w:rPr>
          <w:rFonts w:eastAsia="MS PGothic"/>
          <w:lang w:val="fr-FR"/>
        </w:rPr>
        <w:t xml:space="preserve"> </w:t>
      </w:r>
    </w:p>
    <w:p w:rsidR="00415166" w:rsidRPr="00EC6A42" w:rsidRDefault="00415166" w:rsidP="00450D4F">
      <w:pPr>
        <w:pStyle w:val="NoSpacing"/>
        <w:jc w:val="both"/>
        <w:rPr>
          <w:rFonts w:eastAsia="MS PGothic"/>
          <w:lang w:val="fr-FR"/>
        </w:rPr>
      </w:pPr>
    </w:p>
    <w:p w:rsidR="00415166" w:rsidRPr="00EC6A42" w:rsidRDefault="00415166" w:rsidP="00450D4F">
      <w:pPr>
        <w:pStyle w:val="NoSpacing"/>
        <w:jc w:val="both"/>
        <w:rPr>
          <w:rStyle w:val="hps"/>
          <w:rFonts w:cs="Times New Roman"/>
          <w:b/>
          <w:szCs w:val="24"/>
          <w:lang w:val="fr-FR"/>
        </w:rPr>
      </w:pPr>
      <w:r w:rsidRPr="00EC6A42">
        <w:rPr>
          <w:b/>
          <w:lang w:val="fr-FR"/>
        </w:rPr>
        <w:t xml:space="preserve">Description, </w:t>
      </w:r>
      <w:r w:rsidR="007A0F0D">
        <w:rPr>
          <w:b/>
          <w:lang w:val="fr-FR"/>
        </w:rPr>
        <w:t>progression de la maladie et comportements difficiles :</w:t>
      </w:r>
    </w:p>
    <w:p w:rsidR="00D5011C" w:rsidRDefault="00D5011C" w:rsidP="00450D4F">
      <w:pPr>
        <w:pStyle w:val="NoSpacing"/>
        <w:jc w:val="both"/>
        <w:rPr>
          <w:rFonts w:eastAsia="MS PGothic"/>
          <w:lang w:val="fr-FR"/>
        </w:rPr>
      </w:pPr>
      <w:r>
        <w:rPr>
          <w:rFonts w:eastAsia="MS PGothic"/>
          <w:lang w:val="fr-FR"/>
        </w:rPr>
        <w:t>Diagnostic </w:t>
      </w:r>
      <w:r w:rsidR="00415166" w:rsidRPr="00EC6A42">
        <w:rPr>
          <w:rFonts w:eastAsia="MS PGothic"/>
          <w:lang w:val="fr-FR"/>
        </w:rPr>
        <w:t xml:space="preserve">: </w:t>
      </w:r>
      <w:r>
        <w:rPr>
          <w:rFonts w:eastAsia="MS PGothic"/>
          <w:lang w:val="fr-FR"/>
        </w:rPr>
        <w:t>Démence vasculaire légère</w:t>
      </w:r>
    </w:p>
    <w:p w:rsidR="00D5011C" w:rsidRDefault="00D5011C" w:rsidP="00450D4F">
      <w:pPr>
        <w:pStyle w:val="NoSpacing"/>
        <w:jc w:val="both"/>
        <w:rPr>
          <w:rFonts w:eastAsia="MS PGothic"/>
          <w:lang w:val="fr-FR"/>
        </w:rPr>
      </w:pPr>
    </w:p>
    <w:p w:rsidR="00415166" w:rsidRPr="00EC6A42" w:rsidRDefault="00D5011C" w:rsidP="00450D4F">
      <w:pPr>
        <w:pStyle w:val="NoSpacing"/>
        <w:jc w:val="both"/>
        <w:rPr>
          <w:rFonts w:eastAsia="MS PGothic"/>
          <w:lang w:val="fr-FR"/>
        </w:rPr>
      </w:pPr>
      <w:r>
        <w:rPr>
          <w:rFonts w:eastAsia="MS PGothic"/>
          <w:lang w:val="fr-FR"/>
        </w:rPr>
        <w:t xml:space="preserve">Une fois à la retraite, il a commencé à suivre sa femme partout. </w:t>
      </w:r>
      <w:r w:rsidR="00811C43">
        <w:rPr>
          <w:rFonts w:eastAsia="MS PGothic"/>
          <w:lang w:val="fr-FR"/>
        </w:rPr>
        <w:t>M.</w:t>
      </w:r>
      <w:r>
        <w:rPr>
          <w:rFonts w:eastAsia="MS PGothic"/>
          <w:lang w:val="fr-FR"/>
        </w:rPr>
        <w:t xml:space="preserve"> </w:t>
      </w:r>
      <w:r w:rsidR="00E20F9E">
        <w:rPr>
          <w:rFonts w:eastAsia="MS PGothic"/>
          <w:lang w:val="fr-FR"/>
        </w:rPr>
        <w:t>A</w:t>
      </w:r>
      <w:r>
        <w:rPr>
          <w:rFonts w:eastAsia="MS PGothic"/>
          <w:lang w:val="fr-FR"/>
        </w:rPr>
        <w:t xml:space="preserve"> était </w:t>
      </w:r>
      <w:r w:rsidR="00E20F9E">
        <w:rPr>
          <w:rFonts w:eastAsia="MS PGothic"/>
          <w:lang w:val="fr-FR"/>
        </w:rPr>
        <w:t>sûr</w:t>
      </w:r>
      <w:r>
        <w:rPr>
          <w:rFonts w:eastAsia="MS PGothic"/>
          <w:lang w:val="fr-FR"/>
        </w:rPr>
        <w:t xml:space="preserve"> qu</w:t>
      </w:r>
      <w:r w:rsidR="00443D6F">
        <w:rPr>
          <w:rFonts w:eastAsia="MS PGothic"/>
          <w:lang w:val="fr-FR"/>
        </w:rPr>
        <w:t>’</w:t>
      </w:r>
      <w:r>
        <w:rPr>
          <w:rFonts w:eastAsia="MS PGothic"/>
          <w:lang w:val="fr-FR"/>
        </w:rPr>
        <w:t>elle le trompait. Ils avaient une importante différence d</w:t>
      </w:r>
      <w:r w:rsidR="00443D6F">
        <w:rPr>
          <w:rFonts w:eastAsia="MS PGothic"/>
          <w:lang w:val="fr-FR"/>
        </w:rPr>
        <w:t>’</w:t>
      </w:r>
      <w:r>
        <w:rPr>
          <w:rFonts w:eastAsia="MS PGothic"/>
          <w:lang w:val="fr-FR"/>
        </w:rPr>
        <w:t>âge. Il disait qu</w:t>
      </w:r>
      <w:r w:rsidR="00443D6F">
        <w:rPr>
          <w:rFonts w:eastAsia="MS PGothic"/>
          <w:lang w:val="fr-FR"/>
        </w:rPr>
        <w:t>’</w:t>
      </w:r>
      <w:r>
        <w:rPr>
          <w:rFonts w:eastAsia="MS PGothic"/>
          <w:lang w:val="fr-FR"/>
        </w:rPr>
        <w:t xml:space="preserve">un homme étrange entrait en passant par la fenêtre du deuxième étage pour aller voir sa femme, </w:t>
      </w:r>
      <w:r w:rsidR="00811C43">
        <w:rPr>
          <w:rFonts w:eastAsia="MS PGothic"/>
          <w:lang w:val="fr-FR"/>
        </w:rPr>
        <w:t>M.</w:t>
      </w:r>
      <w:r>
        <w:rPr>
          <w:rFonts w:eastAsia="MS PGothic"/>
          <w:lang w:val="fr-FR"/>
        </w:rPr>
        <w:t xml:space="preserve"> A accusait sa femme de tout organis</w:t>
      </w:r>
      <w:r w:rsidR="00C76CF5">
        <w:rPr>
          <w:rFonts w:eastAsia="MS PGothic"/>
          <w:lang w:val="fr-FR"/>
        </w:rPr>
        <w:t>er</w:t>
      </w:r>
      <w:r>
        <w:rPr>
          <w:rFonts w:eastAsia="MS PGothic"/>
          <w:lang w:val="fr-FR"/>
        </w:rPr>
        <w:t>.</w:t>
      </w:r>
      <w:r w:rsidR="00415166" w:rsidRPr="00EC6A42">
        <w:rPr>
          <w:rFonts w:eastAsia="MS PGothic"/>
          <w:lang w:val="fr-FR"/>
        </w:rPr>
        <w:t xml:space="preserve"> </w:t>
      </w:r>
      <w:r>
        <w:rPr>
          <w:rFonts w:eastAsia="MS PGothic"/>
          <w:lang w:val="fr-FR"/>
        </w:rPr>
        <w:t>Sa femme en a eu marre de ses accusations et lui a trouvé une place en accueil de jour. Il refusait d</w:t>
      </w:r>
      <w:r w:rsidR="00443D6F">
        <w:rPr>
          <w:rFonts w:eastAsia="MS PGothic"/>
          <w:lang w:val="fr-FR"/>
        </w:rPr>
        <w:t>’</w:t>
      </w:r>
      <w:r w:rsidR="00C82165">
        <w:rPr>
          <w:rFonts w:eastAsia="MS PGothic"/>
          <w:lang w:val="fr-FR"/>
        </w:rPr>
        <w:t xml:space="preserve">y </w:t>
      </w:r>
      <w:r>
        <w:rPr>
          <w:rFonts w:eastAsia="MS PGothic"/>
          <w:lang w:val="fr-FR"/>
        </w:rPr>
        <w:t>aller seul et disait que sa femme en profiter</w:t>
      </w:r>
      <w:r w:rsidR="00C76CF5">
        <w:rPr>
          <w:rFonts w:eastAsia="MS PGothic"/>
          <w:lang w:val="fr-FR"/>
        </w:rPr>
        <w:t>ait</w:t>
      </w:r>
      <w:r>
        <w:rPr>
          <w:rFonts w:eastAsia="MS PGothic"/>
          <w:lang w:val="fr-FR"/>
        </w:rPr>
        <w:t xml:space="preserve"> pour aller retrouver l</w:t>
      </w:r>
      <w:r w:rsidR="00443D6F">
        <w:rPr>
          <w:rFonts w:eastAsia="MS PGothic"/>
          <w:lang w:val="fr-FR"/>
        </w:rPr>
        <w:t>’</w:t>
      </w:r>
      <w:r>
        <w:rPr>
          <w:rFonts w:eastAsia="MS PGothic"/>
          <w:lang w:val="fr-FR"/>
        </w:rPr>
        <w:t>autre homme. J</w:t>
      </w:r>
      <w:r w:rsidR="00443D6F">
        <w:rPr>
          <w:rFonts w:eastAsia="MS PGothic"/>
          <w:lang w:val="fr-FR"/>
        </w:rPr>
        <w:t>’</w:t>
      </w:r>
      <w:r>
        <w:rPr>
          <w:rFonts w:eastAsia="MS PGothic"/>
          <w:lang w:val="fr-FR"/>
        </w:rPr>
        <w:t>ai rencontré ce couple à l</w:t>
      </w:r>
      <w:r w:rsidR="00443D6F">
        <w:rPr>
          <w:rFonts w:eastAsia="MS PGothic"/>
          <w:lang w:val="fr-FR"/>
        </w:rPr>
        <w:t>’</w:t>
      </w:r>
      <w:r>
        <w:rPr>
          <w:rFonts w:eastAsia="MS PGothic"/>
          <w:lang w:val="fr-FR"/>
        </w:rPr>
        <w:t>accueil de jour pour une réunion d</w:t>
      </w:r>
      <w:r w:rsidR="00443D6F">
        <w:rPr>
          <w:rFonts w:eastAsia="MS PGothic"/>
          <w:lang w:val="fr-FR"/>
        </w:rPr>
        <w:t>’</w:t>
      </w:r>
      <w:r>
        <w:rPr>
          <w:rFonts w:eastAsia="MS PGothic"/>
          <w:lang w:val="fr-FR"/>
        </w:rPr>
        <w:t xml:space="preserve">information et de soutien. Quand ils sont ensemble, </w:t>
      </w:r>
      <w:r w:rsidR="00811C43">
        <w:rPr>
          <w:rFonts w:eastAsia="MS PGothic"/>
          <w:lang w:val="fr-FR"/>
        </w:rPr>
        <w:t>M.</w:t>
      </w:r>
      <w:r>
        <w:rPr>
          <w:rFonts w:eastAsia="MS PGothic"/>
          <w:lang w:val="fr-FR"/>
        </w:rPr>
        <w:t xml:space="preserve"> A a l</w:t>
      </w:r>
      <w:r w:rsidR="00443D6F">
        <w:rPr>
          <w:rFonts w:eastAsia="MS PGothic"/>
          <w:lang w:val="fr-FR"/>
        </w:rPr>
        <w:t>’</w:t>
      </w:r>
      <w:r>
        <w:rPr>
          <w:rFonts w:eastAsia="MS PGothic"/>
          <w:lang w:val="fr-FR"/>
        </w:rPr>
        <w:t>air normal.</w:t>
      </w:r>
      <w:r w:rsidR="00415166" w:rsidRPr="00EC6A42">
        <w:rPr>
          <w:rFonts w:eastAsia="MS PGothic"/>
          <w:lang w:val="fr-FR"/>
        </w:rPr>
        <w:t xml:space="preserve"> </w:t>
      </w:r>
    </w:p>
    <w:p w:rsidR="00415166" w:rsidRPr="00EC6A42" w:rsidRDefault="00415166" w:rsidP="00450D4F">
      <w:pPr>
        <w:pStyle w:val="NoSpacing"/>
        <w:jc w:val="both"/>
        <w:rPr>
          <w:rFonts w:eastAsia="MS PGothic"/>
          <w:lang w:val="fr-FR"/>
        </w:rPr>
      </w:pPr>
    </w:p>
    <w:p w:rsidR="00415166" w:rsidRPr="00EC6A42" w:rsidRDefault="00BA7FB4" w:rsidP="00450D4F">
      <w:pPr>
        <w:pStyle w:val="NoSpacing"/>
        <w:jc w:val="both"/>
        <w:rPr>
          <w:rFonts w:eastAsia="MS PGothic"/>
          <w:b/>
          <w:lang w:val="fr-FR"/>
        </w:rPr>
      </w:pPr>
      <w:r>
        <w:rPr>
          <w:rFonts w:eastAsia="MS PGothic"/>
          <w:b/>
          <w:lang w:val="fr-FR"/>
        </w:rPr>
        <w:t>L</w:t>
      </w:r>
      <w:r w:rsidR="00443D6F">
        <w:rPr>
          <w:rFonts w:eastAsia="MS PGothic"/>
          <w:b/>
          <w:lang w:val="fr-FR"/>
        </w:rPr>
        <w:t>’</w:t>
      </w:r>
      <w:r>
        <w:rPr>
          <w:rFonts w:eastAsia="MS PGothic"/>
          <w:b/>
          <w:lang w:val="fr-FR"/>
        </w:rPr>
        <w:t>approche de la Validation :</w:t>
      </w:r>
    </w:p>
    <w:p w:rsidR="00415166" w:rsidRPr="00EC6A42" w:rsidRDefault="00D5011C" w:rsidP="00450D4F">
      <w:pPr>
        <w:pStyle w:val="NoSpacing"/>
        <w:jc w:val="both"/>
        <w:rPr>
          <w:rFonts w:eastAsia="MS PGothic"/>
          <w:lang w:val="fr-FR"/>
        </w:rPr>
      </w:pPr>
      <w:r>
        <w:rPr>
          <w:rFonts w:eastAsia="MS PGothic"/>
          <w:lang w:val="fr-FR"/>
        </w:rPr>
        <w:t>Voilà ci-dessous un extrait d</w:t>
      </w:r>
      <w:r w:rsidR="00443D6F">
        <w:rPr>
          <w:rFonts w:eastAsia="MS PGothic"/>
          <w:lang w:val="fr-FR"/>
        </w:rPr>
        <w:t>’</w:t>
      </w:r>
      <w:r>
        <w:rPr>
          <w:rFonts w:eastAsia="MS PGothic"/>
          <w:lang w:val="fr-FR"/>
        </w:rPr>
        <w:t>une de nos conversations :</w:t>
      </w:r>
    </w:p>
    <w:p w:rsidR="00415166" w:rsidRPr="00EC6A42" w:rsidRDefault="00811C43" w:rsidP="00450D4F">
      <w:pPr>
        <w:pStyle w:val="NoSpacing"/>
        <w:jc w:val="both"/>
        <w:rPr>
          <w:rFonts w:eastAsia="MS PGothic"/>
          <w:lang w:val="fr-FR"/>
        </w:rPr>
      </w:pPr>
      <w:r>
        <w:rPr>
          <w:rFonts w:eastAsia="MS PGothic"/>
          <w:lang w:val="fr-FR"/>
        </w:rPr>
        <w:t>M.</w:t>
      </w:r>
      <w:r w:rsidR="00415166" w:rsidRPr="00EC6A42">
        <w:rPr>
          <w:rFonts w:eastAsia="MS PGothic"/>
          <w:lang w:val="fr-FR"/>
        </w:rPr>
        <w:t xml:space="preserve"> A</w:t>
      </w:r>
      <w:r w:rsidR="00D5011C">
        <w:rPr>
          <w:rFonts w:eastAsia="MS PGothic"/>
          <w:lang w:val="fr-FR"/>
        </w:rPr>
        <w:t> </w:t>
      </w:r>
      <w:r w:rsidR="00415166" w:rsidRPr="00EC6A42">
        <w:rPr>
          <w:rFonts w:eastAsia="MS PGothic"/>
          <w:lang w:val="fr-FR"/>
        </w:rPr>
        <w:t>:</w:t>
      </w:r>
      <w:r w:rsidR="00D5011C">
        <w:rPr>
          <w:rFonts w:eastAsia="MS PGothic"/>
          <w:lang w:val="fr-FR"/>
        </w:rPr>
        <w:t xml:space="preserve"> Je n</w:t>
      </w:r>
      <w:r w:rsidR="00443D6F">
        <w:rPr>
          <w:rFonts w:eastAsia="MS PGothic"/>
          <w:lang w:val="fr-FR"/>
        </w:rPr>
        <w:t>’</w:t>
      </w:r>
      <w:r w:rsidR="00D5011C">
        <w:rPr>
          <w:rFonts w:eastAsia="MS PGothic"/>
          <w:lang w:val="fr-FR"/>
        </w:rPr>
        <w:t>ai rien à faire.</w:t>
      </w:r>
      <w:r w:rsidR="00415166" w:rsidRPr="00EC6A42">
        <w:rPr>
          <w:rFonts w:eastAsia="MS PGothic"/>
          <w:lang w:val="fr-FR"/>
        </w:rPr>
        <w:t xml:space="preserve"> </w:t>
      </w:r>
    </w:p>
    <w:p w:rsidR="00415166" w:rsidRPr="00EC6A42" w:rsidRDefault="00415166" w:rsidP="00450D4F">
      <w:pPr>
        <w:pStyle w:val="NoSpacing"/>
        <w:jc w:val="both"/>
        <w:rPr>
          <w:rFonts w:eastAsia="MS PGothic"/>
          <w:lang w:val="fr-FR"/>
        </w:rPr>
      </w:pPr>
    </w:p>
    <w:p w:rsidR="00415166" w:rsidRPr="00EC6A42" w:rsidRDefault="00415166" w:rsidP="00450D4F">
      <w:pPr>
        <w:pStyle w:val="NoSpacing"/>
        <w:jc w:val="both"/>
        <w:rPr>
          <w:rFonts w:eastAsia="MS PGothic"/>
          <w:lang w:val="fr-FR"/>
        </w:rPr>
      </w:pPr>
      <w:r w:rsidRPr="00EC6A42">
        <w:rPr>
          <w:rFonts w:eastAsia="MS PGothic"/>
          <w:lang w:val="fr-FR"/>
        </w:rPr>
        <w:t>Fumie</w:t>
      </w:r>
      <w:r w:rsidR="00443D6F">
        <w:rPr>
          <w:rFonts w:eastAsia="MS PGothic"/>
          <w:lang w:val="fr-FR"/>
        </w:rPr>
        <w:t> :</w:t>
      </w:r>
      <w:r w:rsidRPr="00EC6A42">
        <w:rPr>
          <w:rFonts w:eastAsia="MS PGothic"/>
          <w:lang w:val="fr-FR"/>
        </w:rPr>
        <w:t xml:space="preserve"> </w:t>
      </w:r>
      <w:r w:rsidR="00D5011C">
        <w:rPr>
          <w:rFonts w:eastAsia="MS PGothic"/>
          <w:lang w:val="fr-FR"/>
        </w:rPr>
        <w:t>Vous n</w:t>
      </w:r>
      <w:r w:rsidR="00443D6F">
        <w:rPr>
          <w:rFonts w:eastAsia="MS PGothic"/>
          <w:lang w:val="fr-FR"/>
        </w:rPr>
        <w:t>’</w:t>
      </w:r>
      <w:r w:rsidR="00D5011C">
        <w:rPr>
          <w:rFonts w:eastAsia="MS PGothic"/>
          <w:lang w:val="fr-FR"/>
        </w:rPr>
        <w:t>avez rien à faire</w:t>
      </w:r>
      <w:r w:rsidR="00443D6F">
        <w:rPr>
          <w:rFonts w:eastAsia="MS PGothic"/>
          <w:lang w:val="fr-FR"/>
        </w:rPr>
        <w:t> </w:t>
      </w:r>
      <w:r w:rsidR="00D5011C">
        <w:rPr>
          <w:rFonts w:eastAsia="MS PGothic"/>
          <w:lang w:val="fr-FR"/>
        </w:rPr>
        <w:t>? Quand étiez-vous le plus occupé</w:t>
      </w:r>
      <w:r w:rsidR="00443D6F">
        <w:rPr>
          <w:rFonts w:eastAsia="MS PGothic"/>
          <w:lang w:val="fr-FR"/>
        </w:rPr>
        <w:t> </w:t>
      </w:r>
      <w:r w:rsidR="00D5011C">
        <w:rPr>
          <w:rFonts w:eastAsia="MS PGothic"/>
          <w:lang w:val="fr-FR"/>
        </w:rPr>
        <w:t>?</w:t>
      </w:r>
    </w:p>
    <w:p w:rsidR="00415166" w:rsidRPr="00EC6A42" w:rsidRDefault="00415166" w:rsidP="00450D4F">
      <w:pPr>
        <w:pStyle w:val="NoSpacing"/>
        <w:jc w:val="both"/>
        <w:rPr>
          <w:rFonts w:eastAsia="MS PGothic"/>
          <w:lang w:val="fr-FR"/>
        </w:rPr>
      </w:pPr>
    </w:p>
    <w:p w:rsidR="00F50457" w:rsidRDefault="00811C43" w:rsidP="00450D4F">
      <w:pPr>
        <w:pStyle w:val="NoSpacing"/>
        <w:jc w:val="both"/>
        <w:rPr>
          <w:rFonts w:eastAsia="MS PGothic"/>
          <w:lang w:val="fr-FR"/>
        </w:rPr>
      </w:pPr>
      <w:r>
        <w:rPr>
          <w:rFonts w:eastAsia="MS PGothic"/>
          <w:lang w:val="fr-FR"/>
        </w:rPr>
        <w:t>M.</w:t>
      </w:r>
      <w:r w:rsidR="00415166" w:rsidRPr="00EC6A42">
        <w:rPr>
          <w:rFonts w:eastAsia="MS PGothic"/>
          <w:lang w:val="fr-FR"/>
        </w:rPr>
        <w:t xml:space="preserve"> </w:t>
      </w:r>
      <w:r w:rsidR="00443D6F">
        <w:rPr>
          <w:rFonts w:eastAsia="MS PGothic"/>
          <w:lang w:val="fr-FR"/>
        </w:rPr>
        <w:t>À</w:t>
      </w:r>
      <w:r w:rsidR="00F50457">
        <w:rPr>
          <w:rFonts w:eastAsia="MS PGothic"/>
          <w:lang w:val="fr-FR"/>
        </w:rPr>
        <w:t> </w:t>
      </w:r>
      <w:r w:rsidR="00415166" w:rsidRPr="00EC6A42">
        <w:rPr>
          <w:rFonts w:eastAsia="MS PGothic"/>
          <w:lang w:val="fr-FR"/>
        </w:rPr>
        <w:t>:</w:t>
      </w:r>
      <w:r w:rsidR="00F50457">
        <w:rPr>
          <w:rFonts w:eastAsia="MS PGothic"/>
          <w:lang w:val="fr-FR"/>
        </w:rPr>
        <w:t xml:space="preserve"> j</w:t>
      </w:r>
      <w:r w:rsidR="00443D6F">
        <w:rPr>
          <w:rFonts w:eastAsia="MS PGothic"/>
          <w:lang w:val="fr-FR"/>
        </w:rPr>
        <w:t>’</w:t>
      </w:r>
      <w:r w:rsidR="00F50457">
        <w:rPr>
          <w:rFonts w:eastAsia="MS PGothic"/>
          <w:lang w:val="fr-FR"/>
        </w:rPr>
        <w:t>étais directeur d</w:t>
      </w:r>
      <w:r w:rsidR="00443D6F">
        <w:rPr>
          <w:rFonts w:eastAsia="MS PGothic"/>
          <w:lang w:val="fr-FR"/>
        </w:rPr>
        <w:t>’</w:t>
      </w:r>
      <w:r w:rsidR="00F50457">
        <w:rPr>
          <w:rFonts w:eastAsia="MS PGothic"/>
          <w:lang w:val="fr-FR"/>
        </w:rPr>
        <w:t>une école. J</w:t>
      </w:r>
      <w:r w:rsidR="00443D6F">
        <w:rPr>
          <w:rFonts w:eastAsia="MS PGothic"/>
          <w:lang w:val="fr-FR"/>
        </w:rPr>
        <w:t>’</w:t>
      </w:r>
      <w:r w:rsidR="00F50457">
        <w:rPr>
          <w:rFonts w:eastAsia="MS PGothic"/>
          <w:lang w:val="fr-FR"/>
        </w:rPr>
        <w:t>enseignais et je m</w:t>
      </w:r>
      <w:r w:rsidR="00443D6F">
        <w:rPr>
          <w:rFonts w:eastAsia="MS PGothic"/>
          <w:lang w:val="fr-FR"/>
        </w:rPr>
        <w:t>’</w:t>
      </w:r>
      <w:r w:rsidR="00F50457">
        <w:rPr>
          <w:rFonts w:eastAsia="MS PGothic"/>
          <w:lang w:val="fr-FR"/>
        </w:rPr>
        <w:t>occupais de l</w:t>
      </w:r>
      <w:r w:rsidR="00443D6F">
        <w:rPr>
          <w:rFonts w:eastAsia="MS PGothic"/>
          <w:lang w:val="fr-FR"/>
        </w:rPr>
        <w:t>’</w:t>
      </w:r>
      <w:r w:rsidR="00F50457">
        <w:rPr>
          <w:rFonts w:eastAsia="MS PGothic"/>
          <w:lang w:val="fr-FR"/>
        </w:rPr>
        <w:t>organisation de toute l</w:t>
      </w:r>
      <w:r w:rsidR="00443D6F">
        <w:rPr>
          <w:rFonts w:eastAsia="MS PGothic"/>
          <w:lang w:val="fr-FR"/>
        </w:rPr>
        <w:t>’</w:t>
      </w:r>
      <w:r w:rsidR="00F50457">
        <w:rPr>
          <w:rFonts w:eastAsia="MS PGothic"/>
          <w:lang w:val="fr-FR"/>
        </w:rPr>
        <w:t xml:space="preserve">école. </w:t>
      </w:r>
    </w:p>
    <w:p w:rsidR="00415166" w:rsidRPr="00EC6A42" w:rsidRDefault="00F50457" w:rsidP="00450D4F">
      <w:pPr>
        <w:pStyle w:val="NoSpacing"/>
        <w:jc w:val="both"/>
        <w:rPr>
          <w:rFonts w:eastAsia="MS PGothic"/>
          <w:lang w:val="fr-FR"/>
        </w:rPr>
      </w:pPr>
      <w:r>
        <w:rPr>
          <w:rFonts w:eastAsia="MS PGothic"/>
          <w:lang w:val="fr-FR"/>
        </w:rPr>
        <w:t>(</w:t>
      </w:r>
      <w:r w:rsidR="00811C43">
        <w:rPr>
          <w:rFonts w:eastAsia="MS PGothic"/>
          <w:lang w:val="fr-FR"/>
        </w:rPr>
        <w:t>M.</w:t>
      </w:r>
      <w:r>
        <w:rPr>
          <w:rFonts w:eastAsia="MS PGothic"/>
          <w:lang w:val="fr-FR"/>
        </w:rPr>
        <w:t xml:space="preserve"> A rayonn</w:t>
      </w:r>
      <w:r w:rsidR="00811C43">
        <w:rPr>
          <w:rFonts w:eastAsia="MS PGothic"/>
          <w:lang w:val="fr-FR"/>
        </w:rPr>
        <w:t>e</w:t>
      </w:r>
      <w:r>
        <w:rPr>
          <w:rFonts w:eastAsia="MS PGothic"/>
          <w:lang w:val="fr-FR"/>
        </w:rPr>
        <w:t xml:space="preserve"> de fierté)</w:t>
      </w:r>
    </w:p>
    <w:p w:rsidR="00415166" w:rsidRPr="00EC6A42" w:rsidRDefault="00415166" w:rsidP="00450D4F">
      <w:pPr>
        <w:pStyle w:val="NoSpacing"/>
        <w:jc w:val="both"/>
        <w:rPr>
          <w:rFonts w:eastAsia="MS PGothic"/>
          <w:lang w:val="fr-FR"/>
        </w:rPr>
      </w:pPr>
    </w:p>
    <w:p w:rsidR="00F50457" w:rsidRDefault="00415166" w:rsidP="00450D4F">
      <w:pPr>
        <w:pStyle w:val="NoSpacing"/>
        <w:jc w:val="both"/>
        <w:rPr>
          <w:rFonts w:eastAsia="MS PGothic"/>
          <w:lang w:val="fr-FR"/>
        </w:rPr>
      </w:pPr>
      <w:r w:rsidRPr="00EC6A42">
        <w:rPr>
          <w:rFonts w:eastAsia="MS PGothic"/>
          <w:lang w:val="fr-FR"/>
        </w:rPr>
        <w:t>Fumie</w:t>
      </w:r>
      <w:r w:rsidR="00443D6F">
        <w:rPr>
          <w:rFonts w:eastAsia="MS PGothic"/>
          <w:lang w:val="fr-FR"/>
        </w:rPr>
        <w:t> :</w:t>
      </w:r>
      <w:r w:rsidRPr="00EC6A42">
        <w:rPr>
          <w:rFonts w:eastAsia="MS PGothic"/>
          <w:lang w:val="fr-FR"/>
        </w:rPr>
        <w:t xml:space="preserve"> </w:t>
      </w:r>
      <w:r w:rsidR="00F50457">
        <w:rPr>
          <w:rFonts w:eastAsia="MS PGothic"/>
          <w:lang w:val="fr-FR"/>
        </w:rPr>
        <w:t>Vous étiez vraiment fier de votre travail !</w:t>
      </w:r>
    </w:p>
    <w:p w:rsidR="00415166" w:rsidRPr="00EC6A42" w:rsidRDefault="00F50457" w:rsidP="00450D4F">
      <w:pPr>
        <w:pStyle w:val="NoSpacing"/>
        <w:jc w:val="both"/>
        <w:rPr>
          <w:rFonts w:eastAsia="MS PGothic"/>
          <w:lang w:val="fr-FR"/>
        </w:rPr>
      </w:pPr>
      <w:r w:rsidRPr="00EC6A42">
        <w:rPr>
          <w:rFonts w:eastAsia="MS PGothic"/>
          <w:lang w:val="fr-FR"/>
        </w:rPr>
        <w:t xml:space="preserve"> </w:t>
      </w:r>
    </w:p>
    <w:p w:rsidR="00415166" w:rsidRPr="00EC6A42" w:rsidRDefault="00811C43" w:rsidP="00450D4F">
      <w:pPr>
        <w:pStyle w:val="NoSpacing"/>
        <w:jc w:val="both"/>
        <w:rPr>
          <w:rFonts w:eastAsia="MS PGothic"/>
          <w:lang w:val="fr-FR"/>
        </w:rPr>
      </w:pPr>
      <w:r>
        <w:rPr>
          <w:rFonts w:eastAsia="MS PGothic"/>
          <w:lang w:val="fr-FR"/>
        </w:rPr>
        <w:t>M.</w:t>
      </w:r>
      <w:r w:rsidR="00415166" w:rsidRPr="00EC6A42">
        <w:rPr>
          <w:rFonts w:eastAsia="MS PGothic"/>
          <w:lang w:val="fr-FR"/>
        </w:rPr>
        <w:t xml:space="preserve"> </w:t>
      </w:r>
      <w:r w:rsidR="00443D6F">
        <w:rPr>
          <w:rFonts w:eastAsia="MS PGothic"/>
          <w:lang w:val="fr-FR"/>
        </w:rPr>
        <w:t xml:space="preserve">À : </w:t>
      </w:r>
      <w:r w:rsidR="00F50457" w:rsidRPr="00EC6A42">
        <w:rPr>
          <w:rFonts w:eastAsia="MS PGothic"/>
          <w:lang w:val="fr-FR"/>
        </w:rPr>
        <w:t>Ils</w:t>
      </w:r>
      <w:r w:rsidR="00F50457">
        <w:rPr>
          <w:rFonts w:eastAsia="MS PGothic"/>
          <w:lang w:val="fr-FR"/>
        </w:rPr>
        <w:t xml:space="preserve"> ont commencé à se remémorer son travail, ils aimaient en discuter. J</w:t>
      </w:r>
      <w:r w:rsidR="00443D6F">
        <w:rPr>
          <w:rFonts w:eastAsia="MS PGothic"/>
          <w:lang w:val="fr-FR"/>
        </w:rPr>
        <w:t>’</w:t>
      </w:r>
      <w:r w:rsidR="00F50457">
        <w:rPr>
          <w:rFonts w:eastAsia="MS PGothic"/>
          <w:lang w:val="fr-FR"/>
        </w:rPr>
        <w:t>ai d</w:t>
      </w:r>
      <w:r w:rsidR="00443D6F">
        <w:rPr>
          <w:rFonts w:eastAsia="MS PGothic"/>
          <w:lang w:val="fr-FR"/>
        </w:rPr>
        <w:t>’</w:t>
      </w:r>
      <w:r w:rsidR="00F50457">
        <w:rPr>
          <w:rFonts w:eastAsia="MS PGothic"/>
          <w:lang w:val="fr-FR"/>
        </w:rPr>
        <w:t>abord écouté avec attention, je l</w:t>
      </w:r>
      <w:r w:rsidR="00443D6F">
        <w:rPr>
          <w:rFonts w:eastAsia="MS PGothic"/>
          <w:lang w:val="fr-FR"/>
        </w:rPr>
        <w:t>’</w:t>
      </w:r>
      <w:r w:rsidR="00F50457">
        <w:rPr>
          <w:rFonts w:eastAsia="MS PGothic"/>
          <w:lang w:val="fr-FR"/>
        </w:rPr>
        <w:t>ai calibré. Après j</w:t>
      </w:r>
      <w:r w:rsidR="00443D6F">
        <w:rPr>
          <w:rFonts w:eastAsia="MS PGothic"/>
          <w:lang w:val="fr-FR"/>
        </w:rPr>
        <w:t>’</w:t>
      </w:r>
      <w:r w:rsidR="00F50457">
        <w:rPr>
          <w:rFonts w:eastAsia="MS PGothic"/>
          <w:lang w:val="fr-FR"/>
        </w:rPr>
        <w:t>ai pu lui poser des questions sur sa situation actuelle et ce qu</w:t>
      </w:r>
      <w:r w:rsidR="00443D6F">
        <w:rPr>
          <w:rFonts w:eastAsia="MS PGothic"/>
          <w:lang w:val="fr-FR"/>
        </w:rPr>
        <w:t>’</w:t>
      </w:r>
      <w:r w:rsidR="00F50457">
        <w:rPr>
          <w:rFonts w:eastAsia="MS PGothic"/>
          <w:lang w:val="fr-FR"/>
        </w:rPr>
        <w:t>il appréciait aujourd</w:t>
      </w:r>
      <w:r w:rsidR="00443D6F">
        <w:rPr>
          <w:rFonts w:eastAsia="MS PGothic"/>
          <w:lang w:val="fr-FR"/>
        </w:rPr>
        <w:t>’</w:t>
      </w:r>
      <w:r w:rsidR="00F50457">
        <w:rPr>
          <w:rFonts w:eastAsia="MS PGothic"/>
          <w:lang w:val="fr-FR"/>
        </w:rPr>
        <w:t>hui.</w:t>
      </w:r>
    </w:p>
    <w:p w:rsidR="00415166" w:rsidRPr="00EC6A42" w:rsidRDefault="00415166" w:rsidP="00450D4F">
      <w:pPr>
        <w:pStyle w:val="NoSpacing"/>
        <w:jc w:val="both"/>
        <w:rPr>
          <w:rFonts w:eastAsia="MS PGothic"/>
          <w:lang w:val="fr-FR"/>
        </w:rPr>
      </w:pPr>
    </w:p>
    <w:p w:rsidR="00415166" w:rsidRPr="00EC6A42" w:rsidRDefault="00F50457" w:rsidP="00450D4F">
      <w:pPr>
        <w:pStyle w:val="NoSpacing"/>
        <w:jc w:val="both"/>
        <w:rPr>
          <w:rFonts w:eastAsia="MS PGothic"/>
          <w:lang w:val="fr-FR"/>
        </w:rPr>
      </w:pPr>
      <w:r>
        <w:rPr>
          <w:rFonts w:eastAsia="MS PGothic"/>
          <w:lang w:val="fr-FR"/>
        </w:rPr>
        <w:t>Lorsqu</w:t>
      </w:r>
      <w:r w:rsidR="00443D6F">
        <w:rPr>
          <w:rFonts w:eastAsia="MS PGothic"/>
          <w:lang w:val="fr-FR"/>
        </w:rPr>
        <w:t>’</w:t>
      </w:r>
      <w:r>
        <w:rPr>
          <w:rFonts w:eastAsia="MS PGothic"/>
          <w:lang w:val="fr-FR"/>
        </w:rPr>
        <w:t xml:space="preserve">il parlait de sa méfiance envers sa femme avec colère, je ne pouvais pas utiliser la Validation, à la place je travaillais avec sa femme et la soutenais. </w:t>
      </w:r>
      <w:r w:rsidR="00C82165">
        <w:rPr>
          <w:rFonts w:eastAsia="MS PGothic"/>
          <w:lang w:val="fr-FR"/>
        </w:rPr>
        <w:t>EN effet, à</w:t>
      </w:r>
      <w:r>
        <w:rPr>
          <w:rFonts w:eastAsia="MS PGothic"/>
          <w:lang w:val="fr-FR"/>
        </w:rPr>
        <w:t xml:space="preserve"> chaque fois que j</w:t>
      </w:r>
      <w:r w:rsidR="00443D6F">
        <w:rPr>
          <w:rFonts w:eastAsia="MS PGothic"/>
          <w:lang w:val="fr-FR"/>
        </w:rPr>
        <w:t>’</w:t>
      </w:r>
      <w:r>
        <w:rPr>
          <w:rFonts w:eastAsia="MS PGothic"/>
          <w:lang w:val="fr-FR"/>
        </w:rPr>
        <w:t>essayais d</w:t>
      </w:r>
      <w:r w:rsidR="00443D6F">
        <w:rPr>
          <w:rFonts w:eastAsia="MS PGothic"/>
          <w:lang w:val="fr-FR"/>
        </w:rPr>
        <w:t>’</w:t>
      </w:r>
      <w:r>
        <w:rPr>
          <w:rFonts w:eastAsia="MS PGothic"/>
          <w:lang w:val="fr-FR"/>
        </w:rPr>
        <w:t xml:space="preserve">utiliser des techniques de Validation, </w:t>
      </w:r>
      <w:r w:rsidR="00C82165">
        <w:rPr>
          <w:rFonts w:eastAsia="MS PGothic"/>
          <w:lang w:val="fr-FR"/>
        </w:rPr>
        <w:t xml:space="preserve">il se mettait </w:t>
      </w:r>
      <w:r w:rsidR="00DE0662">
        <w:rPr>
          <w:rFonts w:eastAsia="MS PGothic"/>
          <w:lang w:val="fr-FR"/>
        </w:rPr>
        <w:t>davantage</w:t>
      </w:r>
      <w:r w:rsidR="00C82165">
        <w:rPr>
          <w:rFonts w:eastAsia="MS PGothic"/>
          <w:lang w:val="fr-FR"/>
        </w:rPr>
        <w:t xml:space="preserve"> en colère et devenait plus méfiant</w:t>
      </w:r>
      <w:r>
        <w:rPr>
          <w:rFonts w:eastAsia="MS PGothic"/>
          <w:lang w:val="fr-FR"/>
        </w:rPr>
        <w:t xml:space="preserve"> envers sa femme. C</w:t>
      </w:r>
      <w:r w:rsidR="00443D6F">
        <w:rPr>
          <w:rFonts w:eastAsia="MS PGothic"/>
          <w:lang w:val="fr-FR"/>
        </w:rPr>
        <w:t>’</w:t>
      </w:r>
      <w:r>
        <w:rPr>
          <w:rFonts w:eastAsia="MS PGothic"/>
          <w:lang w:val="fr-FR"/>
        </w:rPr>
        <w:t>était comme si ses hallucinations devenaient encore plus importantes.</w:t>
      </w:r>
    </w:p>
    <w:p w:rsidR="00415166" w:rsidRPr="00EC6A42" w:rsidRDefault="00415166" w:rsidP="00450D4F">
      <w:pPr>
        <w:pStyle w:val="NoSpacing"/>
        <w:jc w:val="both"/>
        <w:rPr>
          <w:rFonts w:eastAsia="MS PGothic"/>
          <w:lang w:val="fr-FR"/>
        </w:rPr>
      </w:pPr>
    </w:p>
    <w:p w:rsidR="00415166" w:rsidRPr="00EC6A42" w:rsidRDefault="00415166" w:rsidP="00450D4F">
      <w:pPr>
        <w:pStyle w:val="NoSpacing"/>
        <w:jc w:val="both"/>
        <w:rPr>
          <w:rFonts w:eastAsia="MS PGothic"/>
          <w:b/>
          <w:lang w:val="fr-FR"/>
        </w:rPr>
      </w:pPr>
      <w:r w:rsidRPr="00EC6A42">
        <w:rPr>
          <w:rFonts w:eastAsia="MS PGothic"/>
          <w:b/>
          <w:lang w:val="fr-FR"/>
        </w:rPr>
        <w:t>Conclusion</w:t>
      </w:r>
      <w:r w:rsidR="00443D6F">
        <w:rPr>
          <w:rFonts w:eastAsia="MS PGothic"/>
          <w:b/>
          <w:lang w:val="fr-FR"/>
        </w:rPr>
        <w:t> :</w:t>
      </w:r>
    </w:p>
    <w:p w:rsidR="00415166" w:rsidRPr="00EC6A42" w:rsidRDefault="00F50457" w:rsidP="00450D4F">
      <w:pPr>
        <w:pStyle w:val="NoSpacing"/>
        <w:jc w:val="both"/>
        <w:rPr>
          <w:rFonts w:eastAsia="MS PGothic"/>
          <w:lang w:val="fr-FR"/>
        </w:rPr>
      </w:pPr>
      <w:r>
        <w:rPr>
          <w:rFonts w:eastAsia="MS PGothic"/>
          <w:lang w:val="fr-FR"/>
        </w:rPr>
        <w:t>Savoir quand utiliser la Validation et quand utiliser des approches traditionnelles avec cet homme était difficile. Il est souvent compliqué de savoir ce qui tient de l</w:t>
      </w:r>
      <w:r w:rsidR="00443D6F">
        <w:rPr>
          <w:rFonts w:eastAsia="MS PGothic"/>
          <w:lang w:val="fr-FR"/>
        </w:rPr>
        <w:t>’</w:t>
      </w:r>
      <w:r>
        <w:rPr>
          <w:rFonts w:eastAsia="MS PGothic"/>
          <w:lang w:val="fr-FR"/>
        </w:rPr>
        <w:t>affabulation, de l</w:t>
      </w:r>
      <w:r w:rsidR="00443D6F">
        <w:rPr>
          <w:rFonts w:eastAsia="MS PGothic"/>
          <w:lang w:val="fr-FR"/>
        </w:rPr>
        <w:t>’</w:t>
      </w:r>
      <w:r>
        <w:rPr>
          <w:rFonts w:eastAsia="MS PGothic"/>
          <w:lang w:val="fr-FR"/>
        </w:rPr>
        <w:t>hallucination ou de l</w:t>
      </w:r>
      <w:r w:rsidR="00443D6F">
        <w:rPr>
          <w:rFonts w:eastAsia="MS PGothic"/>
          <w:lang w:val="fr-FR"/>
        </w:rPr>
        <w:t>’</w:t>
      </w:r>
      <w:r>
        <w:rPr>
          <w:rFonts w:eastAsia="MS PGothic"/>
          <w:lang w:val="fr-FR"/>
        </w:rPr>
        <w:t>image eidétique. J</w:t>
      </w:r>
      <w:r w:rsidR="00443D6F">
        <w:rPr>
          <w:rFonts w:eastAsia="MS PGothic"/>
          <w:lang w:val="fr-FR"/>
        </w:rPr>
        <w:t>’</w:t>
      </w:r>
      <w:r>
        <w:rPr>
          <w:rFonts w:eastAsia="MS PGothic"/>
          <w:lang w:val="fr-FR"/>
        </w:rPr>
        <w:t xml:space="preserve">ai principalement utilisé la Validation pour établir une relation de confiance avec </w:t>
      </w:r>
      <w:r w:rsidR="00811C43">
        <w:rPr>
          <w:rFonts w:eastAsia="MS PGothic"/>
          <w:lang w:val="fr-FR"/>
        </w:rPr>
        <w:t>M.</w:t>
      </w:r>
      <w:r>
        <w:rPr>
          <w:rFonts w:eastAsia="MS PGothic"/>
          <w:lang w:val="fr-FR"/>
        </w:rPr>
        <w:t xml:space="preserve"> A. La calibration, la reformulation et </w:t>
      </w:r>
      <w:r w:rsidR="00DE4A60">
        <w:rPr>
          <w:rFonts w:eastAsia="MS PGothic"/>
          <w:lang w:val="fr-FR"/>
        </w:rPr>
        <w:t>l</w:t>
      </w:r>
      <w:r>
        <w:rPr>
          <w:rFonts w:eastAsia="MS PGothic"/>
          <w:lang w:val="fr-FR"/>
        </w:rPr>
        <w:t xml:space="preserve">es questions ouvertes ont permis de développer </w:t>
      </w:r>
      <w:r w:rsidR="00C76CF5">
        <w:rPr>
          <w:rFonts w:eastAsia="MS PGothic"/>
          <w:lang w:val="fr-FR"/>
        </w:rPr>
        <w:t>une</w:t>
      </w:r>
      <w:r>
        <w:rPr>
          <w:rFonts w:eastAsia="MS PGothic"/>
          <w:lang w:val="fr-FR"/>
        </w:rPr>
        <w:t xml:space="preserve"> relation de confiance. Quand </w:t>
      </w:r>
      <w:r w:rsidR="00811C43">
        <w:rPr>
          <w:rFonts w:eastAsia="MS PGothic"/>
          <w:lang w:val="fr-FR"/>
        </w:rPr>
        <w:t>M.</w:t>
      </w:r>
      <w:r>
        <w:rPr>
          <w:rFonts w:eastAsia="MS PGothic"/>
          <w:lang w:val="fr-FR"/>
        </w:rPr>
        <w:t xml:space="preserve"> A exprimait de la colère j</w:t>
      </w:r>
      <w:r w:rsidR="00443D6F">
        <w:rPr>
          <w:rFonts w:eastAsia="MS PGothic"/>
          <w:lang w:val="fr-FR"/>
        </w:rPr>
        <w:t>’</w:t>
      </w:r>
      <w:r>
        <w:rPr>
          <w:rFonts w:eastAsia="MS PGothic"/>
          <w:lang w:val="fr-FR"/>
        </w:rPr>
        <w:t xml:space="preserve">utilisais la </w:t>
      </w:r>
      <w:r>
        <w:rPr>
          <w:rFonts w:eastAsia="MS PGothic"/>
          <w:lang w:val="fr-FR"/>
        </w:rPr>
        <w:lastRenderedPageBreak/>
        <w:t xml:space="preserve">calibration et je lui </w:t>
      </w:r>
      <w:r w:rsidR="00C76CF5">
        <w:rPr>
          <w:rFonts w:eastAsia="MS PGothic"/>
          <w:lang w:val="fr-FR"/>
        </w:rPr>
        <w:t>posais</w:t>
      </w:r>
      <w:r>
        <w:rPr>
          <w:rFonts w:eastAsia="MS PGothic"/>
          <w:lang w:val="fr-FR"/>
        </w:rPr>
        <w:t xml:space="preserve"> des questions ouvertes pour l</w:t>
      </w:r>
      <w:r w:rsidR="00443D6F">
        <w:rPr>
          <w:rFonts w:eastAsia="MS PGothic"/>
          <w:lang w:val="fr-FR"/>
        </w:rPr>
        <w:t>’</w:t>
      </w:r>
      <w:r>
        <w:rPr>
          <w:rFonts w:eastAsia="MS PGothic"/>
          <w:lang w:val="fr-FR"/>
        </w:rPr>
        <w:t>aider à s</w:t>
      </w:r>
      <w:r w:rsidR="00443D6F">
        <w:rPr>
          <w:rFonts w:eastAsia="MS PGothic"/>
          <w:lang w:val="fr-FR"/>
        </w:rPr>
        <w:t>’</w:t>
      </w:r>
      <w:r>
        <w:rPr>
          <w:rFonts w:eastAsia="MS PGothic"/>
          <w:lang w:val="fr-FR"/>
        </w:rPr>
        <w:t>exprimer davantage. La théorie de la Validation m</w:t>
      </w:r>
      <w:r w:rsidR="00443D6F">
        <w:rPr>
          <w:rFonts w:eastAsia="MS PGothic"/>
          <w:lang w:val="fr-FR"/>
        </w:rPr>
        <w:t>’</w:t>
      </w:r>
      <w:r>
        <w:rPr>
          <w:rFonts w:eastAsia="MS PGothic"/>
          <w:lang w:val="fr-FR"/>
        </w:rPr>
        <w:t xml:space="preserve">a aidé à comprendre les besoins psychologiques sous-jacents de </w:t>
      </w:r>
      <w:r w:rsidR="00811C43">
        <w:rPr>
          <w:rFonts w:eastAsia="MS PGothic"/>
          <w:lang w:val="fr-FR"/>
        </w:rPr>
        <w:t>M.</w:t>
      </w:r>
      <w:r>
        <w:rPr>
          <w:rFonts w:eastAsia="MS PGothic"/>
          <w:lang w:val="fr-FR"/>
        </w:rPr>
        <w:t xml:space="preserve"> A.</w:t>
      </w:r>
      <w:r w:rsidR="007A0F0D">
        <w:rPr>
          <w:rFonts w:eastAsia="MS PGothic"/>
          <w:lang w:val="fr-FR"/>
        </w:rPr>
        <w:t xml:space="preserve"> J</w:t>
      </w:r>
      <w:r w:rsidR="00443D6F">
        <w:rPr>
          <w:rFonts w:eastAsia="MS PGothic"/>
          <w:lang w:val="fr-FR"/>
        </w:rPr>
        <w:t>’</w:t>
      </w:r>
      <w:r w:rsidR="007A0F0D">
        <w:rPr>
          <w:rFonts w:eastAsia="MS PGothic"/>
          <w:lang w:val="fr-FR"/>
        </w:rPr>
        <w:t>ai trouvé que les techniques de Validation généralement utilisées avec les personnes malorientées fonctionnaient mieux et principalement dans les moments où il n</w:t>
      </w:r>
      <w:r w:rsidR="00443D6F">
        <w:rPr>
          <w:rFonts w:eastAsia="MS PGothic"/>
          <w:lang w:val="fr-FR"/>
        </w:rPr>
        <w:t>’</w:t>
      </w:r>
      <w:r w:rsidR="007A0F0D">
        <w:rPr>
          <w:rFonts w:eastAsia="MS PGothic"/>
          <w:lang w:val="fr-FR"/>
        </w:rPr>
        <w:t>était pas en colère et centré sur l</w:t>
      </w:r>
      <w:r w:rsidR="00443D6F">
        <w:rPr>
          <w:rFonts w:eastAsia="MS PGothic"/>
          <w:lang w:val="fr-FR"/>
        </w:rPr>
        <w:t>’</w:t>
      </w:r>
      <w:r w:rsidR="007A0F0D">
        <w:rPr>
          <w:rFonts w:eastAsia="MS PGothic"/>
          <w:lang w:val="fr-FR"/>
        </w:rPr>
        <w:t>infidélité de sa femme. En évitant la confrontation, j</w:t>
      </w:r>
      <w:r w:rsidR="00443D6F">
        <w:rPr>
          <w:rFonts w:eastAsia="MS PGothic"/>
          <w:lang w:val="fr-FR"/>
        </w:rPr>
        <w:t>’</w:t>
      </w:r>
      <w:r w:rsidR="007A0F0D">
        <w:rPr>
          <w:rFonts w:eastAsia="MS PGothic"/>
          <w:lang w:val="fr-FR"/>
        </w:rPr>
        <w:t xml:space="preserve">ai pu établir </w:t>
      </w:r>
      <w:r w:rsidR="00C76CF5">
        <w:rPr>
          <w:rFonts w:eastAsia="MS PGothic"/>
          <w:lang w:val="fr-FR"/>
        </w:rPr>
        <w:t>une</w:t>
      </w:r>
      <w:r w:rsidR="007A0F0D">
        <w:rPr>
          <w:rFonts w:eastAsia="MS PGothic"/>
          <w:lang w:val="fr-FR"/>
        </w:rPr>
        <w:t xml:space="preserve"> relation de confiance.</w:t>
      </w:r>
    </w:p>
    <w:p w:rsidR="00415166" w:rsidRPr="00EC6A42" w:rsidRDefault="00415166" w:rsidP="00450D4F">
      <w:pPr>
        <w:pStyle w:val="NoSpacing"/>
        <w:jc w:val="both"/>
        <w:rPr>
          <w:lang w:val="fr-FR"/>
        </w:rPr>
      </w:pPr>
    </w:p>
    <w:p w:rsidR="00415166" w:rsidRPr="00EC6A42" w:rsidRDefault="00415166" w:rsidP="00450D4F">
      <w:pPr>
        <w:pStyle w:val="NoSpacing"/>
        <w:jc w:val="both"/>
        <w:rPr>
          <w:lang w:val="fr-FR"/>
        </w:rPr>
      </w:pPr>
    </w:p>
    <w:p w:rsidR="00415166" w:rsidRPr="00EC6A42" w:rsidRDefault="00811C43" w:rsidP="00450D4F">
      <w:pPr>
        <w:pStyle w:val="NoSpacing"/>
        <w:jc w:val="both"/>
        <w:rPr>
          <w:b/>
          <w:lang w:val="fr-FR"/>
        </w:rPr>
      </w:pPr>
      <w:r>
        <w:rPr>
          <w:b/>
          <w:lang w:val="fr-FR"/>
        </w:rPr>
        <w:t>É</w:t>
      </w:r>
      <w:r w:rsidR="00D5011C">
        <w:rPr>
          <w:b/>
          <w:lang w:val="fr-FR"/>
        </w:rPr>
        <w:t>TUDE</w:t>
      </w:r>
      <w:r w:rsidR="00191A20">
        <w:rPr>
          <w:b/>
          <w:lang w:val="fr-FR"/>
        </w:rPr>
        <w:t xml:space="preserve"> DE CAS</w:t>
      </w:r>
      <w:r w:rsidR="00415166" w:rsidRPr="00EC6A42">
        <w:rPr>
          <w:b/>
          <w:lang w:val="fr-FR"/>
        </w:rPr>
        <w:t xml:space="preserve"> </w:t>
      </w:r>
      <w:r>
        <w:rPr>
          <w:b/>
          <w:lang w:val="fr-FR"/>
        </w:rPr>
        <w:t>n°</w:t>
      </w:r>
      <w:r w:rsidR="00443D6F">
        <w:rPr>
          <w:b/>
          <w:lang w:val="fr-FR"/>
        </w:rPr>
        <w:t> </w:t>
      </w:r>
      <w:r w:rsidR="00415166" w:rsidRPr="00EC6A42">
        <w:rPr>
          <w:b/>
          <w:lang w:val="fr-FR"/>
        </w:rPr>
        <w:t>4</w:t>
      </w:r>
    </w:p>
    <w:p w:rsidR="00415166" w:rsidRPr="00EC6A42" w:rsidRDefault="00415166" w:rsidP="00450D4F">
      <w:pPr>
        <w:pStyle w:val="NoSpacing"/>
        <w:jc w:val="both"/>
        <w:rPr>
          <w:lang w:val="fr-FR"/>
        </w:rPr>
      </w:pPr>
    </w:p>
    <w:p w:rsidR="00415166" w:rsidRPr="00EC6A42" w:rsidRDefault="0083308C" w:rsidP="00450D4F">
      <w:pPr>
        <w:pStyle w:val="NoSpacing"/>
        <w:jc w:val="both"/>
        <w:rPr>
          <w:b/>
          <w:lang w:val="fr-FR"/>
        </w:rPr>
      </w:pPr>
      <w:r>
        <w:rPr>
          <w:b/>
          <w:lang w:val="fr-FR"/>
        </w:rPr>
        <w:t>Informations personnelles</w:t>
      </w:r>
      <w:r w:rsidR="00443D6F">
        <w:rPr>
          <w:b/>
          <w:lang w:val="fr-FR"/>
        </w:rPr>
        <w:t> </w:t>
      </w:r>
      <w:r>
        <w:rPr>
          <w:b/>
          <w:lang w:val="fr-FR"/>
        </w:rPr>
        <w:t xml:space="preserve">: </w:t>
      </w:r>
    </w:p>
    <w:p w:rsidR="00415166" w:rsidRPr="00EC6A42" w:rsidRDefault="007A0F0D" w:rsidP="00450D4F">
      <w:pPr>
        <w:pStyle w:val="NoSpacing"/>
        <w:jc w:val="both"/>
        <w:rPr>
          <w:rFonts w:eastAsia="MS PGothic"/>
          <w:lang w:val="fr-FR"/>
        </w:rPr>
      </w:pPr>
      <w:r>
        <w:rPr>
          <w:rFonts w:eastAsia="MS PGothic"/>
          <w:lang w:val="fr-FR"/>
        </w:rPr>
        <w:t>Mme</w:t>
      </w:r>
      <w:r w:rsidR="00415166" w:rsidRPr="00EC6A42">
        <w:rPr>
          <w:rFonts w:eastAsia="MS PGothic"/>
          <w:lang w:val="fr-FR"/>
        </w:rPr>
        <w:t xml:space="preserve"> B</w:t>
      </w:r>
      <w:r>
        <w:rPr>
          <w:rFonts w:eastAsia="MS PGothic"/>
          <w:lang w:val="fr-FR"/>
        </w:rPr>
        <w:t> </w:t>
      </w:r>
      <w:r w:rsidR="00415166" w:rsidRPr="00EC6A42">
        <w:rPr>
          <w:rFonts w:eastAsia="MS PGothic"/>
          <w:lang w:val="fr-FR"/>
        </w:rPr>
        <w:t xml:space="preserve">: </w:t>
      </w:r>
      <w:r>
        <w:rPr>
          <w:rFonts w:eastAsia="MS PGothic"/>
          <w:lang w:val="fr-FR"/>
        </w:rPr>
        <w:t>J</w:t>
      </w:r>
      <w:r w:rsidR="00443D6F">
        <w:rPr>
          <w:rFonts w:eastAsia="MS PGothic"/>
          <w:lang w:val="fr-FR"/>
        </w:rPr>
        <w:t>’</w:t>
      </w:r>
      <w:r>
        <w:rPr>
          <w:rFonts w:eastAsia="MS PGothic"/>
          <w:lang w:val="fr-FR"/>
        </w:rPr>
        <w:t>ai rencontré Mme</w:t>
      </w:r>
      <w:r w:rsidR="00415166" w:rsidRPr="00EC6A42">
        <w:rPr>
          <w:rFonts w:eastAsia="MS PGothic"/>
          <w:lang w:val="fr-FR"/>
        </w:rPr>
        <w:t xml:space="preserve"> B </w:t>
      </w:r>
      <w:r>
        <w:rPr>
          <w:rFonts w:eastAsia="MS PGothic"/>
          <w:lang w:val="fr-FR"/>
        </w:rPr>
        <w:t xml:space="preserve">quand elle avait 57 ans. Elle </w:t>
      </w:r>
      <w:r w:rsidR="00C76CF5">
        <w:rPr>
          <w:rFonts w:eastAsia="MS PGothic"/>
          <w:lang w:val="fr-FR"/>
        </w:rPr>
        <w:t xml:space="preserve">en </w:t>
      </w:r>
      <w:r>
        <w:rPr>
          <w:rFonts w:eastAsia="MS PGothic"/>
          <w:lang w:val="fr-FR"/>
        </w:rPr>
        <w:t>a aujourd</w:t>
      </w:r>
      <w:r w:rsidR="00443D6F">
        <w:rPr>
          <w:rFonts w:eastAsia="MS PGothic"/>
          <w:lang w:val="fr-FR"/>
        </w:rPr>
        <w:t>’</w:t>
      </w:r>
      <w:r>
        <w:rPr>
          <w:rFonts w:eastAsia="MS PGothic"/>
          <w:lang w:val="fr-FR"/>
        </w:rPr>
        <w:t xml:space="preserve">hui 60 et vit dans un foyer. Elle était femme au foyer. Quand ses enfants sont devenus </w:t>
      </w:r>
      <w:r w:rsidR="00C76CF5">
        <w:rPr>
          <w:rFonts w:eastAsia="MS PGothic"/>
          <w:lang w:val="fr-FR"/>
        </w:rPr>
        <w:t>grands et qu</w:t>
      </w:r>
      <w:r w:rsidR="00443D6F">
        <w:rPr>
          <w:rFonts w:eastAsia="MS PGothic"/>
          <w:lang w:val="fr-FR"/>
        </w:rPr>
        <w:t>’</w:t>
      </w:r>
      <w:r w:rsidR="00C76CF5">
        <w:rPr>
          <w:rFonts w:eastAsia="MS PGothic"/>
          <w:lang w:val="fr-FR"/>
        </w:rPr>
        <w:t>ils</w:t>
      </w:r>
      <w:r>
        <w:rPr>
          <w:rFonts w:eastAsia="MS PGothic"/>
          <w:lang w:val="fr-FR"/>
        </w:rPr>
        <w:t xml:space="preserve"> ont quitté la maison</w:t>
      </w:r>
      <w:r w:rsidR="00C76CF5">
        <w:rPr>
          <w:rFonts w:eastAsia="MS PGothic"/>
          <w:lang w:val="fr-FR"/>
        </w:rPr>
        <w:t>,</w:t>
      </w:r>
      <w:r>
        <w:rPr>
          <w:rFonts w:eastAsia="MS PGothic"/>
          <w:lang w:val="fr-FR"/>
        </w:rPr>
        <w:t xml:space="preserve"> elle a commencé à travailler comme chef dans une cantine scolaire.</w:t>
      </w:r>
      <w:r w:rsidR="00415166" w:rsidRPr="00EC6A42">
        <w:rPr>
          <w:rFonts w:eastAsia="MS PGothic"/>
          <w:lang w:val="fr-FR"/>
        </w:rPr>
        <w:t xml:space="preserve"> </w:t>
      </w:r>
    </w:p>
    <w:p w:rsidR="00415166" w:rsidRPr="00EC6A42" w:rsidRDefault="00415166" w:rsidP="00450D4F">
      <w:pPr>
        <w:pStyle w:val="NoSpacing"/>
        <w:jc w:val="both"/>
        <w:rPr>
          <w:rFonts w:eastAsia="MS PGothic"/>
          <w:lang w:val="fr-FR"/>
        </w:rPr>
      </w:pPr>
    </w:p>
    <w:p w:rsidR="007A0F0D" w:rsidRDefault="00415166" w:rsidP="00450D4F">
      <w:pPr>
        <w:pStyle w:val="NoSpacing"/>
        <w:jc w:val="both"/>
        <w:rPr>
          <w:b/>
          <w:lang w:val="fr-FR"/>
        </w:rPr>
      </w:pPr>
      <w:r w:rsidRPr="00EC6A42">
        <w:rPr>
          <w:b/>
          <w:lang w:val="fr-FR"/>
        </w:rPr>
        <w:t xml:space="preserve">Description, </w:t>
      </w:r>
      <w:r w:rsidR="007A0F0D" w:rsidRPr="007A0F0D">
        <w:rPr>
          <w:b/>
          <w:lang w:val="fr-FR"/>
        </w:rPr>
        <w:t>progression de la maladie et comportements difficiles :</w:t>
      </w:r>
    </w:p>
    <w:p w:rsidR="00415166" w:rsidRPr="00EC6A42" w:rsidRDefault="007A0F0D" w:rsidP="00450D4F">
      <w:pPr>
        <w:pStyle w:val="NoSpacing"/>
        <w:jc w:val="both"/>
        <w:rPr>
          <w:lang w:val="fr-FR"/>
        </w:rPr>
      </w:pPr>
      <w:r>
        <w:rPr>
          <w:rFonts w:eastAsia="MS PGothic"/>
          <w:lang w:val="fr-FR"/>
        </w:rPr>
        <w:t>Diagnostic : démence fronto</w:t>
      </w:r>
      <w:r w:rsidR="00C76CF5">
        <w:rPr>
          <w:rFonts w:eastAsia="MS PGothic"/>
          <w:lang w:val="fr-FR"/>
        </w:rPr>
        <w:t>-</w:t>
      </w:r>
      <w:r>
        <w:rPr>
          <w:rFonts w:eastAsia="MS PGothic"/>
          <w:lang w:val="fr-FR"/>
        </w:rPr>
        <w:t>temporale</w:t>
      </w:r>
    </w:p>
    <w:p w:rsidR="00415166" w:rsidRPr="00EC6A42" w:rsidRDefault="00415166" w:rsidP="00450D4F">
      <w:pPr>
        <w:pStyle w:val="NoSpacing"/>
        <w:jc w:val="both"/>
        <w:rPr>
          <w:lang w:val="fr-FR"/>
        </w:rPr>
      </w:pPr>
    </w:p>
    <w:p w:rsidR="007A0F0D" w:rsidRDefault="007A0F0D" w:rsidP="00450D4F">
      <w:pPr>
        <w:pStyle w:val="NoSpacing"/>
        <w:jc w:val="both"/>
        <w:rPr>
          <w:rFonts w:eastAsia="MS PGothic"/>
          <w:lang w:val="fr-FR"/>
        </w:rPr>
      </w:pPr>
      <w:r>
        <w:rPr>
          <w:rFonts w:eastAsia="MS PGothic"/>
          <w:lang w:val="fr-FR"/>
        </w:rPr>
        <w:t>Son mari a commencé à remarquer certains comportements étranges. Elle ne savait plus cuisin</w:t>
      </w:r>
      <w:r w:rsidR="00811C43">
        <w:rPr>
          <w:rFonts w:eastAsia="MS PGothic"/>
          <w:lang w:val="fr-FR"/>
        </w:rPr>
        <w:t>er</w:t>
      </w:r>
      <w:r w:rsidR="00443D6F">
        <w:rPr>
          <w:rFonts w:eastAsia="MS PGothic"/>
          <w:lang w:val="fr-FR"/>
        </w:rPr>
        <w:t> </w:t>
      </w:r>
      <w:r>
        <w:rPr>
          <w:rFonts w:eastAsia="MS PGothic"/>
          <w:lang w:val="fr-FR"/>
        </w:rPr>
        <w:t>; elle a commencé à déambuler en plein milieu de la nuit. Elle a toujours été bien habillé</w:t>
      </w:r>
      <w:r w:rsidR="00811C43">
        <w:rPr>
          <w:rFonts w:eastAsia="MS PGothic"/>
          <w:lang w:val="fr-FR"/>
        </w:rPr>
        <w:t>e,</w:t>
      </w:r>
      <w:r>
        <w:rPr>
          <w:rFonts w:eastAsia="MS PGothic"/>
          <w:lang w:val="fr-FR"/>
        </w:rPr>
        <w:t xml:space="preserve"> elle portait un chapeau et se maquillait pour sortir, maintenant elle s</w:t>
      </w:r>
      <w:r w:rsidR="00443D6F">
        <w:rPr>
          <w:rFonts w:eastAsia="MS PGothic"/>
          <w:lang w:val="fr-FR"/>
        </w:rPr>
        <w:t>’</w:t>
      </w:r>
      <w:r>
        <w:rPr>
          <w:rFonts w:eastAsia="MS PGothic"/>
          <w:lang w:val="fr-FR"/>
        </w:rPr>
        <w:t>habille mal, elle ne fait plus attention</w:t>
      </w:r>
      <w:r w:rsidR="00DE4A60">
        <w:rPr>
          <w:rFonts w:eastAsia="MS PGothic"/>
          <w:lang w:val="fr-FR"/>
        </w:rPr>
        <w:t xml:space="preserve"> à elle</w:t>
      </w:r>
      <w:r>
        <w:rPr>
          <w:rFonts w:eastAsia="MS PGothic"/>
          <w:lang w:val="fr-FR"/>
        </w:rPr>
        <w:t xml:space="preserve">. </w:t>
      </w:r>
      <w:r w:rsidR="00443D6F">
        <w:rPr>
          <w:rFonts w:eastAsia="MS PGothic"/>
          <w:lang w:val="fr-FR"/>
        </w:rPr>
        <w:t>À</w:t>
      </w:r>
      <w:r>
        <w:rPr>
          <w:rFonts w:eastAsia="MS PGothic"/>
          <w:lang w:val="fr-FR"/>
        </w:rPr>
        <w:t xml:space="preserve"> chaque fois que son mari lui demande de faire quelque chose comme </w:t>
      </w:r>
      <w:r w:rsidR="00443D6F">
        <w:rPr>
          <w:rFonts w:eastAsia="MS PGothic"/>
          <w:lang w:val="fr-FR"/>
        </w:rPr>
        <w:t>« </w:t>
      </w:r>
      <w:r>
        <w:rPr>
          <w:rFonts w:eastAsia="MS PGothic"/>
          <w:lang w:val="fr-FR"/>
        </w:rPr>
        <w:t>peux-tu faire le ménage</w:t>
      </w:r>
      <w:r w:rsidR="00DE4A60">
        <w:rPr>
          <w:rFonts w:eastAsia="MS PGothic"/>
          <w:lang w:val="fr-FR"/>
        </w:rPr>
        <w:t> ?</w:t>
      </w:r>
      <w:r w:rsidR="00443D6F">
        <w:rPr>
          <w:rFonts w:eastAsia="MS PGothic"/>
          <w:lang w:val="fr-FR"/>
        </w:rPr>
        <w:t> »</w:t>
      </w:r>
      <w:r w:rsidR="00DE4A60">
        <w:rPr>
          <w:rFonts w:eastAsia="MS PGothic"/>
          <w:lang w:val="fr-FR"/>
        </w:rPr>
        <w:t xml:space="preserve">, elle pousse </w:t>
      </w:r>
      <w:r>
        <w:rPr>
          <w:rFonts w:eastAsia="MS PGothic"/>
          <w:lang w:val="fr-FR"/>
        </w:rPr>
        <w:t>des cris très aigus.</w:t>
      </w:r>
    </w:p>
    <w:p w:rsidR="00415166" w:rsidRPr="00EC6A42" w:rsidRDefault="00415166" w:rsidP="00450D4F">
      <w:pPr>
        <w:pStyle w:val="NoSpacing"/>
        <w:jc w:val="both"/>
        <w:rPr>
          <w:rFonts w:eastAsia="MS PGothic"/>
          <w:lang w:val="fr-FR"/>
        </w:rPr>
      </w:pPr>
    </w:p>
    <w:p w:rsidR="00415166" w:rsidRDefault="007A0F0D" w:rsidP="00450D4F">
      <w:pPr>
        <w:pStyle w:val="NoSpacing"/>
        <w:jc w:val="both"/>
        <w:rPr>
          <w:rFonts w:eastAsia="MS PGothic"/>
          <w:lang w:val="fr-FR"/>
        </w:rPr>
      </w:pPr>
      <w:r>
        <w:rPr>
          <w:rFonts w:eastAsia="MS PGothic"/>
          <w:lang w:val="fr-FR"/>
        </w:rPr>
        <w:t xml:space="preserve">Après plusieurs visites chez le médecin et </w:t>
      </w:r>
      <w:r w:rsidR="00811C43">
        <w:rPr>
          <w:rFonts w:eastAsia="MS PGothic"/>
          <w:lang w:val="fr-FR"/>
        </w:rPr>
        <w:t>de</w:t>
      </w:r>
      <w:r>
        <w:rPr>
          <w:rFonts w:eastAsia="MS PGothic"/>
          <w:lang w:val="fr-FR"/>
        </w:rPr>
        <w:t xml:space="preserve"> mauvais diagnostics, on lui a finalement trouvé une démence fronto</w:t>
      </w:r>
      <w:r w:rsidR="00DE4A60">
        <w:rPr>
          <w:rFonts w:eastAsia="MS PGothic"/>
          <w:lang w:val="fr-FR"/>
        </w:rPr>
        <w:t>-</w:t>
      </w:r>
      <w:r>
        <w:rPr>
          <w:rFonts w:eastAsia="MS PGothic"/>
          <w:lang w:val="fr-FR"/>
        </w:rPr>
        <w:t xml:space="preserve">temporale. </w:t>
      </w:r>
      <w:r w:rsidR="00811C43">
        <w:rPr>
          <w:rFonts w:eastAsia="MS PGothic"/>
          <w:lang w:val="fr-FR"/>
        </w:rPr>
        <w:t>À</w:t>
      </w:r>
      <w:r>
        <w:rPr>
          <w:rFonts w:eastAsia="MS PGothic"/>
          <w:lang w:val="fr-FR"/>
        </w:rPr>
        <w:t xml:space="preserve"> partir de là, elle a été admise dans un établissement </w:t>
      </w:r>
      <w:r w:rsidR="00850BE5">
        <w:rPr>
          <w:rFonts w:eastAsia="MS PGothic"/>
          <w:lang w:val="fr-FR"/>
        </w:rPr>
        <w:t>psychiatrique pour faire une évaluation et mettre en place un traitement. Après trois mois, elle a été placée dans un foyer spécialisé dans le soin des personnes atteintes de cette maladie. Là-bas, elle avait l</w:t>
      </w:r>
      <w:r w:rsidR="00443D6F">
        <w:rPr>
          <w:rFonts w:eastAsia="MS PGothic"/>
          <w:lang w:val="fr-FR"/>
        </w:rPr>
        <w:t>’</w:t>
      </w:r>
      <w:r w:rsidR="00850BE5">
        <w:rPr>
          <w:rFonts w:eastAsia="MS PGothic"/>
          <w:lang w:val="fr-FR"/>
        </w:rPr>
        <w:t>air plus équilibré même si son comportement restait particulier.</w:t>
      </w:r>
    </w:p>
    <w:p w:rsidR="00415166" w:rsidRPr="00EC6A42" w:rsidRDefault="007A0F0D" w:rsidP="00450D4F">
      <w:pPr>
        <w:pStyle w:val="NoSpacing"/>
        <w:jc w:val="both"/>
        <w:rPr>
          <w:rFonts w:eastAsia="MS PGothic"/>
          <w:lang w:val="fr-FR"/>
        </w:rPr>
      </w:pPr>
      <w:r>
        <w:rPr>
          <w:rFonts w:eastAsia="MS PGothic"/>
          <w:lang w:val="fr-FR"/>
        </w:rPr>
        <w:t>Mme</w:t>
      </w:r>
      <w:r w:rsidR="00415166" w:rsidRPr="00EC6A42">
        <w:rPr>
          <w:rFonts w:eastAsia="MS PGothic"/>
          <w:lang w:val="fr-FR"/>
        </w:rPr>
        <w:t xml:space="preserve"> B </w:t>
      </w:r>
      <w:r w:rsidR="00850BE5">
        <w:rPr>
          <w:rFonts w:eastAsia="MS PGothic"/>
          <w:lang w:val="fr-FR"/>
        </w:rPr>
        <w:t xml:space="preserve">était active physiquement mais sa capacité à parler </w:t>
      </w:r>
      <w:r w:rsidR="00AD7146">
        <w:rPr>
          <w:rFonts w:eastAsia="MS PGothic"/>
          <w:lang w:val="fr-FR"/>
        </w:rPr>
        <w:t>avait diminué</w:t>
      </w:r>
      <w:r w:rsidR="00850BE5">
        <w:rPr>
          <w:rFonts w:eastAsia="MS PGothic"/>
          <w:lang w:val="fr-FR"/>
        </w:rPr>
        <w:t>. Elle avait des difficultés à manger et les bonbons constituaient la base de son alimentation. Elle d</w:t>
      </w:r>
      <w:r w:rsidR="00C76CF5">
        <w:rPr>
          <w:rFonts w:eastAsia="MS PGothic"/>
          <w:lang w:val="fr-FR"/>
        </w:rPr>
        <w:t>é</w:t>
      </w:r>
      <w:r w:rsidR="00850BE5">
        <w:rPr>
          <w:rFonts w:eastAsia="MS PGothic"/>
          <w:lang w:val="fr-FR"/>
        </w:rPr>
        <w:t>ambulait constamment et essayait souvent de s</w:t>
      </w:r>
      <w:r w:rsidR="00443D6F">
        <w:rPr>
          <w:rFonts w:eastAsia="MS PGothic"/>
          <w:lang w:val="fr-FR"/>
        </w:rPr>
        <w:t>’</w:t>
      </w:r>
      <w:r w:rsidR="00C76CF5">
        <w:rPr>
          <w:rFonts w:eastAsia="MS PGothic"/>
          <w:lang w:val="fr-FR"/>
        </w:rPr>
        <w:t>é</w:t>
      </w:r>
      <w:r w:rsidR="00850BE5">
        <w:rPr>
          <w:rFonts w:eastAsia="MS PGothic"/>
          <w:lang w:val="fr-FR"/>
        </w:rPr>
        <w:t>chapper du foyer. Heureusement que son sens de l</w:t>
      </w:r>
      <w:r w:rsidR="00443D6F">
        <w:rPr>
          <w:rFonts w:eastAsia="MS PGothic"/>
          <w:lang w:val="fr-FR"/>
        </w:rPr>
        <w:t>’</w:t>
      </w:r>
      <w:r w:rsidR="00850BE5">
        <w:rPr>
          <w:rFonts w:eastAsia="MS PGothic"/>
          <w:lang w:val="fr-FR"/>
        </w:rPr>
        <w:t>orientation était presque intact puisqu</w:t>
      </w:r>
      <w:r w:rsidR="00443D6F">
        <w:rPr>
          <w:rFonts w:eastAsia="MS PGothic"/>
          <w:lang w:val="fr-FR"/>
        </w:rPr>
        <w:t>’</w:t>
      </w:r>
      <w:r w:rsidR="00850BE5">
        <w:rPr>
          <w:rFonts w:eastAsia="MS PGothic"/>
          <w:lang w:val="fr-FR"/>
        </w:rPr>
        <w:t>elle retrouvait toujours son chemin. Parfois Mme B se levait en plein milieu de la nuit et commençait à préparer le repas.</w:t>
      </w:r>
      <w:r w:rsidR="00415166" w:rsidRPr="00EC6A42">
        <w:rPr>
          <w:rFonts w:eastAsia="MS PGothic"/>
          <w:lang w:val="fr-FR"/>
        </w:rPr>
        <w:t xml:space="preserve"> </w:t>
      </w:r>
    </w:p>
    <w:p w:rsidR="00415166" w:rsidRPr="00EC6A42" w:rsidRDefault="00415166" w:rsidP="00450D4F">
      <w:pPr>
        <w:pStyle w:val="NoSpacing"/>
        <w:jc w:val="both"/>
        <w:rPr>
          <w:rFonts w:eastAsia="MS PGothic"/>
          <w:lang w:val="fr-FR"/>
        </w:rPr>
      </w:pPr>
    </w:p>
    <w:p w:rsidR="00415166" w:rsidRPr="00EC6A42" w:rsidRDefault="00BA7FB4" w:rsidP="00450D4F">
      <w:pPr>
        <w:pStyle w:val="NoSpacing"/>
        <w:jc w:val="both"/>
        <w:rPr>
          <w:rFonts w:eastAsia="MS PGothic"/>
          <w:b/>
          <w:lang w:val="fr-FR"/>
        </w:rPr>
      </w:pPr>
      <w:r>
        <w:rPr>
          <w:rFonts w:eastAsia="MS PGothic"/>
          <w:b/>
          <w:lang w:val="fr-FR"/>
        </w:rPr>
        <w:t>L</w:t>
      </w:r>
      <w:r w:rsidR="00443D6F">
        <w:rPr>
          <w:rFonts w:eastAsia="MS PGothic"/>
          <w:b/>
          <w:lang w:val="fr-FR"/>
        </w:rPr>
        <w:t>’</w:t>
      </w:r>
      <w:r>
        <w:rPr>
          <w:rFonts w:eastAsia="MS PGothic"/>
          <w:b/>
          <w:lang w:val="fr-FR"/>
        </w:rPr>
        <w:t>approche de la Validation :</w:t>
      </w:r>
    </w:p>
    <w:p w:rsidR="00415166" w:rsidRPr="00EC6A42" w:rsidRDefault="0099643F" w:rsidP="00450D4F">
      <w:pPr>
        <w:pStyle w:val="NoSpacing"/>
        <w:jc w:val="both"/>
        <w:rPr>
          <w:rFonts w:eastAsia="MS PGothic"/>
          <w:lang w:val="fr-FR"/>
        </w:rPr>
      </w:pPr>
      <w:r>
        <w:rPr>
          <w:rFonts w:eastAsia="MS PGothic"/>
          <w:lang w:val="fr-FR"/>
        </w:rPr>
        <w:t>L</w:t>
      </w:r>
      <w:r w:rsidR="00C76CF5">
        <w:rPr>
          <w:rFonts w:eastAsia="MS PGothic"/>
          <w:lang w:val="fr-FR"/>
        </w:rPr>
        <w:t>a</w:t>
      </w:r>
      <w:r>
        <w:rPr>
          <w:rFonts w:eastAsia="MS PGothic"/>
          <w:lang w:val="fr-FR"/>
        </w:rPr>
        <w:t xml:space="preserve"> première fois que je l</w:t>
      </w:r>
      <w:r w:rsidR="00443D6F">
        <w:rPr>
          <w:rFonts w:eastAsia="MS PGothic"/>
          <w:lang w:val="fr-FR"/>
        </w:rPr>
        <w:t>’</w:t>
      </w:r>
      <w:r>
        <w:rPr>
          <w:rFonts w:eastAsia="MS PGothic"/>
          <w:lang w:val="fr-FR"/>
        </w:rPr>
        <w:t>ai rencontré, elle avait l</w:t>
      </w:r>
      <w:r w:rsidR="00443D6F">
        <w:rPr>
          <w:rFonts w:eastAsia="MS PGothic"/>
          <w:lang w:val="fr-FR"/>
        </w:rPr>
        <w:t>’</w:t>
      </w:r>
      <w:r>
        <w:rPr>
          <w:rFonts w:eastAsia="MS PGothic"/>
          <w:lang w:val="fr-FR"/>
        </w:rPr>
        <w:t>air normal, jeune et en bonne santé, malgré sa maladie.</w:t>
      </w:r>
    </w:p>
    <w:p w:rsidR="00415166" w:rsidRPr="00EC6A42" w:rsidRDefault="00F503D6" w:rsidP="00450D4F">
      <w:pPr>
        <w:pStyle w:val="NoSpacing"/>
        <w:jc w:val="both"/>
        <w:rPr>
          <w:rFonts w:eastAsia="MS PGothic"/>
          <w:lang w:val="fr-FR"/>
        </w:rPr>
      </w:pPr>
      <w:r w:rsidRPr="00EC6A42">
        <w:rPr>
          <w:rFonts w:eastAsia="MS PGothic"/>
          <w:lang w:val="fr-FR"/>
        </w:rPr>
        <w:t>Fumie</w:t>
      </w:r>
      <w:r w:rsidR="0099643F">
        <w:rPr>
          <w:rFonts w:eastAsia="MS PGothic"/>
          <w:lang w:val="fr-FR"/>
        </w:rPr>
        <w:t> </w:t>
      </w:r>
      <w:r w:rsidRPr="00EC6A42">
        <w:rPr>
          <w:rFonts w:eastAsia="MS PGothic"/>
          <w:lang w:val="fr-FR"/>
        </w:rPr>
        <w:t xml:space="preserve">: </w:t>
      </w:r>
      <w:r w:rsidR="0099643F">
        <w:rPr>
          <w:rFonts w:eastAsia="MS PGothic"/>
          <w:lang w:val="fr-FR"/>
        </w:rPr>
        <w:t>Bonjour, comment allez-vous</w:t>
      </w:r>
      <w:r w:rsidR="00443D6F">
        <w:rPr>
          <w:rFonts w:eastAsia="MS PGothic"/>
          <w:lang w:val="fr-FR"/>
        </w:rPr>
        <w:t> </w:t>
      </w:r>
      <w:r w:rsidR="0099643F">
        <w:rPr>
          <w:rFonts w:eastAsia="MS PGothic"/>
          <w:lang w:val="fr-FR"/>
        </w:rPr>
        <w:t xml:space="preserve">? (en laissant une distance normale entre </w:t>
      </w:r>
      <w:r w:rsidR="0078023A">
        <w:rPr>
          <w:rFonts w:eastAsia="MS PGothic"/>
          <w:lang w:val="fr-FR"/>
        </w:rPr>
        <w:t>nous</w:t>
      </w:r>
      <w:r w:rsidR="0099643F">
        <w:rPr>
          <w:rFonts w:eastAsia="MS PGothic"/>
          <w:lang w:val="fr-FR"/>
        </w:rPr>
        <w:t xml:space="preserve"> deux)</w:t>
      </w:r>
    </w:p>
    <w:p w:rsidR="00415166" w:rsidRPr="00EC6A42" w:rsidRDefault="00415166" w:rsidP="00450D4F">
      <w:pPr>
        <w:pStyle w:val="NoSpacing"/>
        <w:jc w:val="both"/>
        <w:rPr>
          <w:rFonts w:eastAsia="MS PGothic"/>
          <w:lang w:val="fr-FR"/>
        </w:rPr>
      </w:pPr>
    </w:p>
    <w:p w:rsidR="0099643F" w:rsidRDefault="007A0F0D" w:rsidP="00450D4F">
      <w:pPr>
        <w:pStyle w:val="NoSpacing"/>
        <w:jc w:val="both"/>
        <w:rPr>
          <w:rFonts w:eastAsia="MS PGothic"/>
          <w:lang w:val="fr-FR"/>
        </w:rPr>
      </w:pPr>
      <w:r>
        <w:rPr>
          <w:rFonts w:eastAsia="MS PGothic"/>
          <w:lang w:val="fr-FR"/>
        </w:rPr>
        <w:t>Mme</w:t>
      </w:r>
      <w:r w:rsidR="00F503D6" w:rsidRPr="00EC6A42">
        <w:rPr>
          <w:rFonts w:eastAsia="MS PGothic"/>
          <w:lang w:val="fr-FR"/>
        </w:rPr>
        <w:t xml:space="preserve"> </w:t>
      </w:r>
      <w:r w:rsidR="00415166" w:rsidRPr="00EC6A42">
        <w:rPr>
          <w:rFonts w:eastAsia="MS PGothic"/>
          <w:lang w:val="fr-FR"/>
        </w:rPr>
        <w:t>B</w:t>
      </w:r>
      <w:r w:rsidR="00443D6F">
        <w:rPr>
          <w:rFonts w:eastAsia="MS PGothic"/>
          <w:lang w:val="fr-FR"/>
        </w:rPr>
        <w:t> :</w:t>
      </w:r>
      <w:r w:rsidR="00415166" w:rsidRPr="00EC6A42">
        <w:rPr>
          <w:rFonts w:eastAsia="MS PGothic"/>
          <w:lang w:val="fr-FR"/>
        </w:rPr>
        <w:t xml:space="preserve"> (</w:t>
      </w:r>
      <w:r w:rsidR="0099643F">
        <w:rPr>
          <w:rFonts w:eastAsia="MS PGothic"/>
          <w:lang w:val="fr-FR"/>
        </w:rPr>
        <w:t>fait demi-tour et évite tout contact oculaire)</w:t>
      </w:r>
    </w:p>
    <w:p w:rsidR="00415166" w:rsidRPr="00EC6A42" w:rsidRDefault="0099643F" w:rsidP="00450D4F">
      <w:pPr>
        <w:pStyle w:val="NoSpacing"/>
        <w:jc w:val="both"/>
        <w:rPr>
          <w:rFonts w:eastAsia="MS PGothic"/>
          <w:lang w:val="fr-FR"/>
        </w:rPr>
      </w:pPr>
      <w:r w:rsidRPr="00EC6A42">
        <w:rPr>
          <w:rFonts w:eastAsia="MS PGothic"/>
          <w:lang w:val="fr-FR"/>
        </w:rPr>
        <w:t xml:space="preserve"> </w:t>
      </w:r>
    </w:p>
    <w:p w:rsidR="00415166" w:rsidRPr="00EC6A42" w:rsidRDefault="00F503D6" w:rsidP="00450D4F">
      <w:pPr>
        <w:pStyle w:val="NoSpacing"/>
        <w:jc w:val="both"/>
        <w:rPr>
          <w:rFonts w:eastAsia="MS PGothic"/>
          <w:lang w:val="fr-FR"/>
        </w:rPr>
      </w:pPr>
      <w:r w:rsidRPr="00EC6A42">
        <w:rPr>
          <w:rFonts w:eastAsia="MS PGothic"/>
          <w:lang w:val="fr-FR"/>
        </w:rPr>
        <w:t>Fumie</w:t>
      </w:r>
      <w:r w:rsidR="00443D6F">
        <w:rPr>
          <w:rFonts w:eastAsia="MS PGothic"/>
          <w:lang w:val="fr-FR"/>
        </w:rPr>
        <w:t> :</w:t>
      </w:r>
      <w:r w:rsidRPr="00EC6A42">
        <w:rPr>
          <w:rFonts w:eastAsia="MS PGothic"/>
          <w:lang w:val="fr-FR"/>
        </w:rPr>
        <w:t xml:space="preserve"> </w:t>
      </w:r>
      <w:r w:rsidR="00415166" w:rsidRPr="00EC6A42">
        <w:rPr>
          <w:rFonts w:eastAsia="MS PGothic"/>
          <w:lang w:val="fr-FR"/>
        </w:rPr>
        <w:t>(</w:t>
      </w:r>
      <w:r w:rsidR="0099643F">
        <w:rPr>
          <w:rFonts w:eastAsia="MS PGothic"/>
          <w:lang w:val="fr-FR"/>
        </w:rPr>
        <w:t>j</w:t>
      </w:r>
      <w:r w:rsidR="00443D6F">
        <w:rPr>
          <w:rFonts w:eastAsia="MS PGothic"/>
          <w:lang w:val="fr-FR"/>
        </w:rPr>
        <w:t>’</w:t>
      </w:r>
      <w:r w:rsidR="0099643F">
        <w:rPr>
          <w:rFonts w:eastAsia="MS PGothic"/>
          <w:lang w:val="fr-FR"/>
        </w:rPr>
        <w:t>observe son expression de peur</w:t>
      </w:r>
      <w:r w:rsidR="00443D6F">
        <w:rPr>
          <w:rFonts w:eastAsia="MS PGothic"/>
          <w:lang w:val="fr-FR"/>
        </w:rPr>
        <w:t> </w:t>
      </w:r>
      <w:r w:rsidR="0099643F">
        <w:rPr>
          <w:rFonts w:eastAsia="MS PGothic"/>
          <w:lang w:val="fr-FR"/>
        </w:rPr>
        <w:t>; je m</w:t>
      </w:r>
      <w:r w:rsidR="00443D6F">
        <w:rPr>
          <w:rFonts w:eastAsia="MS PGothic"/>
          <w:lang w:val="fr-FR"/>
        </w:rPr>
        <w:t>’</w:t>
      </w:r>
      <w:r w:rsidR="0099643F">
        <w:rPr>
          <w:rFonts w:eastAsia="MS PGothic"/>
          <w:lang w:val="fr-FR"/>
        </w:rPr>
        <w:t>assieds à côté d</w:t>
      </w:r>
      <w:r w:rsidR="00443D6F">
        <w:rPr>
          <w:rFonts w:eastAsia="MS PGothic"/>
          <w:lang w:val="fr-FR"/>
        </w:rPr>
        <w:t>’</w:t>
      </w:r>
      <w:r w:rsidR="0099643F">
        <w:rPr>
          <w:rFonts w:eastAsia="MS PGothic"/>
          <w:lang w:val="fr-FR"/>
        </w:rPr>
        <w:t>elle plutôt que devant elle et je mets un peu plus de distance entre nous pour l</w:t>
      </w:r>
      <w:r w:rsidR="00443D6F">
        <w:rPr>
          <w:rFonts w:eastAsia="MS PGothic"/>
          <w:lang w:val="fr-FR"/>
        </w:rPr>
        <w:t>’</w:t>
      </w:r>
      <w:r w:rsidR="0099643F">
        <w:rPr>
          <w:rFonts w:eastAsia="MS PGothic"/>
          <w:lang w:val="fr-FR"/>
        </w:rPr>
        <w:t>aider à se sentir en sécurité).</w:t>
      </w:r>
    </w:p>
    <w:p w:rsidR="00415166" w:rsidRPr="00EC6A42" w:rsidRDefault="00415166" w:rsidP="00450D4F">
      <w:pPr>
        <w:pStyle w:val="NoSpacing"/>
        <w:jc w:val="both"/>
        <w:rPr>
          <w:rFonts w:eastAsia="MS PGothic"/>
          <w:lang w:val="fr-FR"/>
        </w:rPr>
      </w:pPr>
    </w:p>
    <w:p w:rsidR="00415166" w:rsidRPr="00EC6A42" w:rsidRDefault="007A0F0D" w:rsidP="00450D4F">
      <w:pPr>
        <w:pStyle w:val="NoSpacing"/>
        <w:jc w:val="both"/>
        <w:rPr>
          <w:rFonts w:eastAsia="MS PGothic"/>
          <w:lang w:val="fr-FR"/>
        </w:rPr>
      </w:pPr>
      <w:r>
        <w:rPr>
          <w:rFonts w:eastAsia="MS PGothic"/>
          <w:lang w:val="fr-FR"/>
        </w:rPr>
        <w:t>Mme</w:t>
      </w:r>
      <w:r w:rsidR="00415166" w:rsidRPr="00EC6A42">
        <w:rPr>
          <w:rFonts w:eastAsia="MS PGothic"/>
          <w:lang w:val="fr-FR"/>
        </w:rPr>
        <w:t xml:space="preserve"> B </w:t>
      </w:r>
      <w:r w:rsidR="0099643F">
        <w:rPr>
          <w:rFonts w:eastAsia="MS PGothic"/>
          <w:lang w:val="fr-FR"/>
        </w:rPr>
        <w:t xml:space="preserve">commence alors à taper des mains et répète </w:t>
      </w:r>
      <w:r w:rsidR="00443D6F">
        <w:rPr>
          <w:rFonts w:eastAsia="MS PGothic"/>
          <w:lang w:val="fr-FR"/>
        </w:rPr>
        <w:t>« </w:t>
      </w:r>
      <w:r w:rsidR="0099643F">
        <w:rPr>
          <w:rFonts w:eastAsia="MS PGothic"/>
          <w:lang w:val="fr-FR"/>
        </w:rPr>
        <w:t>oui, oui, oui, oui, oui</w:t>
      </w:r>
      <w:r w:rsidR="00443D6F">
        <w:rPr>
          <w:rFonts w:eastAsia="MS PGothic"/>
          <w:lang w:val="fr-FR"/>
        </w:rPr>
        <w:t> »</w:t>
      </w:r>
      <w:r w:rsidR="0099643F">
        <w:rPr>
          <w:rFonts w:eastAsia="MS PGothic"/>
          <w:lang w:val="fr-FR"/>
        </w:rPr>
        <w:t xml:space="preserve"> encore et encore en chantonnant.</w:t>
      </w:r>
    </w:p>
    <w:p w:rsidR="00F503D6" w:rsidRPr="00EC6A42" w:rsidRDefault="00F503D6" w:rsidP="00450D4F">
      <w:pPr>
        <w:pStyle w:val="NoSpacing"/>
        <w:jc w:val="both"/>
        <w:rPr>
          <w:rFonts w:eastAsia="MS PGothic"/>
          <w:lang w:val="fr-FR"/>
        </w:rPr>
      </w:pPr>
    </w:p>
    <w:p w:rsidR="00415166" w:rsidRPr="00EC6A42" w:rsidRDefault="00F503D6" w:rsidP="00450D4F">
      <w:pPr>
        <w:pStyle w:val="NoSpacing"/>
        <w:jc w:val="both"/>
        <w:rPr>
          <w:rFonts w:eastAsia="MS PGothic"/>
          <w:lang w:val="fr-FR"/>
        </w:rPr>
      </w:pPr>
      <w:r w:rsidRPr="00EC6A42">
        <w:rPr>
          <w:rFonts w:eastAsia="MS PGothic"/>
          <w:lang w:val="fr-FR"/>
        </w:rPr>
        <w:t>Fumie</w:t>
      </w:r>
      <w:r w:rsidR="00443D6F">
        <w:rPr>
          <w:rFonts w:eastAsia="MS PGothic"/>
          <w:lang w:val="fr-FR"/>
        </w:rPr>
        <w:t> :</w:t>
      </w:r>
      <w:r w:rsidRPr="00EC6A42">
        <w:rPr>
          <w:rFonts w:eastAsia="MS PGothic"/>
          <w:lang w:val="fr-FR"/>
        </w:rPr>
        <w:t xml:space="preserve"> </w:t>
      </w:r>
      <w:r w:rsidR="0099643F">
        <w:rPr>
          <w:rFonts w:eastAsia="MS PGothic"/>
          <w:lang w:val="fr-FR"/>
        </w:rPr>
        <w:t>Je reflète ses mouvements, son visage et ses vocalisations.</w:t>
      </w:r>
    </w:p>
    <w:p w:rsidR="00415166" w:rsidRPr="00EC6A42" w:rsidRDefault="00415166" w:rsidP="00450D4F">
      <w:pPr>
        <w:pStyle w:val="NoSpacing"/>
        <w:jc w:val="both"/>
        <w:rPr>
          <w:rFonts w:eastAsia="MS PGothic"/>
          <w:lang w:val="fr-FR"/>
        </w:rPr>
      </w:pPr>
    </w:p>
    <w:p w:rsidR="00415166" w:rsidRPr="00EC6A42" w:rsidRDefault="007A0F0D" w:rsidP="00450D4F">
      <w:pPr>
        <w:pStyle w:val="NoSpacing"/>
        <w:jc w:val="both"/>
        <w:rPr>
          <w:rFonts w:eastAsia="MS PGothic"/>
          <w:lang w:val="fr-FR"/>
        </w:rPr>
      </w:pPr>
      <w:r>
        <w:rPr>
          <w:rFonts w:eastAsia="MS PGothic"/>
          <w:lang w:val="fr-FR"/>
        </w:rPr>
        <w:t>Mme</w:t>
      </w:r>
      <w:r w:rsidR="00F503D6" w:rsidRPr="00EC6A42">
        <w:rPr>
          <w:rFonts w:eastAsia="MS PGothic"/>
          <w:lang w:val="fr-FR"/>
        </w:rPr>
        <w:t xml:space="preserve"> B </w:t>
      </w:r>
      <w:r w:rsidR="00493D67">
        <w:rPr>
          <w:rFonts w:eastAsia="MS PGothic"/>
          <w:lang w:val="fr-FR"/>
        </w:rPr>
        <w:t xml:space="preserve">me répond alors en changeant le son des vocalisations en </w:t>
      </w:r>
      <w:r w:rsidR="00443D6F">
        <w:rPr>
          <w:rFonts w:eastAsia="MS PGothic"/>
          <w:lang w:val="fr-FR"/>
        </w:rPr>
        <w:t>« </w:t>
      </w:r>
      <w:r w:rsidR="00415166" w:rsidRPr="00EC6A42">
        <w:rPr>
          <w:rFonts w:eastAsia="MS PGothic"/>
          <w:lang w:val="fr-FR"/>
        </w:rPr>
        <w:t>“ah haha ah haha…”</w:t>
      </w:r>
      <w:r w:rsidR="00493D67">
        <w:rPr>
          <w:rFonts w:eastAsia="MS PGothic"/>
          <w:lang w:val="fr-FR"/>
        </w:rPr>
        <w:t xml:space="preserve"> tout en hochant la tête</w:t>
      </w:r>
      <w:r w:rsidR="00415166" w:rsidRPr="00EC6A42">
        <w:rPr>
          <w:rFonts w:eastAsia="MS PGothic"/>
          <w:lang w:val="fr-FR"/>
        </w:rPr>
        <w:t>.</w:t>
      </w:r>
    </w:p>
    <w:p w:rsidR="00415166" w:rsidRPr="00EC6A42" w:rsidRDefault="00415166" w:rsidP="00450D4F">
      <w:pPr>
        <w:pStyle w:val="NoSpacing"/>
        <w:jc w:val="both"/>
        <w:rPr>
          <w:rFonts w:eastAsia="MS PGothic"/>
          <w:lang w:val="fr-FR"/>
        </w:rPr>
      </w:pPr>
    </w:p>
    <w:p w:rsidR="00415166" w:rsidRPr="00EC6A42" w:rsidRDefault="00F503D6" w:rsidP="00450D4F">
      <w:pPr>
        <w:pStyle w:val="NoSpacing"/>
        <w:jc w:val="both"/>
        <w:rPr>
          <w:rFonts w:eastAsia="MS PGothic"/>
          <w:lang w:val="fr-FR"/>
        </w:rPr>
      </w:pPr>
      <w:r w:rsidRPr="00EC6A42">
        <w:rPr>
          <w:rFonts w:eastAsia="MS PGothic"/>
          <w:lang w:val="fr-FR"/>
        </w:rPr>
        <w:t>Fumie</w:t>
      </w:r>
      <w:r w:rsidR="00493D67">
        <w:rPr>
          <w:rFonts w:eastAsia="MS PGothic"/>
          <w:lang w:val="fr-FR"/>
        </w:rPr>
        <w:t> </w:t>
      </w:r>
      <w:r w:rsidRPr="00EC6A42">
        <w:rPr>
          <w:rFonts w:eastAsia="MS PGothic"/>
          <w:lang w:val="fr-FR"/>
        </w:rPr>
        <w:t xml:space="preserve">: </w:t>
      </w:r>
      <w:r w:rsidR="00493D67">
        <w:rPr>
          <w:rFonts w:eastAsia="MS PGothic"/>
          <w:lang w:val="fr-FR"/>
        </w:rPr>
        <w:t>Puis j</w:t>
      </w:r>
      <w:r w:rsidR="00443D6F">
        <w:rPr>
          <w:rFonts w:eastAsia="MS PGothic"/>
          <w:lang w:val="fr-FR"/>
        </w:rPr>
        <w:t>’</w:t>
      </w:r>
      <w:r w:rsidR="00493D67">
        <w:rPr>
          <w:rFonts w:eastAsia="MS PGothic"/>
          <w:lang w:val="fr-FR"/>
        </w:rPr>
        <w:t xml:space="preserve">ai dit </w:t>
      </w:r>
      <w:r w:rsidR="00AD7146">
        <w:rPr>
          <w:rFonts w:eastAsia="MS PGothic"/>
          <w:lang w:val="fr-FR"/>
        </w:rPr>
        <w:t>sur</w:t>
      </w:r>
      <w:r w:rsidR="00493D67">
        <w:rPr>
          <w:rFonts w:eastAsia="MS PGothic"/>
          <w:lang w:val="fr-FR"/>
        </w:rPr>
        <w:t xml:space="preserve"> le même rythme, le même ton et </w:t>
      </w:r>
      <w:r w:rsidR="00AD7146">
        <w:rPr>
          <w:rFonts w:eastAsia="MS PGothic"/>
          <w:lang w:val="fr-FR"/>
        </w:rPr>
        <w:t xml:space="preserve">avec </w:t>
      </w:r>
      <w:r w:rsidR="00493D67">
        <w:rPr>
          <w:rFonts w:eastAsia="MS PGothic"/>
          <w:lang w:val="fr-FR"/>
        </w:rPr>
        <w:t>le même mouvement</w:t>
      </w:r>
      <w:r w:rsidR="00443D6F">
        <w:rPr>
          <w:rFonts w:eastAsia="MS PGothic"/>
          <w:lang w:val="fr-FR"/>
        </w:rPr>
        <w:t> </w:t>
      </w:r>
      <w:r w:rsidR="00493D67">
        <w:rPr>
          <w:rFonts w:eastAsia="MS PGothic"/>
          <w:lang w:val="fr-FR"/>
        </w:rPr>
        <w:t xml:space="preserve">: </w:t>
      </w:r>
      <w:r w:rsidR="00443D6F">
        <w:rPr>
          <w:rFonts w:eastAsia="MS PGothic"/>
          <w:lang w:val="fr-FR"/>
        </w:rPr>
        <w:t>« </w:t>
      </w:r>
      <w:r w:rsidR="00493D67">
        <w:rPr>
          <w:rFonts w:eastAsia="MS PGothic"/>
          <w:lang w:val="fr-FR"/>
        </w:rPr>
        <w:t>Bonjour Mme B, j</w:t>
      </w:r>
      <w:r w:rsidR="00811C43">
        <w:rPr>
          <w:rFonts w:eastAsia="MS PGothic"/>
          <w:lang w:val="fr-FR"/>
        </w:rPr>
        <w:t xml:space="preserve">e </w:t>
      </w:r>
      <w:r w:rsidR="00493D67">
        <w:rPr>
          <w:rFonts w:eastAsia="MS PGothic"/>
          <w:lang w:val="fr-FR"/>
        </w:rPr>
        <w:t>suis Mme</w:t>
      </w:r>
      <w:r w:rsidR="00443D6F">
        <w:rPr>
          <w:rFonts w:eastAsia="MS PGothic"/>
          <w:lang w:val="fr-FR"/>
        </w:rPr>
        <w:t> </w:t>
      </w:r>
      <w:r w:rsidR="00415166" w:rsidRPr="00EC6A42">
        <w:rPr>
          <w:rFonts w:eastAsia="MS PGothic"/>
          <w:lang w:val="fr-FR"/>
        </w:rPr>
        <w:t>Inatani</w:t>
      </w:r>
      <w:r w:rsidR="00443D6F">
        <w:rPr>
          <w:rFonts w:eastAsia="MS PGothic"/>
          <w:lang w:val="fr-FR"/>
        </w:rPr>
        <w:t> »</w:t>
      </w:r>
      <w:r w:rsidR="00493D67">
        <w:rPr>
          <w:rFonts w:eastAsia="MS PGothic"/>
          <w:lang w:val="fr-FR"/>
        </w:rPr>
        <w:t>.</w:t>
      </w:r>
    </w:p>
    <w:p w:rsidR="00415166" w:rsidRPr="00EC6A42" w:rsidRDefault="00415166" w:rsidP="00450D4F">
      <w:pPr>
        <w:pStyle w:val="NoSpacing"/>
        <w:jc w:val="both"/>
        <w:rPr>
          <w:rFonts w:eastAsia="MS PGothic"/>
          <w:lang w:val="fr-FR"/>
        </w:rPr>
      </w:pPr>
    </w:p>
    <w:p w:rsidR="00415166" w:rsidRPr="00EC6A42" w:rsidRDefault="007A0F0D" w:rsidP="00450D4F">
      <w:pPr>
        <w:pStyle w:val="NoSpacing"/>
        <w:jc w:val="both"/>
        <w:rPr>
          <w:rFonts w:eastAsia="MS PGothic"/>
          <w:lang w:val="fr-FR"/>
        </w:rPr>
      </w:pPr>
      <w:r>
        <w:rPr>
          <w:rFonts w:eastAsia="MS PGothic"/>
          <w:lang w:val="fr-FR"/>
        </w:rPr>
        <w:t>Mme</w:t>
      </w:r>
      <w:r w:rsidR="00415166" w:rsidRPr="00EC6A42">
        <w:rPr>
          <w:rFonts w:eastAsia="MS PGothic"/>
          <w:lang w:val="fr-FR"/>
        </w:rPr>
        <w:t xml:space="preserve"> B</w:t>
      </w:r>
      <w:r w:rsidR="00443D6F">
        <w:rPr>
          <w:rFonts w:eastAsia="MS PGothic"/>
          <w:lang w:val="fr-FR"/>
        </w:rPr>
        <w:t> </w:t>
      </w:r>
      <w:r w:rsidR="00415166" w:rsidRPr="00EC6A42">
        <w:rPr>
          <w:rFonts w:eastAsia="MS PGothic"/>
          <w:lang w:val="fr-FR"/>
        </w:rPr>
        <w:t xml:space="preserve">: </w:t>
      </w:r>
      <w:r w:rsidR="00443D6F">
        <w:rPr>
          <w:rFonts w:eastAsia="MS PGothic"/>
          <w:lang w:val="fr-FR"/>
        </w:rPr>
        <w:t>« </w:t>
      </w:r>
      <w:r w:rsidR="00493D67">
        <w:rPr>
          <w:rFonts w:eastAsia="MS PGothic"/>
          <w:lang w:val="fr-FR"/>
        </w:rPr>
        <w:t>silence, peur, peur</w:t>
      </w:r>
      <w:r w:rsidR="00415166" w:rsidRPr="00EC6A42">
        <w:rPr>
          <w:rFonts w:eastAsia="MS PGothic"/>
          <w:lang w:val="fr-FR"/>
        </w:rPr>
        <w:t xml:space="preserve"> ah haha ah haha</w:t>
      </w:r>
      <w:r w:rsidR="00443D6F">
        <w:rPr>
          <w:rFonts w:eastAsia="MS PGothic"/>
          <w:lang w:val="fr-FR"/>
        </w:rPr>
        <w:t> »</w:t>
      </w:r>
      <w:r w:rsidR="00415166" w:rsidRPr="00EC6A42">
        <w:rPr>
          <w:rFonts w:eastAsia="MS PGothic"/>
          <w:lang w:val="fr-FR"/>
        </w:rPr>
        <w:t xml:space="preserve"> (</w:t>
      </w:r>
      <w:r w:rsidR="00493D67">
        <w:rPr>
          <w:rFonts w:eastAsia="MS PGothic"/>
          <w:lang w:val="fr-FR"/>
        </w:rPr>
        <w:t>en hochant de la tête</w:t>
      </w:r>
      <w:r w:rsidR="00415166" w:rsidRPr="00EC6A42">
        <w:rPr>
          <w:rFonts w:eastAsia="MS PGothic"/>
          <w:lang w:val="fr-FR"/>
        </w:rPr>
        <w:t>)</w:t>
      </w:r>
    </w:p>
    <w:p w:rsidR="00415166" w:rsidRPr="00EC6A42" w:rsidRDefault="00415166" w:rsidP="00450D4F">
      <w:pPr>
        <w:pStyle w:val="NoSpacing"/>
        <w:jc w:val="both"/>
        <w:rPr>
          <w:rFonts w:eastAsia="MS PGothic"/>
          <w:lang w:val="fr-FR"/>
        </w:rPr>
      </w:pPr>
    </w:p>
    <w:p w:rsidR="00415166" w:rsidRDefault="00415166" w:rsidP="00450D4F">
      <w:pPr>
        <w:pStyle w:val="NoSpacing"/>
        <w:jc w:val="both"/>
        <w:rPr>
          <w:rFonts w:eastAsia="MS PGothic"/>
          <w:lang w:val="fr-FR"/>
        </w:rPr>
      </w:pPr>
      <w:r w:rsidRPr="00EC6A42">
        <w:rPr>
          <w:rFonts w:eastAsia="MS PGothic"/>
          <w:lang w:val="fr-FR"/>
        </w:rPr>
        <w:t>Fumie</w:t>
      </w:r>
      <w:r w:rsidR="00443D6F">
        <w:rPr>
          <w:rFonts w:eastAsia="MS PGothic"/>
          <w:lang w:val="fr-FR"/>
        </w:rPr>
        <w:t> </w:t>
      </w:r>
      <w:r w:rsidRPr="00EC6A42">
        <w:rPr>
          <w:rFonts w:eastAsia="MS PGothic"/>
          <w:lang w:val="fr-FR"/>
        </w:rPr>
        <w:t xml:space="preserve">: </w:t>
      </w:r>
      <w:r w:rsidR="00493D67">
        <w:rPr>
          <w:rFonts w:eastAsia="MS PGothic"/>
          <w:lang w:val="fr-FR"/>
        </w:rPr>
        <w:t>Je suis désolée, je suis désolée, je suis désolée</w:t>
      </w:r>
      <w:r w:rsidRPr="00EC6A42">
        <w:rPr>
          <w:rFonts w:eastAsia="MS PGothic"/>
          <w:lang w:val="fr-FR"/>
        </w:rPr>
        <w:t xml:space="preserve">. </w:t>
      </w:r>
      <w:r w:rsidR="00493D67">
        <w:rPr>
          <w:rFonts w:eastAsia="MS PGothic"/>
          <w:lang w:val="fr-FR"/>
        </w:rPr>
        <w:t>Je vais simplement rester ici (sur le m</w:t>
      </w:r>
      <w:r w:rsidR="0078023A">
        <w:rPr>
          <w:rFonts w:eastAsia="MS PGothic"/>
          <w:lang w:val="fr-FR"/>
        </w:rPr>
        <w:t>ê</w:t>
      </w:r>
      <w:r w:rsidR="00493D67">
        <w:rPr>
          <w:rFonts w:eastAsia="MS PGothic"/>
          <w:lang w:val="fr-FR"/>
        </w:rPr>
        <w:t>me ton de voix chantonnant et le mouvement de tête).</w:t>
      </w:r>
    </w:p>
    <w:p w:rsidR="00493D67" w:rsidRDefault="00493D67" w:rsidP="00450D4F">
      <w:pPr>
        <w:pStyle w:val="NoSpacing"/>
        <w:jc w:val="both"/>
        <w:rPr>
          <w:rFonts w:eastAsia="MS PGothic"/>
          <w:lang w:val="fr-FR"/>
        </w:rPr>
      </w:pPr>
    </w:p>
    <w:p w:rsidR="00493D67" w:rsidRDefault="00493D67" w:rsidP="00450D4F">
      <w:pPr>
        <w:pStyle w:val="NoSpacing"/>
        <w:jc w:val="both"/>
        <w:rPr>
          <w:rFonts w:eastAsia="MS PGothic"/>
          <w:lang w:val="fr-FR"/>
        </w:rPr>
      </w:pPr>
      <w:r>
        <w:rPr>
          <w:rFonts w:eastAsia="MS PGothic"/>
          <w:lang w:val="fr-FR"/>
        </w:rPr>
        <w:t>Plus calmement, elle a commencé à chanter une chanson comme une mère le ferait à son enfant.</w:t>
      </w:r>
    </w:p>
    <w:p w:rsidR="00F503D6" w:rsidRPr="00EC6A42" w:rsidRDefault="00493D67" w:rsidP="00450D4F">
      <w:pPr>
        <w:pStyle w:val="NoSpacing"/>
        <w:jc w:val="both"/>
        <w:rPr>
          <w:rFonts w:eastAsia="MS PGothic"/>
          <w:lang w:val="fr-FR"/>
        </w:rPr>
      </w:pPr>
      <w:r>
        <w:rPr>
          <w:rFonts w:eastAsia="MS PGothic"/>
          <w:lang w:val="fr-FR"/>
        </w:rPr>
        <w:t>J</w:t>
      </w:r>
      <w:r w:rsidR="00443D6F">
        <w:rPr>
          <w:rFonts w:eastAsia="MS PGothic"/>
          <w:lang w:val="fr-FR"/>
        </w:rPr>
        <w:t>’</w:t>
      </w:r>
      <w:r>
        <w:rPr>
          <w:rFonts w:eastAsia="MS PGothic"/>
          <w:lang w:val="fr-FR"/>
        </w:rPr>
        <w:t>ai commencé à chanter avec elle et elle a accepté que je reste.</w:t>
      </w:r>
      <w:r w:rsidRPr="00EC6A42">
        <w:rPr>
          <w:rFonts w:eastAsia="MS PGothic"/>
          <w:lang w:val="fr-FR"/>
        </w:rPr>
        <w:t xml:space="preserve"> </w:t>
      </w:r>
    </w:p>
    <w:p w:rsidR="00F503D6" w:rsidRPr="00EC6A42" w:rsidRDefault="00F503D6" w:rsidP="00450D4F">
      <w:pPr>
        <w:pStyle w:val="NoSpacing"/>
        <w:jc w:val="both"/>
        <w:rPr>
          <w:rFonts w:eastAsia="MS PGothic"/>
          <w:lang w:val="fr-FR"/>
        </w:rPr>
      </w:pPr>
    </w:p>
    <w:p w:rsidR="00415166" w:rsidRPr="00EC6A42" w:rsidRDefault="00415166" w:rsidP="00450D4F">
      <w:pPr>
        <w:pStyle w:val="NoSpacing"/>
        <w:jc w:val="both"/>
        <w:rPr>
          <w:rFonts w:eastAsia="MS PGothic"/>
          <w:b/>
          <w:lang w:val="fr-FR"/>
        </w:rPr>
      </w:pPr>
      <w:r w:rsidRPr="00EC6A42">
        <w:rPr>
          <w:rFonts w:eastAsia="MS PGothic"/>
          <w:b/>
          <w:lang w:val="fr-FR"/>
        </w:rPr>
        <w:t>Conclusion</w:t>
      </w:r>
      <w:r w:rsidR="00443D6F">
        <w:rPr>
          <w:rFonts w:eastAsia="MS PGothic"/>
          <w:b/>
          <w:lang w:val="fr-FR"/>
        </w:rPr>
        <w:t> :</w:t>
      </w:r>
    </w:p>
    <w:p w:rsidR="00415166" w:rsidRPr="00EC6A42" w:rsidRDefault="00493D67" w:rsidP="00450D4F">
      <w:pPr>
        <w:pStyle w:val="NoSpacing"/>
        <w:jc w:val="both"/>
        <w:rPr>
          <w:rFonts w:eastAsia="MS PGothic"/>
          <w:lang w:val="fr-FR"/>
        </w:rPr>
      </w:pPr>
      <w:r>
        <w:rPr>
          <w:rFonts w:eastAsia="MS PGothic"/>
          <w:lang w:val="fr-FR"/>
        </w:rPr>
        <w:t>J</w:t>
      </w:r>
      <w:r w:rsidR="00443D6F">
        <w:rPr>
          <w:rFonts w:eastAsia="MS PGothic"/>
          <w:lang w:val="fr-FR"/>
        </w:rPr>
        <w:t>’</w:t>
      </w:r>
      <w:r>
        <w:rPr>
          <w:rFonts w:eastAsia="MS PGothic"/>
          <w:lang w:val="fr-FR"/>
        </w:rPr>
        <w:t>ai trouvé que chanter et bouger en rythme était une façon efficace de communiquer avec Mme</w:t>
      </w:r>
      <w:r w:rsidR="00443D6F">
        <w:rPr>
          <w:rFonts w:eastAsia="MS PGothic"/>
          <w:lang w:val="fr-FR"/>
        </w:rPr>
        <w:t> </w:t>
      </w:r>
      <w:r>
        <w:rPr>
          <w:rFonts w:eastAsia="MS PGothic"/>
          <w:lang w:val="fr-FR"/>
        </w:rPr>
        <w:t>B. Elle aimait chanter et bouger sur un rythme particulier. Dans ces moments, je pouvais établir un contact oculaire avec elle. La technique du reflet était parfois efficace, tout comme la reformulation. Comme beaucoup de personnes malorientées, elle se sentait en danger quand je l</w:t>
      </w:r>
      <w:r w:rsidR="00443D6F">
        <w:rPr>
          <w:rFonts w:eastAsia="MS PGothic"/>
          <w:lang w:val="fr-FR"/>
        </w:rPr>
        <w:t>’</w:t>
      </w:r>
      <w:r>
        <w:rPr>
          <w:rFonts w:eastAsia="MS PGothic"/>
          <w:lang w:val="fr-FR"/>
        </w:rPr>
        <w:t>approchais de face, j</w:t>
      </w:r>
      <w:r w:rsidR="00443D6F">
        <w:rPr>
          <w:rFonts w:eastAsia="MS PGothic"/>
          <w:lang w:val="fr-FR"/>
        </w:rPr>
        <w:t>’</w:t>
      </w:r>
      <w:r>
        <w:rPr>
          <w:rFonts w:eastAsia="MS PGothic"/>
          <w:lang w:val="fr-FR"/>
        </w:rPr>
        <w:t>ai donc appris qu</w:t>
      </w:r>
      <w:r w:rsidR="00443D6F">
        <w:rPr>
          <w:rFonts w:eastAsia="MS PGothic"/>
          <w:lang w:val="fr-FR"/>
        </w:rPr>
        <w:t>’</w:t>
      </w:r>
      <w:r w:rsidR="0078023A">
        <w:rPr>
          <w:rFonts w:eastAsia="MS PGothic"/>
          <w:lang w:val="fr-FR"/>
        </w:rPr>
        <w:t>il valait mieux que je m</w:t>
      </w:r>
      <w:r w:rsidR="00443D6F">
        <w:rPr>
          <w:rFonts w:eastAsia="MS PGothic"/>
          <w:lang w:val="fr-FR"/>
        </w:rPr>
        <w:t>’</w:t>
      </w:r>
      <w:r w:rsidR="0078023A">
        <w:rPr>
          <w:rFonts w:eastAsia="MS PGothic"/>
          <w:lang w:val="fr-FR"/>
        </w:rPr>
        <w:t>asseye à ses côtés</w:t>
      </w:r>
      <w:r>
        <w:rPr>
          <w:rFonts w:eastAsia="MS PGothic"/>
          <w:lang w:val="fr-FR"/>
        </w:rPr>
        <w:t>, j</w:t>
      </w:r>
      <w:r w:rsidR="00443D6F">
        <w:rPr>
          <w:rFonts w:eastAsia="MS PGothic"/>
          <w:lang w:val="fr-FR"/>
        </w:rPr>
        <w:t>’</w:t>
      </w:r>
      <w:r>
        <w:rPr>
          <w:rFonts w:eastAsia="MS PGothic"/>
          <w:lang w:val="fr-FR"/>
        </w:rPr>
        <w:t>ai aussi fait très attention au</w:t>
      </w:r>
      <w:r w:rsidR="0078023A">
        <w:rPr>
          <w:rFonts w:eastAsia="MS PGothic"/>
          <w:lang w:val="fr-FR"/>
        </w:rPr>
        <w:t>x</w:t>
      </w:r>
      <w:r>
        <w:rPr>
          <w:rFonts w:eastAsia="MS PGothic"/>
          <w:lang w:val="fr-FR"/>
        </w:rPr>
        <w:t xml:space="preserve"> contact</w:t>
      </w:r>
      <w:r w:rsidR="0078023A">
        <w:rPr>
          <w:rFonts w:eastAsia="MS PGothic"/>
          <w:lang w:val="fr-FR"/>
        </w:rPr>
        <w:t>s</w:t>
      </w:r>
      <w:r>
        <w:rPr>
          <w:rFonts w:eastAsia="MS PGothic"/>
          <w:lang w:val="fr-FR"/>
        </w:rPr>
        <w:t xml:space="preserve"> oculaire</w:t>
      </w:r>
      <w:r w:rsidR="0078023A">
        <w:rPr>
          <w:rFonts w:eastAsia="MS PGothic"/>
          <w:lang w:val="fr-FR"/>
        </w:rPr>
        <w:t>s</w:t>
      </w:r>
      <w:r>
        <w:rPr>
          <w:rFonts w:eastAsia="MS PGothic"/>
          <w:lang w:val="fr-FR"/>
        </w:rPr>
        <w:t xml:space="preserve"> car </w:t>
      </w:r>
      <w:r w:rsidR="0078023A">
        <w:rPr>
          <w:rFonts w:eastAsia="MS PGothic"/>
          <w:lang w:val="fr-FR"/>
        </w:rPr>
        <w:t>trop long, ils</w:t>
      </w:r>
      <w:r>
        <w:rPr>
          <w:rFonts w:eastAsia="MS PGothic"/>
          <w:lang w:val="fr-FR"/>
        </w:rPr>
        <w:t xml:space="preserve"> mettai</w:t>
      </w:r>
      <w:r w:rsidR="0078023A">
        <w:rPr>
          <w:rFonts w:eastAsia="MS PGothic"/>
          <w:lang w:val="fr-FR"/>
        </w:rPr>
        <w:t>ent</w:t>
      </w:r>
      <w:r>
        <w:rPr>
          <w:rFonts w:eastAsia="MS PGothic"/>
          <w:lang w:val="fr-FR"/>
        </w:rPr>
        <w:t xml:space="preserve"> Mme B mal à l</w:t>
      </w:r>
      <w:r w:rsidR="00443D6F">
        <w:rPr>
          <w:rFonts w:eastAsia="MS PGothic"/>
          <w:lang w:val="fr-FR"/>
        </w:rPr>
        <w:t>’</w:t>
      </w:r>
      <w:r>
        <w:rPr>
          <w:rFonts w:eastAsia="MS PGothic"/>
          <w:lang w:val="fr-FR"/>
        </w:rPr>
        <w:t>aise.</w:t>
      </w:r>
    </w:p>
    <w:p w:rsidR="00415166" w:rsidRPr="00EC6A42" w:rsidRDefault="00415166" w:rsidP="00450D4F">
      <w:pPr>
        <w:pStyle w:val="NoSpacing"/>
        <w:jc w:val="both"/>
        <w:rPr>
          <w:rFonts w:eastAsia="MS PGothic"/>
          <w:lang w:val="fr-FR"/>
        </w:rPr>
      </w:pPr>
    </w:p>
    <w:p w:rsidR="00415166" w:rsidRPr="00EC6A42" w:rsidRDefault="00BE4EE3" w:rsidP="00450D4F">
      <w:pPr>
        <w:pStyle w:val="NoSpacing"/>
        <w:jc w:val="both"/>
        <w:rPr>
          <w:lang w:val="fr-FR"/>
        </w:rPr>
      </w:pPr>
      <w:r>
        <w:rPr>
          <w:rFonts w:eastAsia="MS PGothic"/>
          <w:lang w:val="fr-FR"/>
        </w:rPr>
        <w:t>Les techniques non</w:t>
      </w:r>
      <w:r w:rsidR="00811C43">
        <w:rPr>
          <w:rFonts w:eastAsia="MS PGothic"/>
          <w:lang w:val="fr-FR"/>
        </w:rPr>
        <w:t xml:space="preserve"> verba</w:t>
      </w:r>
      <w:r>
        <w:rPr>
          <w:rFonts w:eastAsia="MS PGothic"/>
          <w:lang w:val="fr-FR"/>
        </w:rPr>
        <w:t>les fonctionnaient très bien avec cette personne</w:t>
      </w:r>
      <w:r w:rsidR="00443D6F">
        <w:rPr>
          <w:rFonts w:eastAsia="MS PGothic"/>
          <w:lang w:val="fr-FR"/>
        </w:rPr>
        <w:t> </w:t>
      </w:r>
      <w:r>
        <w:rPr>
          <w:rFonts w:eastAsia="MS PGothic"/>
          <w:lang w:val="fr-FR"/>
        </w:rPr>
        <w:t>: refléter, la musique et les mouvements étaient des portes d</w:t>
      </w:r>
      <w:r w:rsidR="00443D6F">
        <w:rPr>
          <w:rFonts w:eastAsia="MS PGothic"/>
          <w:lang w:val="fr-FR"/>
        </w:rPr>
        <w:t>’</w:t>
      </w:r>
      <w:r>
        <w:rPr>
          <w:rFonts w:eastAsia="MS PGothic"/>
          <w:lang w:val="fr-FR"/>
        </w:rPr>
        <w:t>entrée dans son monde. Il fallait faire attention à rester assez éloignée pour ne pas l</w:t>
      </w:r>
      <w:r w:rsidR="00443D6F">
        <w:rPr>
          <w:rFonts w:eastAsia="MS PGothic"/>
          <w:lang w:val="fr-FR"/>
        </w:rPr>
        <w:t>’</w:t>
      </w:r>
      <w:r>
        <w:rPr>
          <w:rFonts w:eastAsia="MS PGothic"/>
          <w:lang w:val="fr-FR"/>
        </w:rPr>
        <w:t>effrayer, cet élément de la Validation n</w:t>
      </w:r>
      <w:r w:rsidR="00443D6F">
        <w:rPr>
          <w:rFonts w:eastAsia="MS PGothic"/>
          <w:lang w:val="fr-FR"/>
        </w:rPr>
        <w:t>’</w:t>
      </w:r>
      <w:r>
        <w:rPr>
          <w:rFonts w:eastAsia="MS PGothic"/>
          <w:lang w:val="fr-FR"/>
        </w:rPr>
        <w:t>était donc pas efficace.</w:t>
      </w:r>
      <w:r w:rsidR="00415166" w:rsidRPr="00EC6A42">
        <w:rPr>
          <w:rFonts w:eastAsia="MS PGothic"/>
          <w:lang w:val="fr-FR"/>
        </w:rPr>
        <w:t xml:space="preserve"> </w:t>
      </w:r>
    </w:p>
    <w:p w:rsidR="00415166" w:rsidRDefault="00415166" w:rsidP="00450D4F">
      <w:pPr>
        <w:pStyle w:val="NoSpacing"/>
        <w:jc w:val="both"/>
        <w:rPr>
          <w:lang w:val="fr-FR"/>
        </w:rPr>
      </w:pPr>
    </w:p>
    <w:p w:rsidR="008D68A8" w:rsidRPr="00EC6A42" w:rsidRDefault="008D68A8" w:rsidP="00450D4F">
      <w:pPr>
        <w:pStyle w:val="NoSpacing"/>
        <w:jc w:val="both"/>
        <w:rPr>
          <w:lang w:val="fr-FR"/>
        </w:rPr>
      </w:pPr>
    </w:p>
    <w:p w:rsidR="00415166" w:rsidRPr="00EC6A42" w:rsidRDefault="00811C43" w:rsidP="00450D4F">
      <w:pPr>
        <w:pStyle w:val="NoSpacing"/>
        <w:jc w:val="both"/>
        <w:rPr>
          <w:b/>
          <w:lang w:val="fr-FR"/>
        </w:rPr>
      </w:pPr>
      <w:r>
        <w:rPr>
          <w:b/>
          <w:lang w:val="fr-FR"/>
        </w:rPr>
        <w:t>É</w:t>
      </w:r>
      <w:r w:rsidR="00D5011C">
        <w:rPr>
          <w:b/>
          <w:lang w:val="fr-FR"/>
        </w:rPr>
        <w:t>TUDE</w:t>
      </w:r>
      <w:r w:rsidR="00191A20">
        <w:rPr>
          <w:b/>
          <w:lang w:val="fr-FR"/>
        </w:rPr>
        <w:t xml:space="preserve"> DE CAS</w:t>
      </w:r>
      <w:r w:rsidR="00415166" w:rsidRPr="00EC6A42">
        <w:rPr>
          <w:b/>
          <w:lang w:val="fr-FR"/>
        </w:rPr>
        <w:t xml:space="preserve"> </w:t>
      </w:r>
      <w:r>
        <w:rPr>
          <w:b/>
          <w:lang w:val="fr-FR"/>
        </w:rPr>
        <w:t>n°</w:t>
      </w:r>
      <w:r w:rsidR="00443D6F">
        <w:rPr>
          <w:b/>
          <w:lang w:val="fr-FR"/>
        </w:rPr>
        <w:t> 5</w:t>
      </w:r>
    </w:p>
    <w:p w:rsidR="00415166" w:rsidRPr="00EC6A42" w:rsidRDefault="00415166" w:rsidP="00450D4F">
      <w:pPr>
        <w:pStyle w:val="NoSpacing"/>
        <w:jc w:val="both"/>
        <w:rPr>
          <w:lang w:val="fr-FR"/>
        </w:rPr>
      </w:pPr>
    </w:p>
    <w:p w:rsidR="00415166" w:rsidRPr="00EC6A42" w:rsidRDefault="0083308C" w:rsidP="00450D4F">
      <w:pPr>
        <w:pStyle w:val="NoSpacing"/>
        <w:jc w:val="both"/>
        <w:rPr>
          <w:b/>
          <w:lang w:val="fr-FR"/>
        </w:rPr>
      </w:pPr>
      <w:r>
        <w:rPr>
          <w:b/>
          <w:lang w:val="fr-FR"/>
        </w:rPr>
        <w:t>Informations personnelles</w:t>
      </w:r>
      <w:r w:rsidR="00443D6F">
        <w:rPr>
          <w:b/>
          <w:lang w:val="fr-FR"/>
        </w:rPr>
        <w:t> </w:t>
      </w:r>
      <w:r>
        <w:rPr>
          <w:b/>
          <w:lang w:val="fr-FR"/>
        </w:rPr>
        <w:t xml:space="preserve">: </w:t>
      </w:r>
    </w:p>
    <w:p w:rsidR="00415166" w:rsidRPr="00EC6A42" w:rsidRDefault="007A0F0D" w:rsidP="00450D4F">
      <w:pPr>
        <w:pStyle w:val="NoSpacing"/>
        <w:jc w:val="both"/>
        <w:rPr>
          <w:rFonts w:eastAsia="MS PGothic"/>
          <w:lang w:val="fr-FR"/>
        </w:rPr>
      </w:pPr>
      <w:r>
        <w:rPr>
          <w:rFonts w:eastAsia="MS PGothic"/>
          <w:lang w:val="fr-FR"/>
        </w:rPr>
        <w:t>Mme</w:t>
      </w:r>
      <w:r w:rsidR="00443D6F">
        <w:rPr>
          <w:rFonts w:eastAsia="MS PGothic"/>
          <w:lang w:val="fr-FR"/>
        </w:rPr>
        <w:t> </w:t>
      </w:r>
      <w:r w:rsidR="00415166" w:rsidRPr="00EC6A42">
        <w:rPr>
          <w:rFonts w:eastAsia="MS PGothic"/>
          <w:lang w:val="fr-FR"/>
        </w:rPr>
        <w:t xml:space="preserve">C. </w:t>
      </w:r>
      <w:r w:rsidR="00BE4EE3">
        <w:rPr>
          <w:rFonts w:eastAsia="MS PGothic"/>
          <w:lang w:val="fr-FR"/>
        </w:rPr>
        <w:t xml:space="preserve">est une femme de 82 ans qui a </w:t>
      </w:r>
      <w:r w:rsidR="00E75080">
        <w:rPr>
          <w:rFonts w:eastAsia="MS PGothic"/>
          <w:lang w:val="fr-FR"/>
        </w:rPr>
        <w:t>une aide</w:t>
      </w:r>
      <w:r w:rsidR="00BE4EE3">
        <w:rPr>
          <w:rFonts w:eastAsia="MS PGothic"/>
          <w:lang w:val="fr-FR"/>
        </w:rPr>
        <w:t xml:space="preserve"> à domicile en Suède.</w:t>
      </w:r>
    </w:p>
    <w:p w:rsidR="00415166" w:rsidRPr="00EC6A42" w:rsidRDefault="00415166" w:rsidP="00450D4F">
      <w:pPr>
        <w:pStyle w:val="NoSpacing"/>
        <w:jc w:val="both"/>
        <w:rPr>
          <w:rFonts w:eastAsia="MS PGothic"/>
          <w:lang w:val="fr-FR"/>
        </w:rPr>
      </w:pPr>
    </w:p>
    <w:p w:rsidR="00415166" w:rsidRPr="00EC6A42" w:rsidRDefault="0083308C" w:rsidP="00450D4F">
      <w:pPr>
        <w:pStyle w:val="NoSpacing"/>
        <w:jc w:val="both"/>
        <w:rPr>
          <w:rStyle w:val="hps"/>
          <w:rFonts w:cs="Times New Roman"/>
          <w:b/>
          <w:szCs w:val="24"/>
          <w:lang w:val="fr-FR"/>
        </w:rPr>
      </w:pPr>
      <w:r>
        <w:rPr>
          <w:b/>
          <w:lang w:val="fr-FR"/>
        </w:rPr>
        <w:t>Diagnostic, progression de la maladie et comportements difficiles</w:t>
      </w:r>
      <w:r w:rsidR="00443D6F">
        <w:rPr>
          <w:b/>
          <w:lang w:val="fr-FR"/>
        </w:rPr>
        <w:t> </w:t>
      </w:r>
      <w:r>
        <w:rPr>
          <w:b/>
          <w:lang w:val="fr-FR"/>
        </w:rPr>
        <w:t>:</w:t>
      </w:r>
    </w:p>
    <w:p w:rsidR="00415166" w:rsidRPr="00EC6A42" w:rsidRDefault="007A0F0D" w:rsidP="00450D4F">
      <w:pPr>
        <w:pStyle w:val="NoSpacing"/>
        <w:jc w:val="both"/>
        <w:rPr>
          <w:lang w:val="fr-FR"/>
        </w:rPr>
      </w:pPr>
      <w:r>
        <w:rPr>
          <w:lang w:val="fr-FR"/>
        </w:rPr>
        <w:t>Diagnostic :</w:t>
      </w:r>
      <w:r w:rsidR="00BE4EE3">
        <w:rPr>
          <w:lang w:val="fr-FR"/>
        </w:rPr>
        <w:t xml:space="preserve"> déficience cognitive avec hallucinations et angoisse</w:t>
      </w:r>
      <w:r w:rsidR="00415166" w:rsidRPr="00EC6A42">
        <w:rPr>
          <w:rFonts w:eastAsia="MS PGothic"/>
          <w:lang w:val="fr-FR"/>
        </w:rPr>
        <w:t>.</w:t>
      </w:r>
    </w:p>
    <w:p w:rsidR="00415166" w:rsidRPr="00EC6A42" w:rsidRDefault="00415166" w:rsidP="00450D4F">
      <w:pPr>
        <w:pStyle w:val="NoSpacing"/>
        <w:jc w:val="both"/>
        <w:rPr>
          <w:rFonts w:eastAsia="MS PGothic"/>
          <w:lang w:val="fr-FR"/>
        </w:rPr>
      </w:pPr>
    </w:p>
    <w:p w:rsidR="00415166" w:rsidRPr="00EC6A42" w:rsidRDefault="00BE4EE3" w:rsidP="00450D4F">
      <w:pPr>
        <w:pStyle w:val="NoSpacing"/>
        <w:jc w:val="both"/>
        <w:rPr>
          <w:rFonts w:eastAsia="MS PGothic"/>
          <w:lang w:val="fr-FR"/>
        </w:rPr>
      </w:pPr>
      <w:r>
        <w:rPr>
          <w:rFonts w:eastAsia="MS PGothic"/>
          <w:b/>
          <w:lang w:val="fr-FR"/>
        </w:rPr>
        <w:t>Symptômes </w:t>
      </w:r>
      <w:r w:rsidR="007B575C" w:rsidRPr="00EC6A42">
        <w:rPr>
          <w:rFonts w:eastAsia="MS PGothic"/>
          <w:b/>
          <w:lang w:val="fr-FR"/>
        </w:rPr>
        <w:t>:</w:t>
      </w:r>
    </w:p>
    <w:p w:rsidR="00BE4EE3" w:rsidRDefault="00BE4EE3" w:rsidP="00450D4F">
      <w:pPr>
        <w:pStyle w:val="NoSpacing"/>
        <w:numPr>
          <w:ilvl w:val="0"/>
          <w:numId w:val="11"/>
        </w:numPr>
        <w:jc w:val="both"/>
        <w:rPr>
          <w:rFonts w:eastAsia="MS PGothic"/>
          <w:lang w:val="fr-FR"/>
        </w:rPr>
      </w:pPr>
      <w:r>
        <w:rPr>
          <w:rFonts w:eastAsia="MS PGothic"/>
          <w:lang w:val="fr-FR"/>
        </w:rPr>
        <w:t>Elle s</w:t>
      </w:r>
      <w:r w:rsidR="00443D6F">
        <w:rPr>
          <w:rFonts w:eastAsia="MS PGothic"/>
          <w:lang w:val="fr-FR"/>
        </w:rPr>
        <w:t>’</w:t>
      </w:r>
      <w:r>
        <w:rPr>
          <w:rFonts w:eastAsia="MS PGothic"/>
          <w:lang w:val="fr-FR"/>
        </w:rPr>
        <w:t xml:space="preserve">inquiète excessivement </w:t>
      </w:r>
      <w:r w:rsidR="0078023A">
        <w:rPr>
          <w:rFonts w:eastAsia="MS PGothic"/>
          <w:lang w:val="fr-FR"/>
        </w:rPr>
        <w:t>pour ses finances</w:t>
      </w:r>
      <w:r>
        <w:rPr>
          <w:rFonts w:eastAsia="MS PGothic"/>
          <w:lang w:val="fr-FR"/>
        </w:rPr>
        <w:t>. Par exemple, elle cache de l</w:t>
      </w:r>
      <w:r w:rsidR="00443D6F">
        <w:rPr>
          <w:rFonts w:eastAsia="MS PGothic"/>
          <w:lang w:val="fr-FR"/>
        </w:rPr>
        <w:t>’</w:t>
      </w:r>
      <w:r>
        <w:rPr>
          <w:rFonts w:eastAsia="MS PGothic"/>
          <w:lang w:val="fr-FR"/>
        </w:rPr>
        <w:t xml:space="preserve">argent dans différents endroits de sa maison puis dit </w:t>
      </w:r>
      <w:r w:rsidR="00443D6F">
        <w:rPr>
          <w:rFonts w:eastAsia="MS PGothic"/>
          <w:lang w:val="fr-FR"/>
        </w:rPr>
        <w:t>« </w:t>
      </w:r>
      <w:r>
        <w:rPr>
          <w:rFonts w:eastAsia="MS PGothic"/>
          <w:lang w:val="fr-FR"/>
        </w:rPr>
        <w:t>Je voudrais que vous alliez me retirer de l</w:t>
      </w:r>
      <w:r w:rsidR="00443D6F">
        <w:rPr>
          <w:rFonts w:eastAsia="MS PGothic"/>
          <w:lang w:val="fr-FR"/>
        </w:rPr>
        <w:t>’</w:t>
      </w:r>
      <w:r>
        <w:rPr>
          <w:rFonts w:eastAsia="MS PGothic"/>
          <w:lang w:val="fr-FR"/>
        </w:rPr>
        <w:t>argent car je n</w:t>
      </w:r>
      <w:r w:rsidR="00443D6F">
        <w:rPr>
          <w:rFonts w:eastAsia="MS PGothic"/>
          <w:lang w:val="fr-FR"/>
        </w:rPr>
        <w:t>’</w:t>
      </w:r>
      <w:r>
        <w:rPr>
          <w:rFonts w:eastAsia="MS PGothic"/>
          <w:lang w:val="fr-FR"/>
        </w:rPr>
        <w:t>en ai plus</w:t>
      </w:r>
      <w:r w:rsidR="00443D6F">
        <w:rPr>
          <w:rFonts w:eastAsia="MS PGothic"/>
          <w:lang w:val="fr-FR"/>
        </w:rPr>
        <w:t> » ;</w:t>
      </w:r>
    </w:p>
    <w:p w:rsidR="00BE4EE3" w:rsidRDefault="00BE4EE3" w:rsidP="00450D4F">
      <w:pPr>
        <w:pStyle w:val="NoSpacing"/>
        <w:numPr>
          <w:ilvl w:val="0"/>
          <w:numId w:val="11"/>
        </w:numPr>
        <w:jc w:val="both"/>
        <w:rPr>
          <w:rFonts w:eastAsia="MS PGothic"/>
          <w:lang w:val="fr-FR"/>
        </w:rPr>
      </w:pPr>
      <w:r>
        <w:rPr>
          <w:rFonts w:eastAsia="MS PGothic"/>
          <w:lang w:val="fr-FR"/>
        </w:rPr>
        <w:t>Elle était également très anxieuse d</w:t>
      </w:r>
      <w:r w:rsidR="00443D6F">
        <w:rPr>
          <w:rFonts w:eastAsia="MS PGothic"/>
          <w:lang w:val="fr-FR"/>
        </w:rPr>
        <w:t>’</w:t>
      </w:r>
      <w:r>
        <w:rPr>
          <w:rFonts w:eastAsia="MS PGothic"/>
          <w:lang w:val="fr-FR"/>
        </w:rPr>
        <w:t>oublier ses rendez-vous chez le dentiste et demandait régulièrement quand ils étaient</w:t>
      </w:r>
      <w:r w:rsidR="00443D6F">
        <w:rPr>
          <w:rFonts w:eastAsia="MS PGothic"/>
          <w:lang w:val="fr-FR"/>
        </w:rPr>
        <w:t> </w:t>
      </w:r>
      <w:r>
        <w:rPr>
          <w:rFonts w:eastAsia="MS PGothic"/>
          <w:lang w:val="fr-FR"/>
        </w:rPr>
        <w:t>;</w:t>
      </w:r>
    </w:p>
    <w:p w:rsidR="00BE4EE3" w:rsidRPr="00BE4EE3" w:rsidRDefault="00BE4EE3" w:rsidP="00450D4F">
      <w:pPr>
        <w:pStyle w:val="NoSpacing"/>
        <w:numPr>
          <w:ilvl w:val="0"/>
          <w:numId w:val="11"/>
        </w:numPr>
        <w:jc w:val="both"/>
        <w:rPr>
          <w:rFonts w:eastAsia="MS PGothic"/>
          <w:lang w:val="fr-FR"/>
        </w:rPr>
      </w:pPr>
      <w:r>
        <w:rPr>
          <w:rFonts w:eastAsia="MS PGothic"/>
          <w:lang w:val="fr-FR"/>
        </w:rPr>
        <w:t>Elle est devenue incontinent</w:t>
      </w:r>
      <w:r w:rsidR="00831E38">
        <w:rPr>
          <w:rFonts w:eastAsia="MS PGothic"/>
          <w:lang w:val="fr-FR"/>
        </w:rPr>
        <w:t>e</w:t>
      </w:r>
      <w:r w:rsidR="00443D6F">
        <w:rPr>
          <w:rFonts w:eastAsia="MS PGothic"/>
          <w:lang w:val="fr-FR"/>
        </w:rPr>
        <w:t> </w:t>
      </w:r>
      <w:r>
        <w:rPr>
          <w:rFonts w:eastAsia="MS PGothic"/>
          <w:lang w:val="fr-FR"/>
        </w:rPr>
        <w:t>;</w:t>
      </w:r>
    </w:p>
    <w:p w:rsidR="00F91A88" w:rsidRDefault="00BE4EE3" w:rsidP="00450D4F">
      <w:pPr>
        <w:pStyle w:val="NoSpacing"/>
        <w:numPr>
          <w:ilvl w:val="0"/>
          <w:numId w:val="11"/>
        </w:numPr>
        <w:jc w:val="both"/>
        <w:rPr>
          <w:rFonts w:eastAsia="MS PGothic"/>
          <w:lang w:val="fr-FR"/>
        </w:rPr>
      </w:pPr>
      <w:r>
        <w:rPr>
          <w:rFonts w:eastAsia="MS PGothic"/>
          <w:lang w:val="fr-FR"/>
        </w:rPr>
        <w:t>Ses émotions et son niveau de conscience étaient souvent fluct</w:t>
      </w:r>
      <w:r w:rsidR="00811C43">
        <w:rPr>
          <w:rFonts w:eastAsia="MS PGothic"/>
          <w:lang w:val="fr-FR"/>
        </w:rPr>
        <w:t>ua</w:t>
      </w:r>
      <w:r>
        <w:rPr>
          <w:rFonts w:eastAsia="MS PGothic"/>
          <w:lang w:val="fr-FR"/>
        </w:rPr>
        <w:t>nts ;</w:t>
      </w:r>
    </w:p>
    <w:p w:rsidR="00F91A88" w:rsidRPr="00EC6A42" w:rsidRDefault="00BE4EE3" w:rsidP="00450D4F">
      <w:pPr>
        <w:pStyle w:val="NoSpacing"/>
        <w:numPr>
          <w:ilvl w:val="0"/>
          <w:numId w:val="11"/>
        </w:numPr>
        <w:jc w:val="both"/>
        <w:rPr>
          <w:rFonts w:eastAsia="MS PGothic"/>
          <w:lang w:val="fr-FR"/>
        </w:rPr>
      </w:pPr>
      <w:r>
        <w:rPr>
          <w:rFonts w:eastAsia="MS PGothic"/>
          <w:lang w:val="fr-FR"/>
        </w:rPr>
        <w:lastRenderedPageBreak/>
        <w:t>Elle a commencé à avoir des hallucinations visuelles. Elle était capable de décrire clairement ce qu</w:t>
      </w:r>
      <w:r w:rsidR="00443D6F">
        <w:rPr>
          <w:rFonts w:eastAsia="MS PGothic"/>
          <w:lang w:val="fr-FR"/>
        </w:rPr>
        <w:t>’</w:t>
      </w:r>
      <w:r>
        <w:rPr>
          <w:rFonts w:eastAsia="MS PGothic"/>
          <w:lang w:val="fr-FR"/>
        </w:rPr>
        <w:t>elle voyait</w:t>
      </w:r>
      <w:r w:rsidR="00443D6F">
        <w:rPr>
          <w:rFonts w:eastAsia="MS PGothic"/>
          <w:lang w:val="fr-FR"/>
        </w:rPr>
        <w:t> </w:t>
      </w:r>
      <w:r>
        <w:rPr>
          <w:rFonts w:eastAsia="MS PGothic"/>
          <w:lang w:val="fr-FR"/>
        </w:rPr>
        <w:t xml:space="preserve">: </w:t>
      </w:r>
      <w:r w:rsidR="00443D6F">
        <w:rPr>
          <w:rFonts w:eastAsia="MS PGothic"/>
          <w:lang w:val="fr-FR"/>
        </w:rPr>
        <w:t>« </w:t>
      </w:r>
      <w:r>
        <w:rPr>
          <w:rFonts w:eastAsia="MS PGothic"/>
          <w:lang w:val="fr-FR"/>
        </w:rPr>
        <w:t xml:space="preserve">il y a des </w:t>
      </w:r>
      <w:r w:rsidR="002C432F">
        <w:rPr>
          <w:rFonts w:eastAsia="MS PGothic"/>
          <w:lang w:val="fr-FR"/>
        </w:rPr>
        <w:t>Gitans dans mon jardin qui veulent me cambrioler</w:t>
      </w:r>
      <w:r w:rsidR="00443D6F">
        <w:rPr>
          <w:rFonts w:eastAsia="MS PGothic"/>
          <w:lang w:val="fr-FR"/>
        </w:rPr>
        <w:t> »</w:t>
      </w:r>
      <w:r w:rsidR="002C432F">
        <w:rPr>
          <w:rFonts w:eastAsia="MS PGothic"/>
          <w:lang w:val="fr-FR"/>
        </w:rPr>
        <w:t>,</w:t>
      </w:r>
      <w:r w:rsidR="00C5295E">
        <w:rPr>
          <w:rFonts w:eastAsia="MS PGothic"/>
          <w:lang w:val="fr-FR"/>
        </w:rPr>
        <w:t> « </w:t>
      </w:r>
      <w:r w:rsidR="002C432F">
        <w:rPr>
          <w:rFonts w:eastAsia="MS PGothic"/>
          <w:lang w:val="fr-FR"/>
        </w:rPr>
        <w:t>il y a un monstre vert</w:t>
      </w:r>
      <w:r w:rsidR="00443D6F">
        <w:rPr>
          <w:rFonts w:eastAsia="MS PGothic"/>
          <w:lang w:val="fr-FR"/>
        </w:rPr>
        <w:t> »</w:t>
      </w:r>
      <w:r w:rsidR="002C432F">
        <w:rPr>
          <w:rFonts w:eastAsia="MS PGothic"/>
          <w:lang w:val="fr-FR"/>
        </w:rPr>
        <w:t xml:space="preserve"> et </w:t>
      </w:r>
      <w:r w:rsidR="00443D6F">
        <w:rPr>
          <w:rFonts w:eastAsia="MS PGothic"/>
          <w:lang w:val="fr-FR"/>
        </w:rPr>
        <w:t>« </w:t>
      </w:r>
      <w:r w:rsidR="002C432F">
        <w:rPr>
          <w:rFonts w:eastAsia="MS PGothic"/>
          <w:lang w:val="fr-FR"/>
        </w:rPr>
        <w:t xml:space="preserve">il y a un enfant et son </w:t>
      </w:r>
      <w:r w:rsidR="00831E38">
        <w:rPr>
          <w:rFonts w:eastAsia="MS PGothic"/>
          <w:lang w:val="fr-FR"/>
        </w:rPr>
        <w:t>père</w:t>
      </w:r>
      <w:r w:rsidR="002C432F">
        <w:rPr>
          <w:rFonts w:eastAsia="MS PGothic"/>
          <w:lang w:val="fr-FR"/>
        </w:rPr>
        <w:t xml:space="preserve"> assis dans le canapé</w:t>
      </w:r>
      <w:r w:rsidR="00443D6F">
        <w:rPr>
          <w:rFonts w:eastAsia="MS PGothic"/>
          <w:lang w:val="fr-FR"/>
        </w:rPr>
        <w:t> »</w:t>
      </w:r>
      <w:r w:rsidR="002C432F">
        <w:rPr>
          <w:rFonts w:eastAsia="MS PGothic"/>
          <w:lang w:val="fr-FR"/>
        </w:rPr>
        <w:t>.</w:t>
      </w:r>
      <w:r w:rsidR="00415166" w:rsidRPr="00EC6A42">
        <w:rPr>
          <w:rFonts w:eastAsia="MS PGothic"/>
          <w:lang w:val="fr-FR"/>
        </w:rPr>
        <w:t xml:space="preserve"> </w:t>
      </w:r>
    </w:p>
    <w:p w:rsidR="00415166" w:rsidRPr="00EC6A42" w:rsidRDefault="00415166" w:rsidP="00450D4F">
      <w:pPr>
        <w:pStyle w:val="NoSpacing"/>
        <w:jc w:val="both"/>
        <w:rPr>
          <w:rFonts w:eastAsia="MS PGothic"/>
          <w:lang w:val="fr-FR"/>
        </w:rPr>
      </w:pPr>
    </w:p>
    <w:p w:rsidR="00415166" w:rsidRPr="00EC6A42" w:rsidRDefault="00A86698" w:rsidP="00450D4F">
      <w:pPr>
        <w:pStyle w:val="NoSpacing"/>
        <w:jc w:val="both"/>
        <w:rPr>
          <w:rFonts w:eastAsia="MS PGothic"/>
          <w:lang w:val="fr-FR"/>
        </w:rPr>
      </w:pPr>
      <w:r>
        <w:rPr>
          <w:rFonts w:eastAsia="MS PGothic"/>
          <w:lang w:val="fr-FR"/>
        </w:rPr>
        <w:t>Il est important de noter que lorsque l</w:t>
      </w:r>
      <w:r w:rsidR="00443D6F">
        <w:rPr>
          <w:rFonts w:eastAsia="MS PGothic"/>
          <w:lang w:val="fr-FR"/>
        </w:rPr>
        <w:t>’</w:t>
      </w:r>
      <w:r>
        <w:rPr>
          <w:rFonts w:eastAsia="MS PGothic"/>
          <w:lang w:val="fr-FR"/>
        </w:rPr>
        <w:t>on parle des hallucinations associées à la démence à co</w:t>
      </w:r>
      <w:r w:rsidR="00811C43">
        <w:rPr>
          <w:rFonts w:eastAsia="MS PGothic"/>
          <w:lang w:val="fr-FR"/>
        </w:rPr>
        <w:t>rp</w:t>
      </w:r>
      <w:r>
        <w:rPr>
          <w:rFonts w:eastAsia="MS PGothic"/>
          <w:lang w:val="fr-FR"/>
        </w:rPr>
        <w:t xml:space="preserve">s de Lewy, les </w:t>
      </w:r>
      <w:r w:rsidR="00443D6F">
        <w:rPr>
          <w:rFonts w:eastAsia="MS PGothic"/>
          <w:lang w:val="fr-FR"/>
        </w:rPr>
        <w:t>« </w:t>
      </w:r>
      <w:r>
        <w:rPr>
          <w:rFonts w:eastAsia="MS PGothic"/>
          <w:lang w:val="fr-FR"/>
        </w:rPr>
        <w:t>images</w:t>
      </w:r>
      <w:r w:rsidR="00443D6F">
        <w:rPr>
          <w:rFonts w:eastAsia="MS PGothic"/>
          <w:lang w:val="fr-FR"/>
        </w:rPr>
        <w:t> »</w:t>
      </w:r>
      <w:r>
        <w:rPr>
          <w:rFonts w:eastAsia="MS PGothic"/>
          <w:lang w:val="fr-FR"/>
        </w:rPr>
        <w:t xml:space="preserve"> peuvent n</w:t>
      </w:r>
      <w:r w:rsidR="00443D6F">
        <w:rPr>
          <w:rFonts w:eastAsia="MS PGothic"/>
          <w:lang w:val="fr-FR"/>
        </w:rPr>
        <w:t>’</w:t>
      </w:r>
      <w:r>
        <w:rPr>
          <w:rFonts w:eastAsia="MS PGothic"/>
          <w:lang w:val="fr-FR"/>
        </w:rPr>
        <w:t>être que la manifestation du symptôme de la maladie</w:t>
      </w:r>
      <w:r w:rsidR="00443D6F">
        <w:rPr>
          <w:rFonts w:eastAsia="MS PGothic"/>
          <w:lang w:val="fr-FR"/>
        </w:rPr>
        <w:t> </w:t>
      </w:r>
      <w:r>
        <w:rPr>
          <w:rFonts w:eastAsia="MS PGothic"/>
          <w:lang w:val="fr-FR"/>
        </w:rPr>
        <w:t>; cependant</w:t>
      </w:r>
      <w:r w:rsidR="00811C43">
        <w:rPr>
          <w:rFonts w:eastAsia="MS PGothic"/>
          <w:lang w:val="fr-FR"/>
        </w:rPr>
        <w:t xml:space="preserve">, </w:t>
      </w:r>
      <w:r>
        <w:rPr>
          <w:rFonts w:eastAsia="MS PGothic"/>
          <w:lang w:val="fr-FR"/>
        </w:rPr>
        <w:t>il y a également les images eidétiques qui peuvent être le résultat de l</w:t>
      </w:r>
      <w:r w:rsidR="00443D6F">
        <w:rPr>
          <w:rFonts w:eastAsia="MS PGothic"/>
          <w:lang w:val="fr-FR"/>
        </w:rPr>
        <w:t>’</w:t>
      </w:r>
      <w:r>
        <w:rPr>
          <w:rFonts w:eastAsia="MS PGothic"/>
          <w:lang w:val="fr-FR"/>
        </w:rPr>
        <w:t>expérience passée du patient. Dans le cas de Mme C, l</w:t>
      </w:r>
      <w:r w:rsidR="00443D6F">
        <w:rPr>
          <w:rFonts w:eastAsia="MS PGothic"/>
          <w:lang w:val="fr-FR"/>
        </w:rPr>
        <w:t>’</w:t>
      </w:r>
      <w:r>
        <w:rPr>
          <w:rFonts w:eastAsia="MS PGothic"/>
          <w:lang w:val="fr-FR"/>
        </w:rPr>
        <w:t>histoire concernant les Gitans était probablement liée à son inconfort actuel et à ses peurs. Selon sa sœur, ses parents avaient l</w:t>
      </w:r>
      <w:r w:rsidR="00443D6F">
        <w:rPr>
          <w:rFonts w:eastAsia="MS PGothic"/>
          <w:lang w:val="fr-FR"/>
        </w:rPr>
        <w:t>’</w:t>
      </w:r>
      <w:r>
        <w:rPr>
          <w:rFonts w:eastAsia="MS PGothic"/>
          <w:lang w:val="fr-FR"/>
        </w:rPr>
        <w:t>habitude</w:t>
      </w:r>
      <w:r w:rsidR="00831E38">
        <w:rPr>
          <w:rFonts w:eastAsia="MS PGothic"/>
          <w:lang w:val="fr-FR"/>
        </w:rPr>
        <w:t xml:space="preserve"> de</w:t>
      </w:r>
      <w:r>
        <w:rPr>
          <w:rFonts w:eastAsia="MS PGothic"/>
          <w:lang w:val="fr-FR"/>
        </w:rPr>
        <w:t xml:space="preserve"> dire que les enfants malpolis se faisaient enlever par le</w:t>
      </w:r>
      <w:r w:rsidR="00811C43">
        <w:rPr>
          <w:rFonts w:eastAsia="MS PGothic"/>
          <w:lang w:val="fr-FR"/>
        </w:rPr>
        <w:t xml:space="preserve">s </w:t>
      </w:r>
      <w:r>
        <w:rPr>
          <w:rFonts w:eastAsia="MS PGothic"/>
          <w:lang w:val="fr-FR"/>
        </w:rPr>
        <w:t>Gitans.</w:t>
      </w:r>
    </w:p>
    <w:p w:rsidR="00415166" w:rsidRPr="00EC6A42" w:rsidRDefault="00415166" w:rsidP="00450D4F">
      <w:pPr>
        <w:pStyle w:val="NoSpacing"/>
        <w:jc w:val="both"/>
        <w:rPr>
          <w:rFonts w:eastAsia="MS PGothic"/>
          <w:lang w:val="fr-FR"/>
        </w:rPr>
      </w:pPr>
    </w:p>
    <w:p w:rsidR="00415166" w:rsidRPr="00EC6A42" w:rsidRDefault="00BA7FB4" w:rsidP="00450D4F">
      <w:pPr>
        <w:pStyle w:val="NoSpacing"/>
        <w:jc w:val="both"/>
        <w:rPr>
          <w:rFonts w:eastAsia="MS PGothic"/>
          <w:b/>
          <w:lang w:val="fr-FR"/>
        </w:rPr>
      </w:pPr>
      <w:r>
        <w:rPr>
          <w:rFonts w:eastAsia="MS PGothic"/>
          <w:b/>
          <w:lang w:val="fr-FR"/>
        </w:rPr>
        <w:t>L</w:t>
      </w:r>
      <w:r w:rsidR="00443D6F">
        <w:rPr>
          <w:rFonts w:eastAsia="MS PGothic"/>
          <w:b/>
          <w:lang w:val="fr-FR"/>
        </w:rPr>
        <w:t>’</w:t>
      </w:r>
      <w:r>
        <w:rPr>
          <w:rFonts w:eastAsia="MS PGothic"/>
          <w:b/>
          <w:lang w:val="fr-FR"/>
        </w:rPr>
        <w:t>approche de la Validation :</w:t>
      </w:r>
    </w:p>
    <w:p w:rsidR="00415166" w:rsidRPr="00EC6A42" w:rsidRDefault="00A86698" w:rsidP="00450D4F">
      <w:pPr>
        <w:pStyle w:val="NoSpacing"/>
        <w:jc w:val="both"/>
        <w:rPr>
          <w:rFonts w:eastAsia="MS PGothic"/>
          <w:lang w:val="fr-FR"/>
        </w:rPr>
      </w:pPr>
      <w:r>
        <w:rPr>
          <w:rFonts w:eastAsia="MS PGothic"/>
          <w:lang w:val="fr-FR"/>
        </w:rPr>
        <w:t>Lorsq</w:t>
      </w:r>
      <w:r w:rsidR="00831E38">
        <w:rPr>
          <w:rFonts w:eastAsia="MS PGothic"/>
          <w:lang w:val="fr-FR"/>
        </w:rPr>
        <w:t>u</w:t>
      </w:r>
      <w:r w:rsidR="00443D6F">
        <w:rPr>
          <w:rFonts w:eastAsia="MS PGothic"/>
          <w:lang w:val="fr-FR"/>
        </w:rPr>
        <w:t>’</w:t>
      </w:r>
      <w:r>
        <w:rPr>
          <w:rFonts w:eastAsia="MS PGothic"/>
          <w:lang w:val="fr-FR"/>
        </w:rPr>
        <w:t>elle s</w:t>
      </w:r>
      <w:r w:rsidR="00443D6F">
        <w:rPr>
          <w:rFonts w:eastAsia="MS PGothic"/>
          <w:lang w:val="fr-FR"/>
        </w:rPr>
        <w:t>’</w:t>
      </w:r>
      <w:r>
        <w:rPr>
          <w:rFonts w:eastAsia="MS PGothic"/>
          <w:lang w:val="fr-FR"/>
        </w:rPr>
        <w:t>inqui</w:t>
      </w:r>
      <w:r w:rsidR="00811C43">
        <w:rPr>
          <w:rFonts w:eastAsia="MS PGothic"/>
          <w:lang w:val="fr-FR"/>
        </w:rPr>
        <w:t>é</w:t>
      </w:r>
      <w:r>
        <w:rPr>
          <w:rFonts w:eastAsia="MS PGothic"/>
          <w:lang w:val="fr-FR"/>
        </w:rPr>
        <w:t>t</w:t>
      </w:r>
      <w:r w:rsidR="00831E38">
        <w:rPr>
          <w:rFonts w:eastAsia="MS PGothic"/>
          <w:lang w:val="fr-FR"/>
        </w:rPr>
        <w:t>ait</w:t>
      </w:r>
      <w:r>
        <w:rPr>
          <w:rFonts w:eastAsia="MS PGothic"/>
          <w:lang w:val="fr-FR"/>
        </w:rPr>
        <w:t xml:space="preserve"> de ne pas avoir assez d</w:t>
      </w:r>
      <w:r w:rsidR="00443D6F">
        <w:rPr>
          <w:rFonts w:eastAsia="MS PGothic"/>
          <w:lang w:val="fr-FR"/>
        </w:rPr>
        <w:t>’</w:t>
      </w:r>
      <w:r>
        <w:rPr>
          <w:rFonts w:eastAsia="MS PGothic"/>
          <w:lang w:val="fr-FR"/>
        </w:rPr>
        <w:t>argent</w:t>
      </w:r>
      <w:r w:rsidR="00E75080">
        <w:rPr>
          <w:rFonts w:eastAsia="MS PGothic"/>
          <w:lang w:val="fr-FR"/>
        </w:rPr>
        <w:t>, les techniques de la phase</w:t>
      </w:r>
      <w:r w:rsidR="00443D6F">
        <w:rPr>
          <w:rFonts w:eastAsia="MS PGothic"/>
          <w:lang w:val="fr-FR"/>
        </w:rPr>
        <w:t> </w:t>
      </w:r>
      <w:r w:rsidR="00E75080">
        <w:rPr>
          <w:rFonts w:eastAsia="MS PGothic"/>
          <w:lang w:val="fr-FR"/>
        </w:rPr>
        <w:t xml:space="preserve">2 </w:t>
      </w:r>
      <w:r w:rsidR="00831E38">
        <w:rPr>
          <w:rFonts w:eastAsia="MS PGothic"/>
          <w:lang w:val="fr-FR"/>
        </w:rPr>
        <w:t>étaient</w:t>
      </w:r>
      <w:r w:rsidR="00E75080">
        <w:rPr>
          <w:rFonts w:eastAsia="MS PGothic"/>
          <w:lang w:val="fr-FR"/>
        </w:rPr>
        <w:t xml:space="preserve"> très efficaces. Quand elle avait ses hallucinations, la juste distance, la reformulation et les questions ouvertes étaient utilisé</w:t>
      </w:r>
      <w:r w:rsidR="00811C43">
        <w:rPr>
          <w:rFonts w:eastAsia="MS PGothic"/>
          <w:lang w:val="fr-FR"/>
        </w:rPr>
        <w:t>es</w:t>
      </w:r>
      <w:r w:rsidR="00E75080">
        <w:rPr>
          <w:rFonts w:eastAsia="MS PGothic"/>
          <w:lang w:val="fr-FR"/>
        </w:rPr>
        <w:t>. Apprendre le contenu de ses hallucinations a également aidé la soignante à comprendre le(s) besoin(s) psychologique(s) qui pouvait être lié à cette image.</w:t>
      </w:r>
      <w:r w:rsidR="00831E38">
        <w:rPr>
          <w:rFonts w:eastAsia="MS PGothic"/>
          <w:lang w:val="fr-FR"/>
        </w:rPr>
        <w:t xml:space="preserve"> </w:t>
      </w:r>
      <w:r w:rsidR="00E75080">
        <w:rPr>
          <w:rFonts w:eastAsia="MS PGothic"/>
          <w:lang w:val="fr-FR"/>
        </w:rPr>
        <w:t xml:space="preserve">En faisant cela, sa tristesse et son anxiété </w:t>
      </w:r>
      <w:r w:rsidR="00831E38">
        <w:rPr>
          <w:rFonts w:eastAsia="MS PGothic"/>
          <w:lang w:val="fr-FR"/>
        </w:rPr>
        <w:t>se sont atténuées</w:t>
      </w:r>
      <w:r w:rsidR="00E75080">
        <w:rPr>
          <w:rFonts w:eastAsia="MS PGothic"/>
          <w:lang w:val="fr-FR"/>
        </w:rPr>
        <w:t>.</w:t>
      </w:r>
    </w:p>
    <w:p w:rsidR="00415166" w:rsidRPr="00EC6A42" w:rsidRDefault="00415166" w:rsidP="00450D4F">
      <w:pPr>
        <w:pStyle w:val="NoSpacing"/>
        <w:jc w:val="both"/>
        <w:rPr>
          <w:rFonts w:eastAsia="MS PGothic"/>
          <w:lang w:val="fr-FR"/>
        </w:rPr>
      </w:pPr>
    </w:p>
    <w:p w:rsidR="00415166" w:rsidRPr="00EC6A42" w:rsidRDefault="00415166" w:rsidP="00450D4F">
      <w:pPr>
        <w:pStyle w:val="NoSpacing"/>
        <w:jc w:val="both"/>
        <w:rPr>
          <w:rFonts w:eastAsia="MS PGothic"/>
          <w:b/>
          <w:lang w:val="fr-FR"/>
        </w:rPr>
      </w:pPr>
      <w:r w:rsidRPr="00EC6A42">
        <w:rPr>
          <w:rFonts w:eastAsia="MS PGothic"/>
          <w:b/>
          <w:lang w:val="fr-FR"/>
        </w:rPr>
        <w:t>Conclusion</w:t>
      </w:r>
      <w:r w:rsidR="00443D6F">
        <w:rPr>
          <w:rFonts w:eastAsia="MS PGothic"/>
          <w:b/>
          <w:lang w:val="fr-FR"/>
        </w:rPr>
        <w:t> :</w:t>
      </w:r>
    </w:p>
    <w:p w:rsidR="00415166" w:rsidRPr="00EC6A42" w:rsidRDefault="008008C7" w:rsidP="00450D4F">
      <w:pPr>
        <w:pStyle w:val="NoSpacing"/>
        <w:jc w:val="both"/>
        <w:rPr>
          <w:rFonts w:eastAsia="MS PGothic"/>
          <w:lang w:val="fr-FR"/>
        </w:rPr>
      </w:pPr>
      <w:r>
        <w:rPr>
          <w:rFonts w:eastAsia="MS PGothic"/>
          <w:lang w:val="fr-FR"/>
        </w:rPr>
        <w:t>Certains des comportements de Mme C semblaient liés à la mémoire émotionnelle de son enfance. Dans ces moments</w:t>
      </w:r>
      <w:r w:rsidR="00831E38">
        <w:rPr>
          <w:rFonts w:eastAsia="MS PGothic"/>
          <w:lang w:val="fr-FR"/>
        </w:rPr>
        <w:t xml:space="preserve">, les techniques de Validation </w:t>
      </w:r>
      <w:r>
        <w:rPr>
          <w:rFonts w:eastAsia="MS PGothic"/>
          <w:lang w:val="fr-FR"/>
        </w:rPr>
        <w:t>utilis</w:t>
      </w:r>
      <w:r w:rsidR="00831E38">
        <w:rPr>
          <w:rFonts w:eastAsia="MS PGothic"/>
          <w:lang w:val="fr-FR"/>
        </w:rPr>
        <w:t>és</w:t>
      </w:r>
      <w:r>
        <w:rPr>
          <w:rFonts w:eastAsia="MS PGothic"/>
          <w:lang w:val="fr-FR"/>
        </w:rPr>
        <w:t xml:space="preserve"> avec les personnes dans la phase de confusion temporelle semblaient permettre de maintenir la relation et la communication.</w:t>
      </w:r>
    </w:p>
    <w:p w:rsidR="00415166" w:rsidRPr="00EC6A42" w:rsidRDefault="00415166" w:rsidP="00450D4F">
      <w:pPr>
        <w:pStyle w:val="NoSpacing"/>
        <w:jc w:val="both"/>
        <w:rPr>
          <w:rFonts w:eastAsia="MS PGothic"/>
          <w:lang w:val="fr-FR"/>
        </w:rPr>
      </w:pPr>
    </w:p>
    <w:p w:rsidR="00415166" w:rsidRPr="00EC6A42" w:rsidRDefault="008008C7" w:rsidP="00450D4F">
      <w:pPr>
        <w:pStyle w:val="NoSpacing"/>
        <w:jc w:val="both"/>
        <w:rPr>
          <w:rFonts w:eastAsia="MS PGothic"/>
          <w:b/>
          <w:lang w:val="fr-FR"/>
        </w:rPr>
      </w:pPr>
      <w:r>
        <w:rPr>
          <w:rFonts w:eastAsia="MS PGothic"/>
          <w:b/>
          <w:lang w:val="fr-FR"/>
        </w:rPr>
        <w:t xml:space="preserve">Le témoignage de </w:t>
      </w:r>
      <w:r w:rsidR="00415166" w:rsidRPr="00EC6A42">
        <w:rPr>
          <w:rFonts w:eastAsia="MS PGothic"/>
          <w:b/>
          <w:lang w:val="fr-FR"/>
        </w:rPr>
        <w:t>C</w:t>
      </w:r>
      <w:r>
        <w:rPr>
          <w:rFonts w:eastAsia="MS PGothic"/>
          <w:b/>
          <w:lang w:val="fr-FR"/>
        </w:rPr>
        <w:t>é</w:t>
      </w:r>
      <w:r w:rsidR="00415166" w:rsidRPr="00EC6A42">
        <w:rPr>
          <w:rFonts w:eastAsia="MS PGothic"/>
          <w:b/>
          <w:lang w:val="fr-FR"/>
        </w:rPr>
        <w:t>cile</w:t>
      </w:r>
      <w:r>
        <w:rPr>
          <w:rFonts w:eastAsia="MS PGothic"/>
          <w:b/>
          <w:lang w:val="fr-FR"/>
        </w:rPr>
        <w:t> </w:t>
      </w:r>
      <w:r w:rsidR="007B575C" w:rsidRPr="00EC6A42">
        <w:rPr>
          <w:rFonts w:eastAsia="MS PGothic"/>
          <w:b/>
          <w:lang w:val="fr-FR"/>
        </w:rPr>
        <w:t>:</w:t>
      </w:r>
    </w:p>
    <w:p w:rsidR="00415166" w:rsidRDefault="00C5295E" w:rsidP="00450D4F">
      <w:pPr>
        <w:pStyle w:val="NoSpacing"/>
        <w:jc w:val="both"/>
        <w:rPr>
          <w:lang w:val="fr-FR"/>
        </w:rPr>
      </w:pPr>
      <w:r>
        <w:rPr>
          <w:rFonts w:eastAsia="MS PGothic"/>
          <w:lang w:val="fr-FR"/>
        </w:rPr>
        <w:t>« </w:t>
      </w:r>
      <w:r w:rsidR="008008C7">
        <w:rPr>
          <w:lang w:val="fr-FR"/>
        </w:rPr>
        <w:t>Je trouve qu</w:t>
      </w:r>
      <w:r w:rsidR="00443D6F">
        <w:rPr>
          <w:lang w:val="fr-FR"/>
        </w:rPr>
        <w:t>’</w:t>
      </w:r>
      <w:r w:rsidR="008008C7">
        <w:rPr>
          <w:lang w:val="fr-FR"/>
        </w:rPr>
        <w:t>une personne atteinte d</w:t>
      </w:r>
      <w:r w:rsidR="00443D6F">
        <w:rPr>
          <w:lang w:val="fr-FR"/>
        </w:rPr>
        <w:t>’</w:t>
      </w:r>
      <w:r w:rsidR="008008C7">
        <w:rPr>
          <w:lang w:val="fr-FR"/>
        </w:rPr>
        <w:t xml:space="preserve">une démence à corps de Lewy a souvent un comportement proche de la malorientation. </w:t>
      </w:r>
      <w:r w:rsidR="00811C43">
        <w:rPr>
          <w:lang w:val="fr-FR"/>
        </w:rPr>
        <w:t>E</w:t>
      </w:r>
      <w:r w:rsidR="008008C7">
        <w:rPr>
          <w:lang w:val="fr-FR"/>
        </w:rPr>
        <w:t>lle a</w:t>
      </w:r>
      <w:r w:rsidR="00811C43">
        <w:rPr>
          <w:lang w:val="fr-FR"/>
        </w:rPr>
        <w:t xml:space="preserve"> parfois </w:t>
      </w:r>
      <w:r w:rsidR="008008C7">
        <w:rPr>
          <w:lang w:val="fr-FR"/>
        </w:rPr>
        <w:t>des hallucinations, une des caractéristiques principales de ce type de démence, et on ne peut presque pas l</w:t>
      </w:r>
      <w:r w:rsidR="00443D6F">
        <w:rPr>
          <w:lang w:val="fr-FR"/>
        </w:rPr>
        <w:t>’</w:t>
      </w:r>
      <w:r w:rsidR="008008C7">
        <w:rPr>
          <w:lang w:val="fr-FR"/>
        </w:rPr>
        <w:t>approcher, voire elle ref</w:t>
      </w:r>
      <w:r w:rsidR="00831E38">
        <w:rPr>
          <w:lang w:val="fr-FR"/>
        </w:rPr>
        <w:t>use complètement le contact. Un jour</w:t>
      </w:r>
      <w:r w:rsidR="008008C7">
        <w:rPr>
          <w:lang w:val="fr-FR"/>
        </w:rPr>
        <w:t>, dans un de ces moments, une femme m</w:t>
      </w:r>
      <w:r w:rsidR="00443D6F">
        <w:rPr>
          <w:lang w:val="fr-FR"/>
        </w:rPr>
        <w:t>’</w:t>
      </w:r>
      <w:r w:rsidR="008008C7">
        <w:rPr>
          <w:lang w:val="fr-FR"/>
        </w:rPr>
        <w:t>a dit</w:t>
      </w:r>
      <w:r w:rsidR="00AD7146">
        <w:rPr>
          <w:lang w:val="fr-FR"/>
        </w:rPr>
        <w:t>,</w:t>
      </w:r>
      <w:r w:rsidR="008008C7">
        <w:rPr>
          <w:lang w:val="fr-FR"/>
        </w:rPr>
        <w:t xml:space="preserve"> alors que je lui rendais visite</w:t>
      </w:r>
      <w:r w:rsidR="00AD7146">
        <w:rPr>
          <w:lang w:val="fr-FR"/>
        </w:rPr>
        <w:t>,</w:t>
      </w:r>
      <w:r w:rsidR="008008C7">
        <w:rPr>
          <w:lang w:val="fr-FR"/>
        </w:rPr>
        <w:t xml:space="preserve"> qu</w:t>
      </w:r>
      <w:r w:rsidR="00443D6F">
        <w:rPr>
          <w:lang w:val="fr-FR"/>
        </w:rPr>
        <w:t>’</w:t>
      </w:r>
      <w:r w:rsidR="008008C7">
        <w:rPr>
          <w:lang w:val="fr-FR"/>
        </w:rPr>
        <w:t>elle ne parlait pas aux femmes qui p</w:t>
      </w:r>
      <w:r w:rsidR="00811C43">
        <w:rPr>
          <w:lang w:val="fr-FR"/>
        </w:rPr>
        <w:t>or</w:t>
      </w:r>
      <w:r w:rsidR="008008C7">
        <w:rPr>
          <w:lang w:val="fr-FR"/>
        </w:rPr>
        <w:t>taient des lunettes</w:t>
      </w:r>
      <w:r w:rsidR="00745DE2">
        <w:rPr>
          <w:lang w:val="fr-FR"/>
        </w:rPr>
        <w:t>, et qu</w:t>
      </w:r>
      <w:r w:rsidR="00443D6F">
        <w:rPr>
          <w:lang w:val="fr-FR"/>
        </w:rPr>
        <w:t>’</w:t>
      </w:r>
      <w:r w:rsidR="00745DE2">
        <w:rPr>
          <w:lang w:val="fr-FR"/>
        </w:rPr>
        <w:t>il valait mieux que j</w:t>
      </w:r>
      <w:r w:rsidR="00443D6F">
        <w:rPr>
          <w:lang w:val="fr-FR"/>
        </w:rPr>
        <w:t>’</w:t>
      </w:r>
      <w:r w:rsidR="00745DE2">
        <w:rPr>
          <w:lang w:val="fr-FR"/>
        </w:rPr>
        <w:t>aille m</w:t>
      </w:r>
      <w:r w:rsidR="00443D6F">
        <w:rPr>
          <w:lang w:val="fr-FR"/>
        </w:rPr>
        <w:t>’</w:t>
      </w:r>
      <w:r w:rsidR="00745DE2">
        <w:rPr>
          <w:lang w:val="fr-FR"/>
        </w:rPr>
        <w:t xml:space="preserve">occuper de mes affaires avec ma copine. Clairement cela était </w:t>
      </w:r>
      <w:r w:rsidR="00AD7146">
        <w:rPr>
          <w:lang w:val="fr-FR"/>
        </w:rPr>
        <w:t>l</w:t>
      </w:r>
      <w:r>
        <w:rPr>
          <w:lang w:val="fr-FR"/>
        </w:rPr>
        <w:t>’</w:t>
      </w:r>
      <w:r w:rsidR="00745DE2">
        <w:rPr>
          <w:lang w:val="fr-FR"/>
        </w:rPr>
        <w:t>expression d</w:t>
      </w:r>
      <w:r w:rsidR="00443D6F">
        <w:rPr>
          <w:lang w:val="fr-FR"/>
        </w:rPr>
        <w:t>’</w:t>
      </w:r>
      <w:r w:rsidR="00745DE2">
        <w:rPr>
          <w:lang w:val="fr-FR"/>
        </w:rPr>
        <w:t xml:space="preserve">une expérience </w:t>
      </w:r>
      <w:r w:rsidR="00AD7146">
        <w:rPr>
          <w:lang w:val="fr-FR"/>
        </w:rPr>
        <w:t>p</w:t>
      </w:r>
      <w:r w:rsidR="00745DE2">
        <w:rPr>
          <w:lang w:val="fr-FR"/>
        </w:rPr>
        <w:t>assé</w:t>
      </w:r>
      <w:r w:rsidR="00AD7146">
        <w:rPr>
          <w:lang w:val="fr-FR"/>
        </w:rPr>
        <w:t>e</w:t>
      </w:r>
      <w:r w:rsidR="00745DE2">
        <w:rPr>
          <w:lang w:val="fr-FR"/>
        </w:rPr>
        <w:t xml:space="preserve"> et elle m</w:t>
      </w:r>
      <w:r w:rsidR="00443D6F">
        <w:rPr>
          <w:lang w:val="fr-FR"/>
        </w:rPr>
        <w:t>’</w:t>
      </w:r>
      <w:r w:rsidR="00745DE2">
        <w:rPr>
          <w:lang w:val="fr-FR"/>
        </w:rPr>
        <w:t>utilisait comme symbole.</w:t>
      </w:r>
    </w:p>
    <w:p w:rsidR="00745DE2" w:rsidRDefault="00745DE2" w:rsidP="00450D4F">
      <w:pPr>
        <w:pStyle w:val="NoSpacing"/>
        <w:jc w:val="both"/>
        <w:rPr>
          <w:lang w:val="fr-FR"/>
        </w:rPr>
      </w:pPr>
    </w:p>
    <w:p w:rsidR="00745DE2" w:rsidRDefault="00745DE2" w:rsidP="00450D4F">
      <w:pPr>
        <w:pStyle w:val="NoSpacing"/>
        <w:jc w:val="both"/>
        <w:rPr>
          <w:lang w:val="fr-FR"/>
        </w:rPr>
      </w:pPr>
      <w:r>
        <w:rPr>
          <w:lang w:val="fr-FR"/>
        </w:rPr>
        <w:t>La reformulation, les questions ouvertes et d</w:t>
      </w:r>
      <w:r w:rsidR="00443D6F">
        <w:rPr>
          <w:lang w:val="fr-FR"/>
        </w:rPr>
        <w:t>’</w:t>
      </w:r>
      <w:r>
        <w:rPr>
          <w:lang w:val="fr-FR"/>
        </w:rPr>
        <w:t>autres techniques de Validation ne fonctionnaient pas du tout et j</w:t>
      </w:r>
      <w:r w:rsidR="00443D6F">
        <w:rPr>
          <w:lang w:val="fr-FR"/>
        </w:rPr>
        <w:t>’</w:t>
      </w:r>
      <w:r>
        <w:rPr>
          <w:lang w:val="fr-FR"/>
        </w:rPr>
        <w:t>ai été obligé d</w:t>
      </w:r>
      <w:r w:rsidR="00443D6F">
        <w:rPr>
          <w:lang w:val="fr-FR"/>
        </w:rPr>
        <w:t>’</w:t>
      </w:r>
      <w:r>
        <w:rPr>
          <w:lang w:val="fr-FR"/>
        </w:rPr>
        <w:t>interrompre la conversation quand la femme m</w:t>
      </w:r>
      <w:r w:rsidR="00443D6F">
        <w:rPr>
          <w:lang w:val="fr-FR"/>
        </w:rPr>
        <w:t>’</w:t>
      </w:r>
      <w:r>
        <w:rPr>
          <w:lang w:val="fr-FR"/>
        </w:rPr>
        <w:t>a dit de partir. Cependant, à d</w:t>
      </w:r>
      <w:r w:rsidR="00443D6F">
        <w:rPr>
          <w:lang w:val="fr-FR"/>
        </w:rPr>
        <w:t>’</w:t>
      </w:r>
      <w:r>
        <w:rPr>
          <w:lang w:val="fr-FR"/>
        </w:rPr>
        <w:t xml:space="preserve">autres occasions, quand mes lunettes ne </w:t>
      </w:r>
      <w:r w:rsidR="00EA5E4E">
        <w:rPr>
          <w:lang w:val="fr-FR"/>
        </w:rPr>
        <w:t>déclenchent</w:t>
      </w:r>
      <w:r>
        <w:rPr>
          <w:lang w:val="fr-FR"/>
        </w:rPr>
        <w:t xml:space="preserve"> rien chez cette femme, une approche empathique et les techniques de Validation </w:t>
      </w:r>
      <w:r w:rsidR="00EA5E4E">
        <w:rPr>
          <w:lang w:val="fr-FR"/>
        </w:rPr>
        <w:t xml:space="preserve">nous </w:t>
      </w:r>
      <w:r>
        <w:rPr>
          <w:lang w:val="fr-FR"/>
        </w:rPr>
        <w:t>permettent d</w:t>
      </w:r>
      <w:r w:rsidR="00443D6F">
        <w:rPr>
          <w:lang w:val="fr-FR"/>
        </w:rPr>
        <w:t>’</w:t>
      </w:r>
      <w:r>
        <w:rPr>
          <w:lang w:val="fr-FR"/>
        </w:rPr>
        <w:t>échanger, ce</w:t>
      </w:r>
      <w:r w:rsidR="00EA5E4E">
        <w:rPr>
          <w:lang w:val="fr-FR"/>
        </w:rPr>
        <w:t>la peut</w:t>
      </w:r>
      <w:r>
        <w:rPr>
          <w:lang w:val="fr-FR"/>
        </w:rPr>
        <w:t xml:space="preserve"> être assimilé à une séance de Validation. Dans ces moments, il semble que les pertes de sa vie sont mises en avant et </w:t>
      </w:r>
      <w:r w:rsidR="00EB5DB8">
        <w:rPr>
          <w:lang w:val="fr-FR"/>
        </w:rPr>
        <w:t xml:space="preserve">que </w:t>
      </w:r>
      <w:r>
        <w:rPr>
          <w:lang w:val="fr-FR"/>
        </w:rPr>
        <w:t xml:space="preserve">la démence à corps de Lewy </w:t>
      </w:r>
      <w:r w:rsidR="00EB5DB8">
        <w:rPr>
          <w:lang w:val="fr-FR"/>
        </w:rPr>
        <w:t xml:space="preserve">elle, est </w:t>
      </w:r>
      <w:r>
        <w:rPr>
          <w:lang w:val="fr-FR"/>
        </w:rPr>
        <w:t>poussée au fond.</w:t>
      </w:r>
    </w:p>
    <w:p w:rsidR="00745DE2" w:rsidRDefault="00745DE2" w:rsidP="00450D4F">
      <w:pPr>
        <w:pStyle w:val="NoSpacing"/>
        <w:jc w:val="both"/>
        <w:rPr>
          <w:lang w:val="fr-FR"/>
        </w:rPr>
      </w:pPr>
    </w:p>
    <w:p w:rsidR="00FC513C" w:rsidRPr="00EC6A42" w:rsidRDefault="00EB5DB8" w:rsidP="00450D4F">
      <w:pPr>
        <w:pStyle w:val="NoSpacing"/>
        <w:jc w:val="both"/>
        <w:rPr>
          <w:lang w:val="fr-FR"/>
        </w:rPr>
      </w:pPr>
      <w:r>
        <w:rPr>
          <w:lang w:val="fr-FR"/>
        </w:rPr>
        <w:t>Avant de devenir praticienne en Validation, j</w:t>
      </w:r>
      <w:r w:rsidR="00443D6F">
        <w:rPr>
          <w:lang w:val="fr-FR"/>
        </w:rPr>
        <w:t>’</w:t>
      </w:r>
      <w:r w:rsidR="00FC513C">
        <w:rPr>
          <w:lang w:val="fr-FR"/>
        </w:rPr>
        <w:t>avais</w:t>
      </w:r>
      <w:r w:rsidR="00745DE2">
        <w:rPr>
          <w:lang w:val="fr-FR"/>
        </w:rPr>
        <w:t xml:space="preserve"> développé une relation de confiance avec une autre personne ayant le même diagnostic.</w:t>
      </w:r>
      <w:r w:rsidR="00FC513C">
        <w:rPr>
          <w:lang w:val="fr-FR"/>
        </w:rPr>
        <w:t xml:space="preserve"> Elle me reconnaissait grâce au collier que je portais et j</w:t>
      </w:r>
      <w:r w:rsidR="00443D6F">
        <w:rPr>
          <w:lang w:val="fr-FR"/>
        </w:rPr>
        <w:t>’</w:t>
      </w:r>
      <w:r w:rsidR="00FC513C">
        <w:rPr>
          <w:lang w:val="fr-FR"/>
        </w:rPr>
        <w:t>avais trouvé qu</w:t>
      </w:r>
      <w:r w:rsidR="00443D6F">
        <w:rPr>
          <w:lang w:val="fr-FR"/>
        </w:rPr>
        <w:t>’</w:t>
      </w:r>
      <w:r w:rsidR="00FC513C">
        <w:rPr>
          <w:lang w:val="fr-FR"/>
        </w:rPr>
        <w:t>une écoute empathique avait un effet positif sur elle. Elle était très sensible à la gentillesse ou au manque de gentillesse. Beaucoup de soignants riaient des mots étranges qu</w:t>
      </w:r>
      <w:r w:rsidR="00443D6F">
        <w:rPr>
          <w:lang w:val="fr-FR"/>
        </w:rPr>
        <w:t>’</w:t>
      </w:r>
      <w:r w:rsidR="00FC513C">
        <w:rPr>
          <w:lang w:val="fr-FR"/>
        </w:rPr>
        <w:t xml:space="preserve">elle </w:t>
      </w:r>
      <w:r w:rsidR="00FC513C">
        <w:rPr>
          <w:lang w:val="fr-FR"/>
        </w:rPr>
        <w:lastRenderedPageBreak/>
        <w:t>utilisait et de ses hallucinations. Les techniques de Validation qui testaient sa mémoire comme la réminiscence avait un effet négatif, elle devenait nerveuse et la relation s</w:t>
      </w:r>
      <w:r w:rsidR="00443D6F">
        <w:rPr>
          <w:lang w:val="fr-FR"/>
        </w:rPr>
        <w:t>’</w:t>
      </w:r>
      <w:r w:rsidR="00FC513C">
        <w:rPr>
          <w:lang w:val="fr-FR"/>
        </w:rPr>
        <w:t>arrêtait</w:t>
      </w:r>
      <w:r w:rsidR="00443D6F">
        <w:rPr>
          <w:lang w:val="fr-FR"/>
        </w:rPr>
        <w:t> »</w:t>
      </w:r>
      <w:r w:rsidR="00FC513C">
        <w:rPr>
          <w:lang w:val="fr-FR"/>
        </w:rPr>
        <w:t>.</w:t>
      </w:r>
    </w:p>
    <w:p w:rsidR="00415166" w:rsidRDefault="00415166" w:rsidP="00450D4F">
      <w:pPr>
        <w:pStyle w:val="NoSpacing"/>
        <w:jc w:val="both"/>
        <w:rPr>
          <w:lang w:val="fr-FR"/>
        </w:rPr>
      </w:pPr>
      <w:r w:rsidRPr="00EC6A42">
        <w:rPr>
          <w:lang w:val="fr-FR"/>
        </w:rPr>
        <w:t xml:space="preserve"> </w:t>
      </w:r>
    </w:p>
    <w:p w:rsidR="00FC513C" w:rsidRPr="00EC6A42" w:rsidRDefault="00FC513C" w:rsidP="00450D4F">
      <w:pPr>
        <w:pStyle w:val="NoSpacing"/>
        <w:jc w:val="both"/>
        <w:rPr>
          <w:rFonts w:eastAsia="MS PGothic"/>
          <w:lang w:val="fr-FR"/>
        </w:rPr>
      </w:pPr>
    </w:p>
    <w:p w:rsidR="00415166" w:rsidRPr="00EC6A42" w:rsidRDefault="00811C43" w:rsidP="00450D4F">
      <w:pPr>
        <w:pStyle w:val="NoSpacing"/>
        <w:jc w:val="both"/>
        <w:rPr>
          <w:b/>
          <w:lang w:val="fr-FR"/>
        </w:rPr>
      </w:pPr>
      <w:r>
        <w:rPr>
          <w:b/>
          <w:lang w:val="fr-FR"/>
        </w:rPr>
        <w:t>É</w:t>
      </w:r>
      <w:r w:rsidR="00D5011C">
        <w:rPr>
          <w:b/>
          <w:lang w:val="fr-FR"/>
        </w:rPr>
        <w:t>TUDE</w:t>
      </w:r>
      <w:r w:rsidR="00191A20">
        <w:rPr>
          <w:b/>
          <w:lang w:val="fr-FR"/>
        </w:rPr>
        <w:t xml:space="preserve"> DE CAS</w:t>
      </w:r>
      <w:r w:rsidR="00415166" w:rsidRPr="00EC6A42">
        <w:rPr>
          <w:b/>
          <w:lang w:val="fr-FR"/>
        </w:rPr>
        <w:t xml:space="preserve"> </w:t>
      </w:r>
      <w:r>
        <w:rPr>
          <w:b/>
          <w:lang w:val="fr-FR"/>
        </w:rPr>
        <w:t>n°</w:t>
      </w:r>
      <w:r w:rsidR="00443D6F">
        <w:rPr>
          <w:b/>
          <w:lang w:val="fr-FR"/>
        </w:rPr>
        <w:t> 6</w:t>
      </w:r>
    </w:p>
    <w:p w:rsidR="00415166" w:rsidRPr="00EC6A42" w:rsidRDefault="00415166" w:rsidP="00450D4F">
      <w:pPr>
        <w:pStyle w:val="NoSpacing"/>
        <w:jc w:val="both"/>
        <w:rPr>
          <w:lang w:val="fr-FR"/>
        </w:rPr>
      </w:pPr>
    </w:p>
    <w:p w:rsidR="00415166" w:rsidRPr="00EC6A42" w:rsidRDefault="0083308C" w:rsidP="00450D4F">
      <w:pPr>
        <w:pStyle w:val="NoSpacing"/>
        <w:jc w:val="both"/>
        <w:rPr>
          <w:b/>
          <w:lang w:val="fr-FR"/>
        </w:rPr>
      </w:pPr>
      <w:r>
        <w:rPr>
          <w:b/>
          <w:lang w:val="fr-FR"/>
        </w:rPr>
        <w:t>Informations personnelles</w:t>
      </w:r>
      <w:r w:rsidR="00443D6F">
        <w:rPr>
          <w:b/>
          <w:lang w:val="fr-FR"/>
        </w:rPr>
        <w:t> </w:t>
      </w:r>
      <w:r>
        <w:rPr>
          <w:b/>
          <w:lang w:val="fr-FR"/>
        </w:rPr>
        <w:t xml:space="preserve">: </w:t>
      </w:r>
    </w:p>
    <w:p w:rsidR="00415166" w:rsidRPr="00EC6A42" w:rsidRDefault="00811C43" w:rsidP="00450D4F">
      <w:pPr>
        <w:pStyle w:val="NoSpacing"/>
        <w:jc w:val="both"/>
        <w:rPr>
          <w:rFonts w:eastAsia="MS PGothic"/>
          <w:lang w:val="fr-FR"/>
        </w:rPr>
      </w:pPr>
      <w:r>
        <w:rPr>
          <w:rFonts w:eastAsia="MS PGothic"/>
          <w:lang w:val="fr-FR"/>
        </w:rPr>
        <w:t>M.</w:t>
      </w:r>
      <w:r w:rsidR="00F503D6" w:rsidRPr="00EC6A42">
        <w:rPr>
          <w:rFonts w:eastAsia="MS PGothic"/>
          <w:lang w:val="fr-FR"/>
        </w:rPr>
        <w:t xml:space="preserve"> D</w:t>
      </w:r>
      <w:r w:rsidR="00415166" w:rsidRPr="00EC6A42">
        <w:rPr>
          <w:rFonts w:eastAsia="MS PGothic"/>
          <w:lang w:val="fr-FR"/>
        </w:rPr>
        <w:t xml:space="preserve"> </w:t>
      </w:r>
      <w:r w:rsidR="00FC513C">
        <w:rPr>
          <w:rFonts w:eastAsia="MS PGothic"/>
          <w:lang w:val="fr-FR"/>
        </w:rPr>
        <w:t xml:space="preserve">est un homme de 89 ans </w:t>
      </w:r>
      <w:r w:rsidR="00154E15">
        <w:rPr>
          <w:rFonts w:eastAsia="MS PGothic"/>
          <w:lang w:val="fr-FR"/>
        </w:rPr>
        <w:t>pour</w:t>
      </w:r>
      <w:r w:rsidR="00FC513C">
        <w:rPr>
          <w:rFonts w:eastAsia="MS PGothic"/>
          <w:lang w:val="fr-FR"/>
        </w:rPr>
        <w:t xml:space="preserve"> qui aucun diagnostic de démence n</w:t>
      </w:r>
      <w:r w:rsidR="00443D6F">
        <w:rPr>
          <w:rFonts w:eastAsia="MS PGothic"/>
          <w:lang w:val="fr-FR"/>
        </w:rPr>
        <w:t>’</w:t>
      </w:r>
      <w:r w:rsidR="00FC513C">
        <w:rPr>
          <w:rFonts w:eastAsia="MS PGothic"/>
          <w:lang w:val="fr-FR"/>
        </w:rPr>
        <w:t>a été posé. Il bénéficie de soins à domicile en Suède. Il s</w:t>
      </w:r>
      <w:r w:rsidR="00443D6F">
        <w:rPr>
          <w:rFonts w:eastAsia="MS PGothic"/>
          <w:lang w:val="fr-FR"/>
        </w:rPr>
        <w:t>’</w:t>
      </w:r>
      <w:r w:rsidR="00FC513C">
        <w:rPr>
          <w:rFonts w:eastAsia="MS PGothic"/>
          <w:lang w:val="fr-FR"/>
        </w:rPr>
        <w:t>entend bien avec les aides à domicile et accepte très bien les soins</w:t>
      </w:r>
      <w:r w:rsidR="00415166" w:rsidRPr="00EC6A42">
        <w:rPr>
          <w:rFonts w:eastAsia="MS PGothic"/>
          <w:lang w:val="fr-FR"/>
        </w:rPr>
        <w:t xml:space="preserve">        </w:t>
      </w:r>
    </w:p>
    <w:p w:rsidR="00415166" w:rsidRPr="00EC6A42" w:rsidRDefault="00415166" w:rsidP="00450D4F">
      <w:pPr>
        <w:pStyle w:val="NoSpacing"/>
        <w:jc w:val="both"/>
        <w:rPr>
          <w:rFonts w:eastAsia="MS PGothic"/>
          <w:lang w:val="fr-FR"/>
        </w:rPr>
      </w:pPr>
    </w:p>
    <w:p w:rsidR="00415166" w:rsidRPr="00EC6A42" w:rsidRDefault="0083308C" w:rsidP="00450D4F">
      <w:pPr>
        <w:pStyle w:val="NoSpacing"/>
        <w:jc w:val="both"/>
        <w:rPr>
          <w:rStyle w:val="hps"/>
          <w:rFonts w:cs="Times New Roman"/>
          <w:b/>
          <w:szCs w:val="24"/>
          <w:lang w:val="fr-FR"/>
        </w:rPr>
      </w:pPr>
      <w:r>
        <w:rPr>
          <w:b/>
          <w:lang w:val="fr-FR"/>
        </w:rPr>
        <w:t>Diagnostic, progression de la maladie et comportements difficiles</w:t>
      </w:r>
      <w:r w:rsidR="00443D6F">
        <w:rPr>
          <w:b/>
          <w:lang w:val="fr-FR"/>
        </w:rPr>
        <w:t> </w:t>
      </w:r>
      <w:r>
        <w:rPr>
          <w:b/>
          <w:lang w:val="fr-FR"/>
        </w:rPr>
        <w:t>:</w:t>
      </w:r>
    </w:p>
    <w:p w:rsidR="00415166" w:rsidRPr="00EC6A42" w:rsidRDefault="007A0F0D" w:rsidP="00450D4F">
      <w:pPr>
        <w:pStyle w:val="NoSpacing"/>
        <w:jc w:val="both"/>
        <w:rPr>
          <w:rStyle w:val="hps"/>
          <w:rFonts w:cs="Times New Roman"/>
          <w:szCs w:val="24"/>
          <w:lang w:val="fr-FR"/>
        </w:rPr>
      </w:pPr>
      <w:r>
        <w:rPr>
          <w:rStyle w:val="hps"/>
          <w:rFonts w:cs="Times New Roman"/>
          <w:szCs w:val="24"/>
          <w:lang w:val="fr-FR"/>
        </w:rPr>
        <w:t>Diagnostic </w:t>
      </w:r>
      <w:r w:rsidR="00FC513C">
        <w:rPr>
          <w:rStyle w:val="hps"/>
          <w:rFonts w:cs="Times New Roman"/>
          <w:szCs w:val="24"/>
          <w:lang w:val="fr-FR"/>
        </w:rPr>
        <w:t>: phase terminale d</w:t>
      </w:r>
      <w:r w:rsidR="00443D6F">
        <w:rPr>
          <w:rStyle w:val="hps"/>
          <w:rFonts w:cs="Times New Roman"/>
          <w:szCs w:val="24"/>
          <w:lang w:val="fr-FR"/>
        </w:rPr>
        <w:t>’</w:t>
      </w:r>
      <w:r w:rsidR="00FC513C">
        <w:rPr>
          <w:rStyle w:val="hps"/>
          <w:rFonts w:cs="Times New Roman"/>
          <w:szCs w:val="24"/>
          <w:lang w:val="fr-FR"/>
        </w:rPr>
        <w:t>un cancer hématologique</w:t>
      </w:r>
      <w:r w:rsidR="00154E15">
        <w:rPr>
          <w:rStyle w:val="hps"/>
          <w:rFonts w:cs="Times New Roman"/>
          <w:b/>
          <w:szCs w:val="24"/>
          <w:lang w:val="fr-FR"/>
        </w:rPr>
        <w:t>.</w:t>
      </w:r>
    </w:p>
    <w:p w:rsidR="00415166" w:rsidRDefault="00415166" w:rsidP="00450D4F">
      <w:pPr>
        <w:pStyle w:val="NoSpacing"/>
        <w:jc w:val="both"/>
        <w:rPr>
          <w:rStyle w:val="hps"/>
          <w:rFonts w:cs="Times New Roman"/>
          <w:szCs w:val="24"/>
          <w:lang w:val="fr-FR"/>
        </w:rPr>
      </w:pPr>
    </w:p>
    <w:p w:rsidR="00415166" w:rsidRPr="00EC6A42" w:rsidRDefault="00FC513C" w:rsidP="00450D4F">
      <w:pPr>
        <w:pStyle w:val="NoSpacing"/>
        <w:jc w:val="both"/>
        <w:rPr>
          <w:rFonts w:eastAsia="MS PGothic"/>
          <w:lang w:val="fr-FR"/>
        </w:rPr>
      </w:pPr>
      <w:r>
        <w:rPr>
          <w:rStyle w:val="hps"/>
          <w:rFonts w:cs="Times New Roman"/>
          <w:szCs w:val="24"/>
          <w:lang w:val="fr-FR"/>
        </w:rPr>
        <w:t xml:space="preserve">Il y a environ 4 ans, le comportement de </w:t>
      </w:r>
      <w:r w:rsidR="00811C43">
        <w:rPr>
          <w:rStyle w:val="hps"/>
          <w:rFonts w:cs="Times New Roman"/>
          <w:szCs w:val="24"/>
          <w:lang w:val="fr-FR"/>
        </w:rPr>
        <w:t>M.</w:t>
      </w:r>
      <w:r>
        <w:rPr>
          <w:rStyle w:val="hps"/>
          <w:rFonts w:cs="Times New Roman"/>
          <w:szCs w:val="24"/>
          <w:lang w:val="fr-FR"/>
        </w:rPr>
        <w:t xml:space="preserve"> D a commencé à changer à cause de l</w:t>
      </w:r>
      <w:r w:rsidR="00443D6F">
        <w:rPr>
          <w:rStyle w:val="hps"/>
          <w:rFonts w:cs="Times New Roman"/>
          <w:szCs w:val="24"/>
          <w:lang w:val="fr-FR"/>
        </w:rPr>
        <w:t>’</w:t>
      </w:r>
      <w:r>
        <w:rPr>
          <w:rStyle w:val="hps"/>
          <w:rFonts w:cs="Times New Roman"/>
          <w:szCs w:val="24"/>
          <w:lang w:val="fr-FR"/>
        </w:rPr>
        <w:t>évolution de son cancer.</w:t>
      </w:r>
    </w:p>
    <w:p w:rsidR="00415166" w:rsidRPr="00EC6A42" w:rsidRDefault="00415166" w:rsidP="00450D4F">
      <w:pPr>
        <w:pStyle w:val="NoSpacing"/>
        <w:jc w:val="both"/>
        <w:rPr>
          <w:rFonts w:eastAsia="MS PGothic"/>
          <w:lang w:val="fr-FR"/>
        </w:rPr>
      </w:pPr>
    </w:p>
    <w:p w:rsidR="00415166" w:rsidRPr="00EC6A42" w:rsidRDefault="00BA7FB4" w:rsidP="00450D4F">
      <w:pPr>
        <w:pStyle w:val="NoSpacing"/>
        <w:jc w:val="both"/>
        <w:rPr>
          <w:rFonts w:eastAsia="MS PGothic"/>
          <w:b/>
          <w:lang w:val="fr-FR"/>
        </w:rPr>
      </w:pPr>
      <w:r>
        <w:rPr>
          <w:rFonts w:eastAsia="MS PGothic"/>
          <w:b/>
          <w:lang w:val="fr-FR"/>
        </w:rPr>
        <w:t>L</w:t>
      </w:r>
      <w:r w:rsidR="00443D6F">
        <w:rPr>
          <w:rFonts w:eastAsia="MS PGothic"/>
          <w:b/>
          <w:lang w:val="fr-FR"/>
        </w:rPr>
        <w:t>’</w:t>
      </w:r>
      <w:r>
        <w:rPr>
          <w:rFonts w:eastAsia="MS PGothic"/>
          <w:b/>
          <w:lang w:val="fr-FR"/>
        </w:rPr>
        <w:t>approche de la Validation :</w:t>
      </w:r>
    </w:p>
    <w:p w:rsidR="00FC513C" w:rsidRDefault="00E20F9E" w:rsidP="00450D4F">
      <w:pPr>
        <w:pStyle w:val="NoSpacing"/>
        <w:jc w:val="both"/>
        <w:rPr>
          <w:rFonts w:eastAsia="MS PGothic"/>
          <w:lang w:val="fr-FR"/>
        </w:rPr>
      </w:pPr>
      <w:r>
        <w:rPr>
          <w:rFonts w:eastAsia="MS PGothic"/>
          <w:lang w:val="fr-FR"/>
        </w:rPr>
        <w:t>M.</w:t>
      </w:r>
      <w:r w:rsidR="00415166" w:rsidRPr="00EC6A42">
        <w:rPr>
          <w:rFonts w:eastAsia="MS PGothic"/>
          <w:lang w:val="fr-FR"/>
        </w:rPr>
        <w:t xml:space="preserve"> D</w:t>
      </w:r>
      <w:r w:rsidR="00FC513C">
        <w:rPr>
          <w:rFonts w:eastAsia="MS PGothic"/>
          <w:lang w:val="fr-FR"/>
        </w:rPr>
        <w:t> </w:t>
      </w:r>
      <w:r w:rsidR="00415166" w:rsidRPr="00EC6A42">
        <w:rPr>
          <w:rFonts w:eastAsia="MS PGothic"/>
          <w:lang w:val="fr-FR"/>
        </w:rPr>
        <w:t xml:space="preserve">: </w:t>
      </w:r>
      <w:r w:rsidR="00FC513C">
        <w:rPr>
          <w:rFonts w:eastAsia="MS PGothic"/>
          <w:lang w:val="fr-FR"/>
        </w:rPr>
        <w:t xml:space="preserve">Remonte ma </w:t>
      </w:r>
      <w:r w:rsidR="00B259ED">
        <w:rPr>
          <w:rFonts w:eastAsia="MS PGothic"/>
          <w:lang w:val="fr-FR"/>
        </w:rPr>
        <w:t>V</w:t>
      </w:r>
      <w:r w:rsidR="00FC513C">
        <w:rPr>
          <w:rFonts w:eastAsia="MS PGothic"/>
          <w:lang w:val="fr-FR"/>
        </w:rPr>
        <w:t xml:space="preserve">olvo rouge, elle est </w:t>
      </w:r>
      <w:r w:rsidR="00B259ED">
        <w:rPr>
          <w:rFonts w:eastAsia="MS PGothic"/>
          <w:lang w:val="fr-FR"/>
        </w:rPr>
        <w:t>restée</w:t>
      </w:r>
      <w:r w:rsidR="00FC513C">
        <w:rPr>
          <w:rFonts w:eastAsia="MS PGothic"/>
          <w:lang w:val="fr-FR"/>
        </w:rPr>
        <w:t xml:space="preserve"> dans la forêt (le fils de </w:t>
      </w:r>
      <w:r w:rsidR="00811C43">
        <w:rPr>
          <w:rFonts w:eastAsia="MS PGothic"/>
          <w:lang w:val="fr-FR"/>
        </w:rPr>
        <w:t>M.</w:t>
      </w:r>
      <w:r w:rsidR="00FC513C">
        <w:rPr>
          <w:rFonts w:eastAsia="MS PGothic"/>
          <w:lang w:val="fr-FR"/>
        </w:rPr>
        <w:t xml:space="preserve"> D a d</w:t>
      </w:r>
      <w:r w:rsidR="00443D6F">
        <w:rPr>
          <w:rFonts w:eastAsia="MS PGothic"/>
          <w:lang w:val="fr-FR"/>
        </w:rPr>
        <w:t>’</w:t>
      </w:r>
      <w:r w:rsidR="00FC513C">
        <w:rPr>
          <w:rFonts w:eastAsia="MS PGothic"/>
          <w:lang w:val="fr-FR"/>
        </w:rPr>
        <w:t xml:space="preserve">abord pensé que son père </w:t>
      </w:r>
      <w:r w:rsidR="000064A2">
        <w:rPr>
          <w:rFonts w:eastAsia="MS PGothic"/>
          <w:lang w:val="fr-FR"/>
        </w:rPr>
        <w:t xml:space="preserve">lui </w:t>
      </w:r>
      <w:r w:rsidR="00FC513C">
        <w:rPr>
          <w:rFonts w:eastAsia="MS PGothic"/>
          <w:lang w:val="fr-FR"/>
        </w:rPr>
        <w:t>faisait une blague).</w:t>
      </w:r>
    </w:p>
    <w:p w:rsidR="0077784A" w:rsidRDefault="00FC513C" w:rsidP="00450D4F">
      <w:pPr>
        <w:pStyle w:val="NoSpacing"/>
        <w:jc w:val="both"/>
        <w:rPr>
          <w:rFonts w:eastAsia="MS PGothic"/>
          <w:lang w:val="fr-FR"/>
        </w:rPr>
      </w:pPr>
      <w:r>
        <w:rPr>
          <w:rFonts w:eastAsia="MS PGothic"/>
          <w:lang w:val="fr-FR"/>
        </w:rPr>
        <w:t>Le fils</w:t>
      </w:r>
      <w:r w:rsidR="00443D6F">
        <w:rPr>
          <w:rFonts w:eastAsia="MS PGothic"/>
          <w:lang w:val="fr-FR"/>
        </w:rPr>
        <w:t> </w:t>
      </w:r>
      <w:r>
        <w:rPr>
          <w:rFonts w:eastAsia="MS PGothic"/>
          <w:lang w:val="fr-FR"/>
        </w:rPr>
        <w:t xml:space="preserve">: Papa, ta </w:t>
      </w:r>
      <w:r w:rsidR="00E20F9E">
        <w:rPr>
          <w:rFonts w:eastAsia="MS PGothic"/>
          <w:lang w:val="fr-FR"/>
        </w:rPr>
        <w:t>Volvo</w:t>
      </w:r>
      <w:r>
        <w:rPr>
          <w:rFonts w:eastAsia="MS PGothic"/>
          <w:lang w:val="fr-FR"/>
        </w:rPr>
        <w:t xml:space="preserve"> rouge a été vendue et maintenant tu as une </w:t>
      </w:r>
      <w:r w:rsidR="00E20F9E">
        <w:rPr>
          <w:rFonts w:eastAsia="MS PGothic"/>
          <w:lang w:val="fr-FR"/>
        </w:rPr>
        <w:t>Volvo</w:t>
      </w:r>
      <w:r>
        <w:rPr>
          <w:rFonts w:eastAsia="MS PGothic"/>
          <w:lang w:val="fr-FR"/>
        </w:rPr>
        <w:t xml:space="preserve"> noire dans le garage.</w:t>
      </w:r>
      <w:r w:rsidR="00415166" w:rsidRPr="00EC6A42">
        <w:rPr>
          <w:rFonts w:eastAsia="MS PGothic"/>
          <w:lang w:val="fr-FR"/>
        </w:rPr>
        <w:t xml:space="preserve"> </w:t>
      </w:r>
      <w:r w:rsidR="0077784A">
        <w:rPr>
          <w:rFonts w:eastAsia="MS PGothic"/>
          <w:lang w:val="fr-FR"/>
        </w:rPr>
        <w:t>(</w:t>
      </w:r>
      <w:r w:rsidR="00B259ED">
        <w:rPr>
          <w:rFonts w:eastAsia="MS PGothic"/>
          <w:lang w:val="fr-FR"/>
        </w:rPr>
        <w:t>Il</w:t>
      </w:r>
      <w:r w:rsidR="0077784A">
        <w:rPr>
          <w:rFonts w:eastAsia="MS PGothic"/>
          <w:lang w:val="fr-FR"/>
        </w:rPr>
        <w:t xml:space="preserve"> est allé </w:t>
      </w:r>
      <w:r w:rsidR="000064A2">
        <w:rPr>
          <w:rFonts w:eastAsia="MS PGothic"/>
          <w:lang w:val="fr-FR"/>
        </w:rPr>
        <w:t xml:space="preserve">lui </w:t>
      </w:r>
      <w:r w:rsidR="0077784A">
        <w:rPr>
          <w:rFonts w:eastAsia="MS PGothic"/>
          <w:lang w:val="fr-FR"/>
        </w:rPr>
        <w:t xml:space="preserve">montrer la voiture dans le garage – réorientation dans la réalité. </w:t>
      </w:r>
      <w:r w:rsidR="00811C43">
        <w:rPr>
          <w:rFonts w:eastAsia="MS PGothic"/>
          <w:lang w:val="fr-FR"/>
        </w:rPr>
        <w:t>M.</w:t>
      </w:r>
      <w:r w:rsidR="0077784A">
        <w:rPr>
          <w:rFonts w:eastAsia="MS PGothic"/>
          <w:lang w:val="fr-FR"/>
        </w:rPr>
        <w:t xml:space="preserve"> D a ignoré cette voiture et </w:t>
      </w:r>
      <w:r w:rsidR="00154E15">
        <w:rPr>
          <w:rFonts w:eastAsia="MS PGothic"/>
          <w:lang w:val="fr-FR"/>
        </w:rPr>
        <w:t>a continué à</w:t>
      </w:r>
      <w:r w:rsidR="0077784A">
        <w:rPr>
          <w:rFonts w:eastAsia="MS PGothic"/>
          <w:lang w:val="fr-FR"/>
        </w:rPr>
        <w:t xml:space="preserve"> faire ses remarques à propos de la Volvo rouge).</w:t>
      </w:r>
    </w:p>
    <w:p w:rsidR="00415166" w:rsidRDefault="00415166" w:rsidP="00450D4F">
      <w:pPr>
        <w:pStyle w:val="NoSpacing"/>
        <w:jc w:val="both"/>
        <w:rPr>
          <w:rFonts w:eastAsia="MS PGothic"/>
          <w:lang w:val="fr-FR"/>
        </w:rPr>
      </w:pPr>
    </w:p>
    <w:p w:rsidR="0077784A" w:rsidRDefault="0077784A" w:rsidP="00450D4F">
      <w:pPr>
        <w:pStyle w:val="NoSpacing"/>
        <w:jc w:val="both"/>
        <w:rPr>
          <w:rFonts w:eastAsia="MS PGothic"/>
          <w:lang w:val="fr-FR"/>
        </w:rPr>
      </w:pPr>
      <w:r>
        <w:rPr>
          <w:rFonts w:eastAsia="MS PGothic"/>
          <w:lang w:val="fr-FR"/>
        </w:rPr>
        <w:t xml:space="preserve">(Après avoir entendu son père répéter </w:t>
      </w:r>
      <w:r w:rsidR="000064A2">
        <w:rPr>
          <w:rFonts w:eastAsia="MS PGothic"/>
          <w:lang w:val="fr-FR"/>
        </w:rPr>
        <w:t>pour la énième fois son histoire</w:t>
      </w:r>
      <w:r>
        <w:rPr>
          <w:rFonts w:eastAsia="MS PGothic"/>
          <w:lang w:val="fr-FR"/>
        </w:rPr>
        <w:t xml:space="preserve"> sur la Volvo, le fils s</w:t>
      </w:r>
      <w:r w:rsidR="00443D6F">
        <w:rPr>
          <w:rFonts w:eastAsia="MS PGothic"/>
          <w:lang w:val="fr-FR"/>
        </w:rPr>
        <w:t>’</w:t>
      </w:r>
      <w:r>
        <w:rPr>
          <w:rFonts w:eastAsia="MS PGothic"/>
          <w:lang w:val="fr-FR"/>
        </w:rPr>
        <w:t>est centré et a commencé à utilis</w:t>
      </w:r>
      <w:r w:rsidR="00154E15">
        <w:rPr>
          <w:rFonts w:eastAsia="MS PGothic"/>
          <w:lang w:val="fr-FR"/>
        </w:rPr>
        <w:t>er</w:t>
      </w:r>
      <w:r>
        <w:rPr>
          <w:rFonts w:eastAsia="MS PGothic"/>
          <w:lang w:val="fr-FR"/>
        </w:rPr>
        <w:t xml:space="preserve"> la Validation en reformulant).</w:t>
      </w:r>
    </w:p>
    <w:p w:rsidR="0077784A" w:rsidRDefault="0077784A" w:rsidP="00450D4F">
      <w:pPr>
        <w:pStyle w:val="NoSpacing"/>
        <w:jc w:val="both"/>
        <w:rPr>
          <w:rFonts w:eastAsia="MS PGothic"/>
          <w:lang w:val="fr-FR"/>
        </w:rPr>
      </w:pPr>
    </w:p>
    <w:p w:rsidR="0077784A" w:rsidRDefault="0077784A" w:rsidP="00450D4F">
      <w:pPr>
        <w:pStyle w:val="NoSpacing"/>
        <w:jc w:val="both"/>
        <w:rPr>
          <w:rFonts w:eastAsia="MS PGothic"/>
          <w:lang w:val="fr-FR"/>
        </w:rPr>
      </w:pPr>
      <w:r>
        <w:rPr>
          <w:rFonts w:eastAsia="MS PGothic"/>
          <w:lang w:val="fr-FR"/>
        </w:rPr>
        <w:t>Le fils</w:t>
      </w:r>
      <w:r w:rsidR="00443D6F">
        <w:rPr>
          <w:rFonts w:eastAsia="MS PGothic"/>
          <w:lang w:val="fr-FR"/>
        </w:rPr>
        <w:t> </w:t>
      </w:r>
      <w:r>
        <w:rPr>
          <w:rFonts w:eastAsia="MS PGothic"/>
          <w:lang w:val="fr-FR"/>
        </w:rPr>
        <w:t>: Tu veux que moi, ton fils, j</w:t>
      </w:r>
      <w:r w:rsidR="00443D6F">
        <w:rPr>
          <w:rFonts w:eastAsia="MS PGothic"/>
          <w:lang w:val="fr-FR"/>
        </w:rPr>
        <w:t>’</w:t>
      </w:r>
      <w:r>
        <w:rPr>
          <w:rFonts w:eastAsia="MS PGothic"/>
          <w:lang w:val="fr-FR"/>
        </w:rPr>
        <w:t xml:space="preserve">aille chercher ta </w:t>
      </w:r>
      <w:r w:rsidR="00B259ED">
        <w:rPr>
          <w:rFonts w:eastAsia="MS PGothic"/>
          <w:lang w:val="fr-FR"/>
        </w:rPr>
        <w:t>V</w:t>
      </w:r>
      <w:r>
        <w:rPr>
          <w:rFonts w:eastAsia="MS PGothic"/>
          <w:lang w:val="fr-FR"/>
        </w:rPr>
        <w:t>olvo rouge</w:t>
      </w:r>
      <w:r w:rsidR="00443D6F">
        <w:rPr>
          <w:rFonts w:eastAsia="MS PGothic"/>
          <w:lang w:val="fr-FR"/>
        </w:rPr>
        <w:t> </w:t>
      </w:r>
      <w:r>
        <w:rPr>
          <w:rFonts w:eastAsia="MS PGothic"/>
          <w:lang w:val="fr-FR"/>
        </w:rPr>
        <w:t>? Est-ce que c</w:t>
      </w:r>
      <w:r w:rsidR="00443D6F">
        <w:rPr>
          <w:rFonts w:eastAsia="MS PGothic"/>
          <w:lang w:val="fr-FR"/>
        </w:rPr>
        <w:t>’</w:t>
      </w:r>
      <w:r>
        <w:rPr>
          <w:rFonts w:eastAsia="MS PGothic"/>
          <w:lang w:val="fr-FR"/>
        </w:rPr>
        <w:t xml:space="preserve">était la </w:t>
      </w:r>
      <w:r w:rsidR="00B259ED">
        <w:rPr>
          <w:rFonts w:eastAsia="MS PGothic"/>
          <w:lang w:val="fr-FR"/>
        </w:rPr>
        <w:t>V</w:t>
      </w:r>
      <w:r>
        <w:rPr>
          <w:rFonts w:eastAsia="MS PGothic"/>
          <w:lang w:val="fr-FR"/>
        </w:rPr>
        <w:t>olvo rouge que tu avais quand tu travaillais dans la forêt</w:t>
      </w:r>
      <w:r w:rsidR="00443D6F">
        <w:rPr>
          <w:rFonts w:eastAsia="MS PGothic"/>
          <w:lang w:val="fr-FR"/>
        </w:rPr>
        <w:t> </w:t>
      </w:r>
      <w:r>
        <w:rPr>
          <w:rFonts w:eastAsia="MS PGothic"/>
          <w:lang w:val="fr-FR"/>
        </w:rPr>
        <w:t>?</w:t>
      </w:r>
    </w:p>
    <w:p w:rsidR="0077784A" w:rsidRDefault="00811C43" w:rsidP="00450D4F">
      <w:pPr>
        <w:pStyle w:val="NoSpacing"/>
        <w:jc w:val="both"/>
        <w:rPr>
          <w:rFonts w:eastAsia="MS PGothic"/>
          <w:lang w:val="fr-FR"/>
        </w:rPr>
      </w:pPr>
      <w:r>
        <w:rPr>
          <w:rFonts w:eastAsia="MS PGothic"/>
          <w:lang w:val="fr-FR"/>
        </w:rPr>
        <w:t>M.</w:t>
      </w:r>
      <w:r w:rsidR="0077784A">
        <w:rPr>
          <w:rFonts w:eastAsia="MS PGothic"/>
          <w:lang w:val="fr-FR"/>
        </w:rPr>
        <w:t xml:space="preserve"> D</w:t>
      </w:r>
      <w:r w:rsidR="00443D6F">
        <w:rPr>
          <w:rFonts w:eastAsia="MS PGothic"/>
          <w:lang w:val="fr-FR"/>
        </w:rPr>
        <w:t> </w:t>
      </w:r>
      <w:r w:rsidR="0077784A">
        <w:rPr>
          <w:rFonts w:eastAsia="MS PGothic"/>
          <w:lang w:val="fr-FR"/>
        </w:rPr>
        <w:t>: (acqui</w:t>
      </w:r>
      <w:r>
        <w:rPr>
          <w:rFonts w:eastAsia="MS PGothic"/>
          <w:lang w:val="fr-FR"/>
        </w:rPr>
        <w:t>esc</w:t>
      </w:r>
      <w:r w:rsidR="0077784A">
        <w:rPr>
          <w:rFonts w:eastAsia="MS PGothic"/>
          <w:lang w:val="fr-FR"/>
        </w:rPr>
        <w:t>e de la tête, soupirant de soulagement) je te la laisse.</w:t>
      </w:r>
    </w:p>
    <w:p w:rsidR="0077784A" w:rsidRDefault="0077784A" w:rsidP="00450D4F">
      <w:pPr>
        <w:pStyle w:val="NoSpacing"/>
        <w:jc w:val="both"/>
        <w:rPr>
          <w:rFonts w:eastAsia="MS PGothic"/>
          <w:lang w:val="fr-FR"/>
        </w:rPr>
      </w:pPr>
    </w:p>
    <w:p w:rsidR="00415166" w:rsidRPr="00EC6A42" w:rsidRDefault="0077784A" w:rsidP="00450D4F">
      <w:pPr>
        <w:pStyle w:val="NoSpacing"/>
        <w:jc w:val="both"/>
        <w:rPr>
          <w:rFonts w:eastAsia="MS PGothic"/>
          <w:lang w:val="fr-FR"/>
        </w:rPr>
      </w:pPr>
      <w:r>
        <w:rPr>
          <w:rFonts w:eastAsia="MS PGothic"/>
          <w:lang w:val="fr-FR"/>
        </w:rPr>
        <w:t xml:space="preserve">Après cet échange, </w:t>
      </w:r>
      <w:r w:rsidR="00811C43">
        <w:rPr>
          <w:rFonts w:eastAsia="MS PGothic"/>
          <w:lang w:val="fr-FR"/>
        </w:rPr>
        <w:t>M.</w:t>
      </w:r>
      <w:r>
        <w:rPr>
          <w:rFonts w:eastAsia="MS PGothic"/>
          <w:lang w:val="fr-FR"/>
        </w:rPr>
        <w:t xml:space="preserve"> D n</w:t>
      </w:r>
      <w:r w:rsidR="00443D6F">
        <w:rPr>
          <w:rFonts w:eastAsia="MS PGothic"/>
          <w:lang w:val="fr-FR"/>
        </w:rPr>
        <w:t>’</w:t>
      </w:r>
      <w:r>
        <w:rPr>
          <w:rFonts w:eastAsia="MS PGothic"/>
          <w:lang w:val="fr-FR"/>
        </w:rPr>
        <w:t xml:space="preserve">a plus jamais parlé de </w:t>
      </w:r>
      <w:r w:rsidR="00154E15">
        <w:rPr>
          <w:rFonts w:eastAsia="MS PGothic"/>
          <w:lang w:val="fr-FR"/>
        </w:rPr>
        <w:t>s</w:t>
      </w:r>
      <w:r>
        <w:rPr>
          <w:rFonts w:eastAsia="MS PGothic"/>
          <w:lang w:val="fr-FR"/>
        </w:rPr>
        <w:t>a Volvo rouge.</w:t>
      </w:r>
    </w:p>
    <w:p w:rsidR="00415166" w:rsidRPr="00EC6A42" w:rsidRDefault="00415166" w:rsidP="00450D4F">
      <w:pPr>
        <w:pStyle w:val="NoSpacing"/>
        <w:jc w:val="both"/>
        <w:rPr>
          <w:rFonts w:eastAsia="MS PGothic"/>
          <w:lang w:val="fr-FR"/>
        </w:rPr>
      </w:pPr>
    </w:p>
    <w:p w:rsidR="00415166" w:rsidRPr="00EC6A42" w:rsidRDefault="00415166" w:rsidP="00450D4F">
      <w:pPr>
        <w:pStyle w:val="NoSpacing"/>
        <w:jc w:val="both"/>
        <w:rPr>
          <w:rFonts w:eastAsia="MS PGothic"/>
          <w:b/>
          <w:lang w:val="fr-FR"/>
        </w:rPr>
      </w:pPr>
      <w:r w:rsidRPr="00EC6A42">
        <w:rPr>
          <w:rFonts w:eastAsia="MS PGothic"/>
          <w:b/>
          <w:lang w:val="fr-FR"/>
        </w:rPr>
        <w:t>Conclusion</w:t>
      </w:r>
      <w:r w:rsidR="00443D6F">
        <w:rPr>
          <w:rFonts w:eastAsia="MS PGothic"/>
          <w:b/>
          <w:lang w:val="fr-FR"/>
        </w:rPr>
        <w:t> :</w:t>
      </w:r>
    </w:p>
    <w:p w:rsidR="00B259ED" w:rsidRDefault="00B259ED" w:rsidP="00450D4F">
      <w:pPr>
        <w:pStyle w:val="NoSpacing"/>
        <w:jc w:val="both"/>
        <w:rPr>
          <w:rFonts w:eastAsia="MS PGothic"/>
          <w:lang w:val="fr-FR"/>
        </w:rPr>
      </w:pPr>
      <w:r>
        <w:rPr>
          <w:rFonts w:eastAsia="MS PGothic"/>
          <w:lang w:val="fr-FR"/>
        </w:rPr>
        <w:t>De toute évidence, la V</w:t>
      </w:r>
      <w:r w:rsidR="00154E15">
        <w:rPr>
          <w:rFonts w:eastAsia="MS PGothic"/>
          <w:lang w:val="fr-FR"/>
        </w:rPr>
        <w:t>olvo</w:t>
      </w:r>
      <w:r>
        <w:rPr>
          <w:rFonts w:eastAsia="MS PGothic"/>
          <w:lang w:val="fr-FR"/>
        </w:rPr>
        <w:t xml:space="preserve"> rouge était associée à l</w:t>
      </w:r>
      <w:r w:rsidR="00443D6F">
        <w:rPr>
          <w:rFonts w:eastAsia="MS PGothic"/>
          <w:lang w:val="fr-FR"/>
        </w:rPr>
        <w:t>’</w:t>
      </w:r>
      <w:r>
        <w:rPr>
          <w:rFonts w:eastAsia="MS PGothic"/>
          <w:lang w:val="fr-FR"/>
        </w:rPr>
        <w:t xml:space="preserve">identité de </w:t>
      </w:r>
      <w:r w:rsidR="00811C43">
        <w:rPr>
          <w:rFonts w:eastAsia="MS PGothic"/>
          <w:lang w:val="fr-FR"/>
        </w:rPr>
        <w:t>M.</w:t>
      </w:r>
      <w:r w:rsidR="00443D6F">
        <w:rPr>
          <w:rFonts w:eastAsia="MS PGothic"/>
          <w:lang w:val="fr-FR"/>
        </w:rPr>
        <w:t> </w:t>
      </w:r>
      <w:r>
        <w:rPr>
          <w:rFonts w:eastAsia="MS PGothic"/>
          <w:lang w:val="fr-FR"/>
        </w:rPr>
        <w:t>D. C</w:t>
      </w:r>
      <w:r w:rsidR="00443D6F">
        <w:rPr>
          <w:rFonts w:eastAsia="MS PGothic"/>
          <w:lang w:val="fr-FR"/>
        </w:rPr>
        <w:t>’</w:t>
      </w:r>
      <w:r>
        <w:rPr>
          <w:rFonts w:eastAsia="MS PGothic"/>
          <w:lang w:val="fr-FR"/>
        </w:rPr>
        <w:t>était le symbole de son passé, de sa vie bien remplie et le symbole de sa ma</w:t>
      </w:r>
      <w:r w:rsidR="00811C43">
        <w:rPr>
          <w:rFonts w:eastAsia="MS PGothic"/>
          <w:lang w:val="fr-FR"/>
        </w:rPr>
        <w:t>sc</w:t>
      </w:r>
      <w:r>
        <w:rPr>
          <w:rFonts w:eastAsia="MS PGothic"/>
          <w:lang w:val="fr-FR"/>
        </w:rPr>
        <w:t>ulinité et de sa paternité (protéger sa famille).</w:t>
      </w:r>
    </w:p>
    <w:p w:rsidR="00B259ED" w:rsidRDefault="00B259ED" w:rsidP="00450D4F">
      <w:pPr>
        <w:pStyle w:val="NoSpacing"/>
        <w:jc w:val="both"/>
        <w:rPr>
          <w:rFonts w:eastAsia="MS PGothic"/>
          <w:lang w:val="fr-FR"/>
        </w:rPr>
      </w:pPr>
      <w:r>
        <w:rPr>
          <w:rFonts w:eastAsia="MS PGothic"/>
          <w:lang w:val="fr-FR"/>
        </w:rPr>
        <w:t xml:space="preserve">En transmettant ce rôle à son fils, </w:t>
      </w:r>
      <w:r w:rsidR="00811C43">
        <w:rPr>
          <w:rFonts w:eastAsia="MS PGothic"/>
          <w:lang w:val="fr-FR"/>
        </w:rPr>
        <w:t>M.</w:t>
      </w:r>
      <w:r>
        <w:rPr>
          <w:rFonts w:eastAsia="MS PGothic"/>
          <w:lang w:val="fr-FR"/>
        </w:rPr>
        <w:t xml:space="preserve"> D a sans doute été libéré de ses responsabilités et de son rôle de père.</w:t>
      </w:r>
    </w:p>
    <w:p w:rsidR="00B259ED" w:rsidRPr="00EC6A42" w:rsidRDefault="00B259ED" w:rsidP="00450D4F">
      <w:pPr>
        <w:pStyle w:val="NoSpacing"/>
        <w:jc w:val="both"/>
        <w:rPr>
          <w:rFonts w:eastAsia="MS PGothic"/>
          <w:lang w:val="fr-FR"/>
        </w:rPr>
      </w:pPr>
      <w:r>
        <w:rPr>
          <w:rFonts w:eastAsia="MS PGothic"/>
          <w:lang w:val="fr-FR"/>
        </w:rPr>
        <w:t>Pour cette personne âgée avec un cancer en stade terminal, la Validation a été efficace malgré son état cognitif.</w:t>
      </w:r>
    </w:p>
    <w:p w:rsidR="00415166" w:rsidRPr="00EC6A42" w:rsidRDefault="00415166" w:rsidP="00450D4F">
      <w:pPr>
        <w:pStyle w:val="NoSpacing"/>
        <w:jc w:val="both"/>
        <w:rPr>
          <w:rFonts w:eastAsia="MS PGothic"/>
          <w:lang w:val="fr-FR"/>
        </w:rPr>
      </w:pPr>
    </w:p>
    <w:p w:rsidR="00415166" w:rsidRPr="00EC6A42" w:rsidRDefault="00415166" w:rsidP="00450D4F">
      <w:pPr>
        <w:pStyle w:val="NoSpacing"/>
        <w:jc w:val="both"/>
        <w:rPr>
          <w:rFonts w:eastAsia="MS PGothic"/>
          <w:lang w:val="fr-FR"/>
        </w:rPr>
      </w:pPr>
    </w:p>
    <w:p w:rsidR="00415166" w:rsidRPr="00EC6A42" w:rsidRDefault="00811C43" w:rsidP="00450D4F">
      <w:pPr>
        <w:pStyle w:val="NoSpacing"/>
        <w:jc w:val="both"/>
        <w:rPr>
          <w:rFonts w:eastAsia="MS PGothic"/>
          <w:b/>
          <w:lang w:val="fr-FR"/>
        </w:rPr>
      </w:pPr>
      <w:r>
        <w:rPr>
          <w:b/>
          <w:lang w:val="fr-FR"/>
        </w:rPr>
        <w:t>É</w:t>
      </w:r>
      <w:r w:rsidR="00D5011C">
        <w:rPr>
          <w:b/>
          <w:lang w:val="fr-FR"/>
        </w:rPr>
        <w:t>TUDE</w:t>
      </w:r>
      <w:r w:rsidR="00191A20">
        <w:rPr>
          <w:b/>
          <w:lang w:val="fr-FR"/>
        </w:rPr>
        <w:t xml:space="preserve"> DE CAS</w:t>
      </w:r>
      <w:r w:rsidR="00415166" w:rsidRPr="00EC6A42">
        <w:rPr>
          <w:b/>
          <w:lang w:val="fr-FR"/>
        </w:rPr>
        <w:t xml:space="preserve"> </w:t>
      </w:r>
      <w:r>
        <w:rPr>
          <w:b/>
          <w:lang w:val="fr-FR"/>
        </w:rPr>
        <w:t>n°</w:t>
      </w:r>
      <w:r w:rsidR="00443D6F">
        <w:rPr>
          <w:b/>
          <w:lang w:val="fr-FR"/>
        </w:rPr>
        <w:t> 7</w:t>
      </w:r>
      <w:r w:rsidR="00415166" w:rsidRPr="00EC6A42">
        <w:rPr>
          <w:b/>
          <w:lang w:val="fr-FR"/>
        </w:rPr>
        <w:t xml:space="preserve"> </w:t>
      </w:r>
    </w:p>
    <w:p w:rsidR="00415166" w:rsidRPr="00EC6A42" w:rsidRDefault="00415166" w:rsidP="00450D4F">
      <w:pPr>
        <w:pStyle w:val="NoSpacing"/>
        <w:jc w:val="both"/>
        <w:rPr>
          <w:lang w:val="fr-FR"/>
        </w:rPr>
      </w:pPr>
    </w:p>
    <w:p w:rsidR="00415166" w:rsidRPr="00EC6A42" w:rsidRDefault="0083308C" w:rsidP="00450D4F">
      <w:pPr>
        <w:pStyle w:val="NoSpacing"/>
        <w:jc w:val="both"/>
        <w:rPr>
          <w:b/>
          <w:lang w:val="fr-FR"/>
        </w:rPr>
      </w:pPr>
      <w:r>
        <w:rPr>
          <w:b/>
          <w:lang w:val="fr-FR"/>
        </w:rPr>
        <w:t>Informations personnelles</w:t>
      </w:r>
      <w:r w:rsidR="00443D6F">
        <w:rPr>
          <w:b/>
          <w:lang w:val="fr-FR"/>
        </w:rPr>
        <w:t> </w:t>
      </w:r>
      <w:r>
        <w:rPr>
          <w:b/>
          <w:lang w:val="fr-FR"/>
        </w:rPr>
        <w:t xml:space="preserve">: </w:t>
      </w:r>
    </w:p>
    <w:p w:rsidR="00415166" w:rsidRPr="00EC6A42" w:rsidRDefault="007A0F0D" w:rsidP="00450D4F">
      <w:pPr>
        <w:pStyle w:val="NoSpacing"/>
        <w:jc w:val="both"/>
        <w:rPr>
          <w:rFonts w:eastAsia="MS PGothic"/>
          <w:lang w:val="fr-FR"/>
        </w:rPr>
      </w:pPr>
      <w:r>
        <w:rPr>
          <w:rFonts w:eastAsia="MS PGothic"/>
          <w:lang w:val="fr-FR"/>
        </w:rPr>
        <w:lastRenderedPageBreak/>
        <w:t>Mme</w:t>
      </w:r>
      <w:r w:rsidR="00415166" w:rsidRPr="00EC6A42">
        <w:rPr>
          <w:rFonts w:eastAsia="MS PGothic"/>
          <w:lang w:val="fr-FR"/>
        </w:rPr>
        <w:t xml:space="preserve"> E</w:t>
      </w:r>
      <w:r w:rsidR="00B259ED">
        <w:rPr>
          <w:rFonts w:eastAsia="MS PGothic"/>
          <w:lang w:val="fr-FR"/>
        </w:rPr>
        <w:t xml:space="preserve"> est une femme de 60 ans handicapée mentale vivant dans un établissement pour personnes handicapé</w:t>
      </w:r>
      <w:r w:rsidR="00811C43">
        <w:rPr>
          <w:rFonts w:eastAsia="MS PGothic"/>
          <w:lang w:val="fr-FR"/>
        </w:rPr>
        <w:t>es</w:t>
      </w:r>
      <w:r w:rsidR="00B259ED">
        <w:rPr>
          <w:rFonts w:eastAsia="MS PGothic"/>
          <w:lang w:val="fr-FR"/>
        </w:rPr>
        <w:t xml:space="preserve"> au Japon.</w:t>
      </w:r>
    </w:p>
    <w:p w:rsidR="00415166" w:rsidRPr="00EC6A42" w:rsidRDefault="00415166" w:rsidP="00450D4F">
      <w:pPr>
        <w:pStyle w:val="NoSpacing"/>
        <w:jc w:val="both"/>
        <w:rPr>
          <w:rFonts w:eastAsia="MS PGothic"/>
          <w:lang w:val="fr-FR"/>
        </w:rPr>
      </w:pPr>
    </w:p>
    <w:p w:rsidR="00B259ED" w:rsidRPr="00EC6A42" w:rsidRDefault="00B259ED" w:rsidP="00450D4F">
      <w:pPr>
        <w:pStyle w:val="NoSpacing"/>
        <w:jc w:val="both"/>
        <w:rPr>
          <w:rStyle w:val="hps"/>
          <w:rFonts w:cs="Times New Roman"/>
          <w:b/>
          <w:szCs w:val="24"/>
          <w:lang w:val="fr-FR"/>
        </w:rPr>
      </w:pPr>
      <w:r>
        <w:rPr>
          <w:b/>
          <w:lang w:val="fr-FR"/>
        </w:rPr>
        <w:t>Diagnostic, progression de la maladie et comportements difficiles</w:t>
      </w:r>
      <w:r w:rsidR="00443D6F">
        <w:rPr>
          <w:b/>
          <w:lang w:val="fr-FR"/>
        </w:rPr>
        <w:t> </w:t>
      </w:r>
      <w:r>
        <w:rPr>
          <w:b/>
          <w:lang w:val="fr-FR"/>
        </w:rPr>
        <w:t>:</w:t>
      </w:r>
    </w:p>
    <w:p w:rsidR="00415166" w:rsidRPr="00EC6A42" w:rsidRDefault="007A0F0D" w:rsidP="00450D4F">
      <w:pPr>
        <w:pStyle w:val="NoSpacing"/>
        <w:jc w:val="both"/>
        <w:rPr>
          <w:lang w:val="fr-FR"/>
        </w:rPr>
      </w:pPr>
      <w:r>
        <w:rPr>
          <w:lang w:val="fr-FR"/>
        </w:rPr>
        <w:t>Diagnostic :</w:t>
      </w:r>
      <w:r w:rsidR="00415166" w:rsidRPr="00EC6A42">
        <w:rPr>
          <w:lang w:val="fr-FR"/>
        </w:rPr>
        <w:t xml:space="preserve"> </w:t>
      </w:r>
      <w:r w:rsidR="00B259ED">
        <w:rPr>
          <w:lang w:val="fr-FR"/>
        </w:rPr>
        <w:t>Syndrome de Down</w:t>
      </w:r>
    </w:p>
    <w:p w:rsidR="00415166" w:rsidRPr="00EC6A42" w:rsidRDefault="00415166" w:rsidP="00450D4F">
      <w:pPr>
        <w:pStyle w:val="NoSpacing"/>
        <w:jc w:val="both"/>
        <w:rPr>
          <w:rFonts w:eastAsia="MS PGothic"/>
          <w:lang w:val="fr-FR"/>
        </w:rPr>
      </w:pPr>
    </w:p>
    <w:p w:rsidR="00415166" w:rsidRPr="00EC6A42" w:rsidRDefault="00BE4EE3" w:rsidP="00450D4F">
      <w:pPr>
        <w:pStyle w:val="NoSpacing"/>
        <w:jc w:val="both"/>
        <w:rPr>
          <w:rFonts w:eastAsia="MS PGothic"/>
          <w:b/>
          <w:lang w:val="fr-FR"/>
        </w:rPr>
      </w:pPr>
      <w:r>
        <w:rPr>
          <w:rFonts w:eastAsia="MS PGothic"/>
          <w:b/>
          <w:lang w:val="fr-FR"/>
        </w:rPr>
        <w:t>Symptômes</w:t>
      </w:r>
      <w:r w:rsidR="00443D6F">
        <w:rPr>
          <w:rFonts w:eastAsia="MS PGothic"/>
          <w:b/>
          <w:lang w:val="fr-FR"/>
        </w:rPr>
        <w:t> :</w:t>
      </w:r>
    </w:p>
    <w:p w:rsidR="00F91A88" w:rsidRDefault="00B259ED" w:rsidP="00450D4F">
      <w:pPr>
        <w:pStyle w:val="NoSpacing"/>
        <w:numPr>
          <w:ilvl w:val="0"/>
          <w:numId w:val="12"/>
        </w:numPr>
        <w:jc w:val="both"/>
        <w:rPr>
          <w:rFonts w:eastAsia="MS PGothic"/>
          <w:lang w:val="fr-FR"/>
        </w:rPr>
      </w:pPr>
      <w:r>
        <w:rPr>
          <w:rFonts w:eastAsia="MS PGothic"/>
          <w:lang w:val="fr-FR"/>
        </w:rPr>
        <w:t>Troubles de l</w:t>
      </w:r>
      <w:r w:rsidR="00443D6F">
        <w:rPr>
          <w:rFonts w:eastAsia="MS PGothic"/>
          <w:lang w:val="fr-FR"/>
        </w:rPr>
        <w:t>’</w:t>
      </w:r>
      <w:r>
        <w:rPr>
          <w:rFonts w:eastAsia="MS PGothic"/>
          <w:lang w:val="fr-FR"/>
        </w:rPr>
        <w:t>élocution, parole limitée</w:t>
      </w:r>
      <w:r w:rsidR="00443D6F">
        <w:rPr>
          <w:rFonts w:eastAsia="MS PGothic"/>
          <w:lang w:val="fr-FR"/>
        </w:rPr>
        <w:t> </w:t>
      </w:r>
      <w:r>
        <w:rPr>
          <w:rFonts w:eastAsia="MS PGothic"/>
          <w:lang w:val="fr-FR"/>
        </w:rPr>
        <w:t>;</w:t>
      </w:r>
    </w:p>
    <w:p w:rsidR="00F91A88" w:rsidRDefault="000064A2" w:rsidP="00450D4F">
      <w:pPr>
        <w:pStyle w:val="NoSpacing"/>
        <w:numPr>
          <w:ilvl w:val="0"/>
          <w:numId w:val="12"/>
        </w:numPr>
        <w:jc w:val="both"/>
        <w:rPr>
          <w:rFonts w:eastAsia="MS PGothic"/>
          <w:lang w:val="fr-FR"/>
        </w:rPr>
      </w:pPr>
      <w:r>
        <w:rPr>
          <w:rFonts w:eastAsia="MS PGothic"/>
          <w:lang w:val="fr-FR"/>
        </w:rPr>
        <w:t>U</w:t>
      </w:r>
      <w:r w:rsidR="00B259ED">
        <w:rPr>
          <w:rFonts w:eastAsia="MS PGothic"/>
          <w:lang w:val="fr-FR"/>
        </w:rPr>
        <w:t>tilise rarement la communication verbale ;</w:t>
      </w:r>
    </w:p>
    <w:p w:rsidR="00B259ED" w:rsidRDefault="000064A2" w:rsidP="00450D4F">
      <w:pPr>
        <w:pStyle w:val="NoSpacing"/>
        <w:numPr>
          <w:ilvl w:val="0"/>
          <w:numId w:val="12"/>
        </w:numPr>
        <w:jc w:val="both"/>
        <w:rPr>
          <w:rFonts w:eastAsia="MS PGothic"/>
          <w:lang w:val="fr-FR"/>
        </w:rPr>
      </w:pPr>
      <w:r>
        <w:rPr>
          <w:rFonts w:eastAsia="MS PGothic"/>
          <w:lang w:val="fr-FR"/>
        </w:rPr>
        <w:t>R</w:t>
      </w:r>
      <w:r w:rsidR="00B259ED">
        <w:rPr>
          <w:rFonts w:eastAsia="MS PGothic"/>
          <w:lang w:val="fr-FR"/>
        </w:rPr>
        <w:t>este principalement dans sa chambre ;</w:t>
      </w:r>
    </w:p>
    <w:p w:rsidR="00B259ED" w:rsidRPr="00B259ED" w:rsidRDefault="00B259ED" w:rsidP="00450D4F">
      <w:pPr>
        <w:pStyle w:val="NoSpacing"/>
        <w:numPr>
          <w:ilvl w:val="0"/>
          <w:numId w:val="12"/>
        </w:numPr>
        <w:jc w:val="both"/>
        <w:rPr>
          <w:lang w:val="fr-FR"/>
        </w:rPr>
      </w:pPr>
      <w:r>
        <w:rPr>
          <w:rFonts w:eastAsia="MS PGothic"/>
          <w:lang w:val="fr-FR"/>
        </w:rPr>
        <w:t xml:space="preserve">Quand elle est seule, ce qui est souvent le cas, on la retrouve </w:t>
      </w:r>
      <w:r w:rsidR="000064A2">
        <w:rPr>
          <w:rFonts w:eastAsia="MS PGothic"/>
          <w:lang w:val="fr-FR"/>
        </w:rPr>
        <w:t>recroquevillée</w:t>
      </w:r>
      <w:r>
        <w:rPr>
          <w:rFonts w:eastAsia="MS PGothic"/>
          <w:lang w:val="fr-FR"/>
        </w:rPr>
        <w:t>, se balan</w:t>
      </w:r>
      <w:r w:rsidR="00811C43">
        <w:rPr>
          <w:rFonts w:eastAsia="MS PGothic"/>
          <w:lang w:val="fr-FR"/>
        </w:rPr>
        <w:t>ç</w:t>
      </w:r>
      <w:r>
        <w:rPr>
          <w:rFonts w:eastAsia="MS PGothic"/>
          <w:lang w:val="fr-FR"/>
        </w:rPr>
        <w:t>ant d</w:t>
      </w:r>
      <w:r w:rsidR="00443D6F">
        <w:rPr>
          <w:rFonts w:eastAsia="MS PGothic"/>
          <w:lang w:val="fr-FR"/>
        </w:rPr>
        <w:t>’</w:t>
      </w:r>
      <w:r>
        <w:rPr>
          <w:rFonts w:eastAsia="MS PGothic"/>
          <w:lang w:val="fr-FR"/>
        </w:rPr>
        <w:t>avant en arrière, le regard vers le bas.</w:t>
      </w:r>
    </w:p>
    <w:p w:rsidR="00415166" w:rsidRPr="00EC6A42" w:rsidRDefault="00415166" w:rsidP="00450D4F">
      <w:pPr>
        <w:pStyle w:val="NoSpacing"/>
        <w:numPr>
          <w:ilvl w:val="0"/>
          <w:numId w:val="12"/>
        </w:numPr>
        <w:jc w:val="both"/>
        <w:rPr>
          <w:lang w:val="fr-FR"/>
        </w:rPr>
      </w:pPr>
    </w:p>
    <w:p w:rsidR="007B575C" w:rsidRPr="00EC6A42" w:rsidRDefault="00BA7FB4" w:rsidP="00450D4F">
      <w:pPr>
        <w:pStyle w:val="NoSpacing"/>
        <w:jc w:val="both"/>
        <w:rPr>
          <w:b/>
          <w:lang w:val="fr-FR"/>
        </w:rPr>
      </w:pPr>
      <w:r>
        <w:rPr>
          <w:b/>
          <w:lang w:val="fr-FR"/>
        </w:rPr>
        <w:t>L</w:t>
      </w:r>
      <w:r w:rsidR="00443D6F">
        <w:rPr>
          <w:b/>
          <w:lang w:val="fr-FR"/>
        </w:rPr>
        <w:t>’</w:t>
      </w:r>
      <w:r>
        <w:rPr>
          <w:b/>
          <w:lang w:val="fr-FR"/>
        </w:rPr>
        <w:t>approche de la Validation :</w:t>
      </w:r>
    </w:p>
    <w:p w:rsidR="00415166" w:rsidRPr="00EC6A42" w:rsidRDefault="00415166" w:rsidP="00450D4F">
      <w:pPr>
        <w:pStyle w:val="NoSpacing"/>
        <w:jc w:val="both"/>
        <w:rPr>
          <w:rFonts w:eastAsia="MS PGothic"/>
          <w:lang w:val="fr-FR"/>
        </w:rPr>
      </w:pPr>
      <w:r w:rsidRPr="00EC6A42">
        <w:rPr>
          <w:b/>
          <w:lang w:val="fr-FR"/>
        </w:rPr>
        <w:t>(</w:t>
      </w:r>
      <w:r w:rsidR="00B259ED">
        <w:rPr>
          <w:rFonts w:eastAsia="MS PGothic"/>
          <w:lang w:val="fr-FR"/>
        </w:rPr>
        <w:t>PV</w:t>
      </w:r>
      <w:r w:rsidRPr="00EC6A42">
        <w:rPr>
          <w:rFonts w:eastAsia="MS PGothic"/>
          <w:lang w:val="fr-FR"/>
        </w:rPr>
        <w:t xml:space="preserve"> =</w:t>
      </w:r>
      <w:r w:rsidR="00B259ED">
        <w:rPr>
          <w:rFonts w:eastAsia="MS PGothic"/>
          <w:lang w:val="fr-FR"/>
        </w:rPr>
        <w:t xml:space="preserve"> personne validant</w:t>
      </w:r>
      <w:r w:rsidR="00443D6F">
        <w:rPr>
          <w:rFonts w:eastAsia="MS PGothic"/>
          <w:lang w:val="fr-FR"/>
        </w:rPr>
        <w:t>e)</w:t>
      </w:r>
    </w:p>
    <w:p w:rsidR="00415166" w:rsidRPr="00EC6A42" w:rsidRDefault="00B259ED" w:rsidP="00450D4F">
      <w:pPr>
        <w:pStyle w:val="NoSpacing"/>
        <w:jc w:val="both"/>
        <w:rPr>
          <w:rFonts w:eastAsia="MS PGothic"/>
          <w:lang w:val="fr-FR"/>
        </w:rPr>
      </w:pPr>
      <w:r>
        <w:rPr>
          <w:rFonts w:eastAsia="MS PGothic"/>
          <w:lang w:val="fr-FR"/>
        </w:rPr>
        <w:t>PV </w:t>
      </w:r>
      <w:r w:rsidR="00415166" w:rsidRPr="00EC6A42">
        <w:rPr>
          <w:rFonts w:eastAsia="MS PGothic"/>
          <w:lang w:val="fr-FR"/>
        </w:rPr>
        <w:t>: (</w:t>
      </w:r>
      <w:r>
        <w:rPr>
          <w:rFonts w:eastAsia="MS PGothic"/>
          <w:lang w:val="fr-FR"/>
        </w:rPr>
        <w:t>s</w:t>
      </w:r>
      <w:r w:rsidR="00443D6F">
        <w:rPr>
          <w:rFonts w:eastAsia="MS PGothic"/>
          <w:lang w:val="fr-FR"/>
        </w:rPr>
        <w:t>’</w:t>
      </w:r>
      <w:r>
        <w:rPr>
          <w:rFonts w:eastAsia="MS PGothic"/>
          <w:lang w:val="fr-FR"/>
        </w:rPr>
        <w:t>approche et la salue en se mettant en face d</w:t>
      </w:r>
      <w:r w:rsidR="00443D6F">
        <w:rPr>
          <w:rFonts w:eastAsia="MS PGothic"/>
          <w:lang w:val="fr-FR"/>
        </w:rPr>
        <w:t>’</w:t>
      </w:r>
      <w:r>
        <w:rPr>
          <w:rFonts w:eastAsia="MS PGothic"/>
          <w:lang w:val="fr-FR"/>
        </w:rPr>
        <w:t>elle)</w:t>
      </w:r>
    </w:p>
    <w:p w:rsidR="00415166" w:rsidRPr="00EC6A42" w:rsidRDefault="00415166" w:rsidP="00450D4F">
      <w:pPr>
        <w:pStyle w:val="NoSpacing"/>
        <w:jc w:val="both"/>
        <w:rPr>
          <w:rFonts w:eastAsia="MS PGothic"/>
          <w:lang w:val="fr-FR"/>
        </w:rPr>
      </w:pPr>
    </w:p>
    <w:p w:rsidR="00415166" w:rsidRPr="00EC6A42" w:rsidRDefault="007A0F0D" w:rsidP="00450D4F">
      <w:pPr>
        <w:pStyle w:val="NoSpacing"/>
        <w:jc w:val="both"/>
        <w:rPr>
          <w:rFonts w:eastAsia="MS PGothic"/>
          <w:lang w:val="fr-FR"/>
        </w:rPr>
      </w:pPr>
      <w:r>
        <w:rPr>
          <w:rFonts w:eastAsia="MS PGothic"/>
          <w:lang w:val="fr-FR"/>
        </w:rPr>
        <w:t>Mme</w:t>
      </w:r>
      <w:r w:rsidR="00415166" w:rsidRPr="00EC6A42">
        <w:rPr>
          <w:rFonts w:eastAsia="MS PGothic"/>
          <w:lang w:val="fr-FR"/>
        </w:rPr>
        <w:t xml:space="preserve"> E</w:t>
      </w:r>
      <w:r w:rsidR="00B259ED">
        <w:rPr>
          <w:rFonts w:eastAsia="MS PGothic"/>
          <w:lang w:val="fr-FR"/>
        </w:rPr>
        <w:t> </w:t>
      </w:r>
      <w:r w:rsidR="00415166" w:rsidRPr="00EC6A42">
        <w:rPr>
          <w:rFonts w:eastAsia="MS PGothic"/>
          <w:lang w:val="fr-FR"/>
        </w:rPr>
        <w:t>: (</w:t>
      </w:r>
      <w:r w:rsidR="00811C43">
        <w:rPr>
          <w:rFonts w:eastAsia="MS PGothic"/>
          <w:lang w:val="fr-FR"/>
        </w:rPr>
        <w:t>p</w:t>
      </w:r>
      <w:r w:rsidR="00B259ED">
        <w:rPr>
          <w:rFonts w:eastAsia="MS PGothic"/>
          <w:lang w:val="fr-FR"/>
        </w:rPr>
        <w:t>as de réponse verbale</w:t>
      </w:r>
      <w:r w:rsidR="00415166" w:rsidRPr="00EC6A42">
        <w:rPr>
          <w:rFonts w:eastAsia="MS PGothic"/>
          <w:lang w:val="fr-FR"/>
        </w:rPr>
        <w:t>)</w:t>
      </w:r>
    </w:p>
    <w:p w:rsidR="00415166" w:rsidRPr="00EC6A42" w:rsidRDefault="00415166" w:rsidP="00450D4F">
      <w:pPr>
        <w:pStyle w:val="NoSpacing"/>
        <w:jc w:val="both"/>
        <w:rPr>
          <w:rFonts w:eastAsia="MS PGothic"/>
          <w:lang w:val="fr-FR"/>
        </w:rPr>
      </w:pPr>
    </w:p>
    <w:p w:rsidR="00415166" w:rsidRPr="00EC6A42" w:rsidRDefault="00B259ED" w:rsidP="00450D4F">
      <w:pPr>
        <w:pStyle w:val="NoSpacing"/>
        <w:jc w:val="both"/>
        <w:rPr>
          <w:rFonts w:eastAsia="MS PGothic"/>
          <w:lang w:val="fr-FR"/>
        </w:rPr>
      </w:pPr>
      <w:r>
        <w:rPr>
          <w:rFonts w:eastAsia="MS PGothic"/>
          <w:lang w:val="fr-FR"/>
        </w:rPr>
        <w:t>PV </w:t>
      </w:r>
      <w:r w:rsidRPr="00EC6A42">
        <w:rPr>
          <w:rFonts w:eastAsia="MS PGothic"/>
          <w:lang w:val="fr-FR"/>
        </w:rPr>
        <w:t xml:space="preserve">: </w:t>
      </w:r>
      <w:r w:rsidR="00415166" w:rsidRPr="00EC6A42">
        <w:rPr>
          <w:rFonts w:eastAsia="MS PGothic"/>
          <w:lang w:val="fr-FR"/>
        </w:rPr>
        <w:t>(</w:t>
      </w:r>
      <w:r w:rsidR="00811C43">
        <w:rPr>
          <w:rFonts w:eastAsia="MS PGothic"/>
          <w:lang w:val="fr-FR"/>
        </w:rPr>
        <w:t>s’</w:t>
      </w:r>
      <w:r>
        <w:rPr>
          <w:rFonts w:eastAsia="MS PGothic"/>
          <w:lang w:val="fr-FR"/>
        </w:rPr>
        <w:t>approche davantage et l</w:t>
      </w:r>
      <w:r w:rsidR="00443D6F">
        <w:rPr>
          <w:rFonts w:eastAsia="MS PGothic"/>
          <w:lang w:val="fr-FR"/>
        </w:rPr>
        <w:t>’</w:t>
      </w:r>
      <w:r>
        <w:rPr>
          <w:rFonts w:eastAsia="MS PGothic"/>
          <w:lang w:val="fr-FR"/>
        </w:rPr>
        <w:t>appelle par son nom. J</w:t>
      </w:r>
      <w:r w:rsidR="00443D6F">
        <w:rPr>
          <w:rFonts w:eastAsia="MS PGothic"/>
          <w:lang w:val="fr-FR"/>
        </w:rPr>
        <w:t>’</w:t>
      </w:r>
      <w:r>
        <w:rPr>
          <w:rFonts w:eastAsia="MS PGothic"/>
          <w:lang w:val="fr-FR"/>
        </w:rPr>
        <w:t>ai commencé à bouger mon corps au même rythme, puis j</w:t>
      </w:r>
      <w:r w:rsidR="00443D6F">
        <w:rPr>
          <w:rFonts w:eastAsia="MS PGothic"/>
          <w:lang w:val="fr-FR"/>
        </w:rPr>
        <w:t>’</w:t>
      </w:r>
      <w:r>
        <w:rPr>
          <w:rFonts w:eastAsia="MS PGothic"/>
          <w:lang w:val="fr-FR"/>
        </w:rPr>
        <w:t>ai délicatement touché son épaule en l</w:t>
      </w:r>
      <w:r w:rsidR="00443D6F">
        <w:rPr>
          <w:rFonts w:eastAsia="MS PGothic"/>
          <w:lang w:val="fr-FR"/>
        </w:rPr>
        <w:t>’</w:t>
      </w:r>
      <w:r>
        <w:rPr>
          <w:rFonts w:eastAsia="MS PGothic"/>
          <w:lang w:val="fr-FR"/>
        </w:rPr>
        <w:t>appelant par son nom).</w:t>
      </w:r>
      <w:r w:rsidR="00415166" w:rsidRPr="00EC6A42">
        <w:rPr>
          <w:rFonts w:eastAsia="MS PGothic"/>
          <w:lang w:val="fr-FR"/>
        </w:rPr>
        <w:t xml:space="preserve"> </w:t>
      </w:r>
    </w:p>
    <w:p w:rsidR="00415166" w:rsidRPr="00EC6A42" w:rsidRDefault="00415166" w:rsidP="00450D4F">
      <w:pPr>
        <w:pStyle w:val="NoSpacing"/>
        <w:jc w:val="both"/>
        <w:rPr>
          <w:rFonts w:eastAsia="MS PGothic"/>
          <w:lang w:val="fr-FR"/>
        </w:rPr>
      </w:pPr>
    </w:p>
    <w:p w:rsidR="00415166" w:rsidRPr="00EC6A42" w:rsidRDefault="007A0F0D" w:rsidP="00450D4F">
      <w:pPr>
        <w:pStyle w:val="NoSpacing"/>
        <w:jc w:val="both"/>
        <w:rPr>
          <w:rFonts w:eastAsia="MS PGothic"/>
          <w:lang w:val="fr-FR"/>
        </w:rPr>
      </w:pPr>
      <w:r>
        <w:rPr>
          <w:rFonts w:eastAsia="MS PGothic"/>
          <w:lang w:val="fr-FR"/>
        </w:rPr>
        <w:t>Mme</w:t>
      </w:r>
      <w:r w:rsidR="00443D6F">
        <w:rPr>
          <w:rFonts w:eastAsia="MS PGothic"/>
          <w:lang w:val="fr-FR"/>
        </w:rPr>
        <w:t> </w:t>
      </w:r>
      <w:r w:rsidR="00415166" w:rsidRPr="00EC6A42">
        <w:rPr>
          <w:rFonts w:eastAsia="MS PGothic"/>
          <w:lang w:val="fr-FR"/>
        </w:rPr>
        <w:t>E. (</w:t>
      </w:r>
      <w:r w:rsidR="00EB5BBA">
        <w:rPr>
          <w:rFonts w:eastAsia="MS PGothic"/>
          <w:lang w:val="fr-FR"/>
        </w:rPr>
        <w:t>A établi des contacts visuels occasionnels</w:t>
      </w:r>
      <w:r w:rsidR="000064A2">
        <w:rPr>
          <w:rFonts w:eastAsia="MS PGothic"/>
          <w:lang w:val="fr-FR"/>
        </w:rPr>
        <w:t xml:space="preserve"> mais aucune réponse verbale ni aucun </w:t>
      </w:r>
      <w:r w:rsidR="00EB5BBA">
        <w:rPr>
          <w:rFonts w:eastAsia="MS PGothic"/>
          <w:lang w:val="fr-FR"/>
        </w:rPr>
        <w:t>commentaire).</w:t>
      </w:r>
    </w:p>
    <w:p w:rsidR="00415166" w:rsidRPr="00EC6A42" w:rsidRDefault="00415166" w:rsidP="00450D4F">
      <w:pPr>
        <w:pStyle w:val="NoSpacing"/>
        <w:jc w:val="both"/>
        <w:rPr>
          <w:rFonts w:eastAsia="MS PGothic"/>
          <w:lang w:val="fr-FR"/>
        </w:rPr>
      </w:pPr>
    </w:p>
    <w:p w:rsidR="00415166" w:rsidRPr="00EC6A42" w:rsidRDefault="00B259ED" w:rsidP="00450D4F">
      <w:pPr>
        <w:pStyle w:val="NoSpacing"/>
        <w:jc w:val="both"/>
        <w:rPr>
          <w:rFonts w:eastAsia="MS PGothic"/>
          <w:lang w:val="fr-FR"/>
        </w:rPr>
      </w:pPr>
      <w:r>
        <w:rPr>
          <w:rFonts w:eastAsia="MS PGothic"/>
          <w:lang w:val="fr-FR"/>
        </w:rPr>
        <w:t>PV </w:t>
      </w:r>
      <w:r w:rsidRPr="00EC6A42">
        <w:rPr>
          <w:rFonts w:eastAsia="MS PGothic"/>
          <w:lang w:val="fr-FR"/>
        </w:rPr>
        <w:t xml:space="preserve">: </w:t>
      </w:r>
      <w:r w:rsidR="00415166" w:rsidRPr="00EC6A42">
        <w:rPr>
          <w:rFonts w:eastAsia="MS PGothic"/>
          <w:lang w:val="fr-FR"/>
        </w:rPr>
        <w:t>(</w:t>
      </w:r>
      <w:r w:rsidR="00EB5BBA">
        <w:rPr>
          <w:rFonts w:eastAsia="MS PGothic"/>
          <w:lang w:val="fr-FR"/>
        </w:rPr>
        <w:t xml:space="preserve">a touché son épaule, calibré son émotion) </w:t>
      </w:r>
      <w:r w:rsidR="00443D6F">
        <w:rPr>
          <w:rFonts w:eastAsia="MS PGothic"/>
          <w:lang w:val="fr-FR"/>
        </w:rPr>
        <w:t>« </w:t>
      </w:r>
      <w:r w:rsidR="00EB5BBA">
        <w:rPr>
          <w:rFonts w:eastAsia="MS PGothic"/>
          <w:lang w:val="fr-FR"/>
        </w:rPr>
        <w:t>Vous sentez</w:t>
      </w:r>
      <w:r w:rsidR="00811C43">
        <w:rPr>
          <w:rFonts w:eastAsia="MS PGothic"/>
          <w:lang w:val="fr-FR"/>
        </w:rPr>
        <w:t>-</w:t>
      </w:r>
      <w:r w:rsidR="00EB5BBA">
        <w:rPr>
          <w:rFonts w:eastAsia="MS PGothic"/>
          <w:lang w:val="fr-FR"/>
        </w:rPr>
        <w:t>vous isolée quand vous êtes seule</w:t>
      </w:r>
      <w:r w:rsidR="00443D6F">
        <w:rPr>
          <w:rFonts w:eastAsia="MS PGothic"/>
          <w:lang w:val="fr-FR"/>
        </w:rPr>
        <w:t> </w:t>
      </w:r>
      <w:r w:rsidR="00EB5BBA">
        <w:rPr>
          <w:rFonts w:eastAsia="MS PGothic"/>
          <w:lang w:val="fr-FR"/>
        </w:rPr>
        <w:t>? Vous sentez</w:t>
      </w:r>
      <w:r w:rsidR="00811C43">
        <w:rPr>
          <w:rFonts w:eastAsia="MS PGothic"/>
          <w:lang w:val="fr-FR"/>
        </w:rPr>
        <w:t>-</w:t>
      </w:r>
      <w:r w:rsidR="00EB5BBA">
        <w:rPr>
          <w:rFonts w:eastAsia="MS PGothic"/>
          <w:lang w:val="fr-FR"/>
        </w:rPr>
        <w:t xml:space="preserve">vous en danger </w:t>
      </w:r>
      <w:r w:rsidR="00154E15">
        <w:rPr>
          <w:rFonts w:eastAsia="MS PGothic"/>
          <w:lang w:val="fr-FR"/>
        </w:rPr>
        <w:t>lorsque</w:t>
      </w:r>
      <w:r w:rsidR="00EB5BBA">
        <w:rPr>
          <w:rFonts w:eastAsia="MS PGothic"/>
          <w:lang w:val="fr-FR"/>
        </w:rPr>
        <w:t xml:space="preserve"> vous êtes seule</w:t>
      </w:r>
      <w:r w:rsidR="00443D6F">
        <w:rPr>
          <w:rFonts w:eastAsia="MS PGothic"/>
          <w:lang w:val="fr-FR"/>
        </w:rPr>
        <w:t> </w:t>
      </w:r>
      <w:r w:rsidR="00EB5BBA">
        <w:rPr>
          <w:rFonts w:eastAsia="MS PGothic"/>
          <w:lang w:val="fr-FR"/>
        </w:rPr>
        <w:t>?</w:t>
      </w:r>
      <w:r w:rsidR="00443D6F">
        <w:rPr>
          <w:rFonts w:eastAsia="MS PGothic"/>
          <w:lang w:val="fr-FR"/>
        </w:rPr>
        <w:t> »</w:t>
      </w:r>
      <w:r w:rsidR="00EB5BBA" w:rsidRPr="00EC6A42">
        <w:rPr>
          <w:rFonts w:eastAsia="MS PGothic"/>
          <w:lang w:val="fr-FR"/>
        </w:rPr>
        <w:t xml:space="preserve"> </w:t>
      </w:r>
    </w:p>
    <w:p w:rsidR="00EB5BBA" w:rsidRDefault="00EB5BBA" w:rsidP="00450D4F">
      <w:pPr>
        <w:pStyle w:val="NoSpacing"/>
        <w:jc w:val="both"/>
        <w:rPr>
          <w:rFonts w:eastAsia="MS PGothic"/>
          <w:lang w:val="fr-FR"/>
        </w:rPr>
      </w:pPr>
    </w:p>
    <w:p w:rsidR="00415166" w:rsidRPr="00EC6A42" w:rsidRDefault="007A0F0D" w:rsidP="00450D4F">
      <w:pPr>
        <w:pStyle w:val="NoSpacing"/>
        <w:jc w:val="both"/>
        <w:rPr>
          <w:rFonts w:eastAsia="MS PGothic"/>
          <w:lang w:val="fr-FR"/>
        </w:rPr>
      </w:pPr>
      <w:r>
        <w:rPr>
          <w:rFonts w:eastAsia="MS PGothic"/>
          <w:lang w:val="fr-FR"/>
        </w:rPr>
        <w:t>Mme</w:t>
      </w:r>
      <w:r w:rsidR="00415166" w:rsidRPr="00EC6A42">
        <w:rPr>
          <w:rFonts w:eastAsia="MS PGothic"/>
          <w:lang w:val="fr-FR"/>
        </w:rPr>
        <w:t xml:space="preserve"> E</w:t>
      </w:r>
      <w:r w:rsidR="00EB5BBA">
        <w:rPr>
          <w:rFonts w:eastAsia="MS PGothic"/>
          <w:lang w:val="fr-FR"/>
        </w:rPr>
        <w:t> </w:t>
      </w:r>
      <w:r w:rsidR="00415166" w:rsidRPr="00EC6A42">
        <w:rPr>
          <w:rFonts w:eastAsia="MS PGothic"/>
          <w:lang w:val="fr-FR"/>
        </w:rPr>
        <w:t>: (</w:t>
      </w:r>
      <w:r w:rsidR="00811C43">
        <w:rPr>
          <w:rFonts w:eastAsia="MS PGothic"/>
          <w:lang w:val="fr-FR"/>
        </w:rPr>
        <w:t>a</w:t>
      </w:r>
      <w:r w:rsidR="00EB5BBA">
        <w:rPr>
          <w:rFonts w:eastAsia="MS PGothic"/>
          <w:lang w:val="fr-FR"/>
        </w:rPr>
        <w:t>près un petit moment, son corps a cessé de se balancer, aucun commentaire verbal).</w:t>
      </w:r>
    </w:p>
    <w:p w:rsidR="00415166" w:rsidRPr="00EC6A42" w:rsidRDefault="00415166" w:rsidP="00450D4F">
      <w:pPr>
        <w:pStyle w:val="NoSpacing"/>
        <w:jc w:val="both"/>
        <w:rPr>
          <w:rFonts w:eastAsia="MS PGothic"/>
          <w:lang w:val="fr-FR"/>
        </w:rPr>
      </w:pPr>
    </w:p>
    <w:p w:rsidR="00415166" w:rsidRPr="00EC6A42" w:rsidRDefault="00B259ED" w:rsidP="00450D4F">
      <w:pPr>
        <w:pStyle w:val="NoSpacing"/>
        <w:jc w:val="both"/>
        <w:rPr>
          <w:rFonts w:eastAsia="MS PGothic"/>
          <w:lang w:val="fr-FR"/>
        </w:rPr>
      </w:pPr>
      <w:r>
        <w:rPr>
          <w:rFonts w:eastAsia="MS PGothic"/>
          <w:lang w:val="fr-FR"/>
        </w:rPr>
        <w:t>PV </w:t>
      </w:r>
      <w:r w:rsidRPr="00EC6A42">
        <w:rPr>
          <w:rFonts w:eastAsia="MS PGothic"/>
          <w:lang w:val="fr-FR"/>
        </w:rPr>
        <w:t xml:space="preserve">: </w:t>
      </w:r>
      <w:r w:rsidR="00415166" w:rsidRPr="00EC6A42">
        <w:rPr>
          <w:rFonts w:eastAsia="MS PGothic"/>
          <w:lang w:val="fr-FR"/>
        </w:rPr>
        <w:t>(</w:t>
      </w:r>
      <w:r w:rsidR="00811C43">
        <w:rPr>
          <w:rFonts w:eastAsia="MS PGothic"/>
          <w:lang w:val="fr-FR"/>
        </w:rPr>
        <w:t>j’</w:t>
      </w:r>
      <w:r w:rsidR="00EB5BBA">
        <w:rPr>
          <w:rFonts w:eastAsia="MS PGothic"/>
          <w:lang w:val="fr-FR"/>
        </w:rPr>
        <w:t>ai touché sa main)</w:t>
      </w:r>
      <w:r w:rsidR="00154E15">
        <w:rPr>
          <w:rFonts w:eastAsia="MS PGothic"/>
          <w:lang w:val="fr-FR"/>
        </w:rPr>
        <w:t>.</w:t>
      </w:r>
    </w:p>
    <w:p w:rsidR="00415166" w:rsidRPr="00EC6A42" w:rsidRDefault="00415166" w:rsidP="00450D4F">
      <w:pPr>
        <w:pStyle w:val="NoSpacing"/>
        <w:jc w:val="both"/>
        <w:rPr>
          <w:lang w:val="fr-FR"/>
        </w:rPr>
      </w:pPr>
    </w:p>
    <w:p w:rsidR="00415166" w:rsidRPr="00EC6A42" w:rsidRDefault="00415166" w:rsidP="00450D4F">
      <w:pPr>
        <w:pStyle w:val="NoSpacing"/>
        <w:jc w:val="both"/>
        <w:rPr>
          <w:rFonts w:eastAsia="MS PGothic"/>
          <w:b/>
          <w:lang w:val="fr-FR"/>
        </w:rPr>
      </w:pPr>
      <w:r w:rsidRPr="00EC6A42">
        <w:rPr>
          <w:rFonts w:eastAsia="MS PGothic"/>
          <w:b/>
          <w:lang w:val="fr-FR"/>
        </w:rPr>
        <w:t>Conclusion</w:t>
      </w:r>
      <w:r w:rsidR="00443D6F">
        <w:rPr>
          <w:rFonts w:eastAsia="MS PGothic"/>
          <w:b/>
          <w:lang w:val="fr-FR"/>
        </w:rPr>
        <w:t> :</w:t>
      </w:r>
    </w:p>
    <w:p w:rsidR="00415166" w:rsidRPr="00EC6A42" w:rsidRDefault="00EB5BBA" w:rsidP="00450D4F">
      <w:pPr>
        <w:pStyle w:val="NoSpacing"/>
        <w:jc w:val="both"/>
        <w:rPr>
          <w:rFonts w:eastAsia="MS PGothic"/>
          <w:lang w:val="fr-FR"/>
        </w:rPr>
      </w:pPr>
      <w:r>
        <w:rPr>
          <w:rFonts w:eastAsia="MS PGothic"/>
          <w:lang w:val="fr-FR"/>
        </w:rPr>
        <w:t xml:space="preserve">Chez une personne de 60 ans handicapée mentale, en </w:t>
      </w:r>
      <w:r w:rsidR="00E03F42">
        <w:rPr>
          <w:rFonts w:eastAsia="MS PGothic"/>
          <w:lang w:val="fr-FR"/>
        </w:rPr>
        <w:t>repli psychologique et verbal, les techniques non</w:t>
      </w:r>
      <w:r w:rsidR="00811C43">
        <w:rPr>
          <w:rFonts w:eastAsia="MS PGothic"/>
          <w:lang w:val="fr-FR"/>
        </w:rPr>
        <w:t xml:space="preserve"> </w:t>
      </w:r>
      <w:r w:rsidR="00E03F42">
        <w:rPr>
          <w:rFonts w:eastAsia="MS PGothic"/>
          <w:lang w:val="fr-FR"/>
        </w:rPr>
        <w:t xml:space="preserve">verbales étaient </w:t>
      </w:r>
      <w:r w:rsidR="00811C43">
        <w:rPr>
          <w:rFonts w:eastAsia="MS PGothic"/>
          <w:lang w:val="fr-FR"/>
        </w:rPr>
        <w:t>e</w:t>
      </w:r>
      <w:r w:rsidR="00E03F42">
        <w:rPr>
          <w:rFonts w:eastAsia="MS PGothic"/>
          <w:lang w:val="fr-FR"/>
        </w:rPr>
        <w:t>fficaces.</w:t>
      </w:r>
    </w:p>
    <w:p w:rsidR="00415166" w:rsidRPr="00EC6A42" w:rsidRDefault="00415166" w:rsidP="00450D4F">
      <w:pPr>
        <w:pStyle w:val="NoSpacing"/>
        <w:jc w:val="both"/>
        <w:rPr>
          <w:lang w:val="fr-FR"/>
        </w:rPr>
      </w:pPr>
    </w:p>
    <w:p w:rsidR="00415166" w:rsidRPr="00EC6A42" w:rsidRDefault="00415166" w:rsidP="00450D4F">
      <w:pPr>
        <w:pStyle w:val="NoSpacing"/>
        <w:jc w:val="both"/>
        <w:rPr>
          <w:rFonts w:eastAsia="MS PGothic"/>
          <w:lang w:val="fr-FR"/>
        </w:rPr>
      </w:pPr>
    </w:p>
    <w:p w:rsidR="00415166" w:rsidRPr="00EC6A42" w:rsidRDefault="00811C43" w:rsidP="00450D4F">
      <w:pPr>
        <w:pStyle w:val="NoSpacing"/>
        <w:jc w:val="both"/>
        <w:rPr>
          <w:b/>
          <w:lang w:val="fr-FR"/>
        </w:rPr>
      </w:pPr>
      <w:r>
        <w:rPr>
          <w:b/>
          <w:lang w:val="fr-FR"/>
        </w:rPr>
        <w:t>É</w:t>
      </w:r>
      <w:r w:rsidR="00D5011C">
        <w:rPr>
          <w:b/>
          <w:lang w:val="fr-FR"/>
        </w:rPr>
        <w:t>TUDE</w:t>
      </w:r>
      <w:r w:rsidR="00191A20">
        <w:rPr>
          <w:b/>
          <w:lang w:val="fr-FR"/>
        </w:rPr>
        <w:t xml:space="preserve"> DE CAS</w:t>
      </w:r>
      <w:r w:rsidR="00415166" w:rsidRPr="00EC6A42">
        <w:rPr>
          <w:b/>
          <w:lang w:val="fr-FR"/>
        </w:rPr>
        <w:t xml:space="preserve"> </w:t>
      </w:r>
      <w:r>
        <w:rPr>
          <w:b/>
          <w:lang w:val="fr-FR"/>
        </w:rPr>
        <w:t>n°</w:t>
      </w:r>
      <w:r w:rsidR="00443D6F">
        <w:rPr>
          <w:b/>
          <w:lang w:val="fr-FR"/>
        </w:rPr>
        <w:t> 8</w:t>
      </w:r>
    </w:p>
    <w:p w:rsidR="00415166" w:rsidRPr="00EC6A42" w:rsidRDefault="00415166" w:rsidP="00450D4F">
      <w:pPr>
        <w:pStyle w:val="NoSpacing"/>
        <w:jc w:val="both"/>
        <w:rPr>
          <w:lang w:val="fr-FR"/>
        </w:rPr>
      </w:pPr>
    </w:p>
    <w:p w:rsidR="00415166" w:rsidRPr="00EC6A42" w:rsidRDefault="0083308C" w:rsidP="00450D4F">
      <w:pPr>
        <w:pStyle w:val="NoSpacing"/>
        <w:jc w:val="both"/>
        <w:rPr>
          <w:b/>
          <w:lang w:val="fr-FR"/>
        </w:rPr>
      </w:pPr>
      <w:r>
        <w:rPr>
          <w:b/>
          <w:lang w:val="fr-FR"/>
        </w:rPr>
        <w:t>Informations personnelles</w:t>
      </w:r>
      <w:r w:rsidR="00443D6F">
        <w:rPr>
          <w:b/>
          <w:lang w:val="fr-FR"/>
        </w:rPr>
        <w:t> </w:t>
      </w:r>
      <w:r>
        <w:rPr>
          <w:b/>
          <w:lang w:val="fr-FR"/>
        </w:rPr>
        <w:t xml:space="preserve">: </w:t>
      </w:r>
    </w:p>
    <w:p w:rsidR="00415166" w:rsidRPr="00EC6A42" w:rsidRDefault="00811C43" w:rsidP="00154E15">
      <w:pPr>
        <w:pStyle w:val="NoSpacing"/>
        <w:rPr>
          <w:rFonts w:eastAsia="MS PGothic"/>
          <w:lang w:val="fr-FR"/>
        </w:rPr>
      </w:pPr>
      <w:r>
        <w:rPr>
          <w:rFonts w:eastAsia="Times New Roman"/>
          <w:lang w:val="fr-FR" w:eastAsia="fr-BE"/>
        </w:rPr>
        <w:t>M.</w:t>
      </w:r>
      <w:r w:rsidR="00E03F42">
        <w:rPr>
          <w:rFonts w:eastAsia="Times New Roman"/>
          <w:lang w:val="fr-FR" w:eastAsia="fr-BE"/>
        </w:rPr>
        <w:t xml:space="preserve"> W a 65 ans. Il vit dans une maison de retraite depuis 5 ans. Il est divorcé, sans enfant et a qu</w:t>
      </w:r>
      <w:r w:rsidR="00154E15">
        <w:rPr>
          <w:rFonts w:eastAsia="Times New Roman"/>
          <w:lang w:val="fr-FR" w:eastAsia="fr-BE"/>
        </w:rPr>
        <w:t>e</w:t>
      </w:r>
      <w:r w:rsidR="00E03F42">
        <w:rPr>
          <w:rFonts w:eastAsia="Times New Roman"/>
          <w:lang w:val="fr-FR" w:eastAsia="fr-BE"/>
        </w:rPr>
        <w:t>lques contacts avec un de ses frères. Ses autres frères et sœur ne lui ont pas rendu visite depuis très longtemps.</w:t>
      </w:r>
      <w:r w:rsidR="00E03F42" w:rsidRPr="00EC6A42">
        <w:rPr>
          <w:rFonts w:eastAsia="Times New Roman"/>
          <w:lang w:val="fr-FR" w:eastAsia="fr-BE"/>
        </w:rPr>
        <w:t xml:space="preserve"> </w:t>
      </w:r>
      <w:r w:rsidR="00415166" w:rsidRPr="00EC6A42">
        <w:rPr>
          <w:rFonts w:eastAsia="Times New Roman"/>
          <w:lang w:val="fr-FR" w:eastAsia="fr-BE"/>
        </w:rPr>
        <w:br/>
      </w:r>
    </w:p>
    <w:p w:rsidR="00415166" w:rsidRPr="00EC6A42" w:rsidRDefault="0083308C" w:rsidP="00450D4F">
      <w:pPr>
        <w:pStyle w:val="NoSpacing"/>
        <w:jc w:val="both"/>
        <w:rPr>
          <w:lang w:val="fr-FR"/>
        </w:rPr>
      </w:pPr>
      <w:r>
        <w:rPr>
          <w:b/>
          <w:lang w:val="fr-FR"/>
        </w:rPr>
        <w:t>Diagnostic, progression de la maladie et comportements difficiles</w:t>
      </w:r>
      <w:r w:rsidR="00443D6F">
        <w:rPr>
          <w:b/>
          <w:lang w:val="fr-FR"/>
        </w:rPr>
        <w:t> </w:t>
      </w:r>
      <w:r>
        <w:rPr>
          <w:b/>
          <w:lang w:val="fr-FR"/>
        </w:rPr>
        <w:t>:</w:t>
      </w:r>
    </w:p>
    <w:p w:rsidR="00415166" w:rsidRPr="00EC6A42" w:rsidRDefault="007A0F0D" w:rsidP="00450D4F">
      <w:pPr>
        <w:pStyle w:val="NoSpacing"/>
        <w:jc w:val="both"/>
        <w:rPr>
          <w:rFonts w:eastAsia="Times New Roman"/>
          <w:lang w:val="fr-FR" w:eastAsia="fr-BE"/>
        </w:rPr>
      </w:pPr>
      <w:r>
        <w:rPr>
          <w:rFonts w:eastAsia="Times New Roman"/>
          <w:lang w:val="fr-FR" w:eastAsia="fr-BE"/>
        </w:rPr>
        <w:t>Diagnostic :</w:t>
      </w:r>
      <w:r w:rsidR="00415166" w:rsidRPr="00EC6A42">
        <w:rPr>
          <w:rFonts w:eastAsia="Times New Roman"/>
          <w:lang w:val="fr-FR" w:eastAsia="fr-BE"/>
        </w:rPr>
        <w:t xml:space="preserve"> </w:t>
      </w:r>
      <w:r w:rsidR="00E03F42">
        <w:rPr>
          <w:rFonts w:eastAsia="Times New Roman"/>
          <w:lang w:val="fr-FR" w:eastAsia="fr-BE"/>
        </w:rPr>
        <w:t>souffre du syndrome de Korsakoff depuis plus de 10 ans.</w:t>
      </w:r>
      <w:r w:rsidR="00415166" w:rsidRPr="00EC6A42">
        <w:rPr>
          <w:rFonts w:eastAsia="Times New Roman"/>
          <w:lang w:val="fr-FR" w:eastAsia="fr-BE"/>
        </w:rPr>
        <w:t xml:space="preserve"> </w:t>
      </w:r>
    </w:p>
    <w:p w:rsidR="00415166" w:rsidRPr="00EC6A42" w:rsidRDefault="00415166" w:rsidP="00450D4F">
      <w:pPr>
        <w:pStyle w:val="NoSpacing"/>
        <w:jc w:val="both"/>
        <w:rPr>
          <w:rFonts w:eastAsia="Times New Roman"/>
          <w:lang w:val="fr-FR" w:eastAsia="fr-BE"/>
        </w:rPr>
      </w:pPr>
    </w:p>
    <w:p w:rsidR="00415166" w:rsidRPr="00EC6A42" w:rsidRDefault="00BE4EE3" w:rsidP="00450D4F">
      <w:pPr>
        <w:pStyle w:val="NoSpacing"/>
        <w:jc w:val="both"/>
        <w:rPr>
          <w:rFonts w:eastAsia="Times New Roman"/>
          <w:b/>
          <w:lang w:val="fr-FR" w:eastAsia="fr-BE"/>
        </w:rPr>
      </w:pPr>
      <w:r>
        <w:rPr>
          <w:rFonts w:eastAsia="Times New Roman"/>
          <w:b/>
          <w:lang w:val="fr-FR" w:eastAsia="fr-BE"/>
        </w:rPr>
        <w:t>Symptômes</w:t>
      </w:r>
      <w:r w:rsidR="00443D6F">
        <w:rPr>
          <w:rFonts w:eastAsia="Times New Roman"/>
          <w:b/>
          <w:lang w:val="fr-FR" w:eastAsia="fr-BE"/>
        </w:rPr>
        <w:t> :</w:t>
      </w:r>
    </w:p>
    <w:p w:rsidR="00E03F42" w:rsidRDefault="00E03F42" w:rsidP="00450D4F">
      <w:pPr>
        <w:pStyle w:val="NoSpacing"/>
        <w:numPr>
          <w:ilvl w:val="0"/>
          <w:numId w:val="13"/>
        </w:numPr>
        <w:jc w:val="both"/>
        <w:rPr>
          <w:rFonts w:eastAsia="Times New Roman"/>
          <w:lang w:val="fr-FR" w:eastAsia="fr-BE"/>
        </w:rPr>
      </w:pPr>
      <w:r>
        <w:rPr>
          <w:rFonts w:eastAsia="Times New Roman"/>
          <w:lang w:val="fr-FR" w:eastAsia="fr-BE"/>
        </w:rPr>
        <w:t xml:space="preserve">Les mouvements remplacent </w:t>
      </w:r>
      <w:r w:rsidR="00154E15">
        <w:rPr>
          <w:rFonts w:eastAsia="Times New Roman"/>
          <w:lang w:val="fr-FR" w:eastAsia="fr-BE"/>
        </w:rPr>
        <w:t>majoritairement la</w:t>
      </w:r>
      <w:r>
        <w:rPr>
          <w:rFonts w:eastAsia="Times New Roman"/>
          <w:lang w:val="fr-FR" w:eastAsia="fr-BE"/>
        </w:rPr>
        <w:t xml:space="preserve"> parole ;</w:t>
      </w:r>
    </w:p>
    <w:p w:rsidR="00F91A88" w:rsidRDefault="00E03F42" w:rsidP="00450D4F">
      <w:pPr>
        <w:pStyle w:val="NoSpacing"/>
        <w:numPr>
          <w:ilvl w:val="0"/>
          <w:numId w:val="13"/>
        </w:numPr>
        <w:jc w:val="both"/>
        <w:rPr>
          <w:rFonts w:eastAsia="Times New Roman"/>
          <w:lang w:val="fr-FR" w:eastAsia="fr-BE"/>
        </w:rPr>
      </w:pPr>
      <w:r>
        <w:rPr>
          <w:rFonts w:eastAsia="Times New Roman"/>
          <w:lang w:val="fr-FR" w:eastAsia="fr-BE"/>
        </w:rPr>
        <w:t>Il ne s</w:t>
      </w:r>
      <w:r w:rsidR="00443D6F">
        <w:rPr>
          <w:rFonts w:eastAsia="Times New Roman"/>
          <w:lang w:val="fr-FR" w:eastAsia="fr-BE"/>
        </w:rPr>
        <w:t>’</w:t>
      </w:r>
      <w:r>
        <w:rPr>
          <w:rFonts w:eastAsia="Times New Roman"/>
          <w:lang w:val="fr-FR" w:eastAsia="fr-BE"/>
        </w:rPr>
        <w:t>exprime qu</w:t>
      </w:r>
      <w:r w:rsidR="00443D6F">
        <w:rPr>
          <w:rFonts w:eastAsia="Times New Roman"/>
          <w:lang w:val="fr-FR" w:eastAsia="fr-BE"/>
        </w:rPr>
        <w:t>’</w:t>
      </w:r>
      <w:r>
        <w:rPr>
          <w:rFonts w:eastAsia="Times New Roman"/>
          <w:lang w:val="fr-FR" w:eastAsia="fr-BE"/>
        </w:rPr>
        <w:t>avec des monosyllabes comme haa, ouh et hummm ;</w:t>
      </w:r>
    </w:p>
    <w:p w:rsidR="00E03F42" w:rsidRDefault="00E03F42" w:rsidP="00450D4F">
      <w:pPr>
        <w:pStyle w:val="NoSpacing"/>
        <w:numPr>
          <w:ilvl w:val="0"/>
          <w:numId w:val="13"/>
        </w:numPr>
        <w:jc w:val="both"/>
        <w:rPr>
          <w:rFonts w:eastAsia="Times New Roman"/>
          <w:lang w:val="fr-FR" w:eastAsia="fr-BE"/>
        </w:rPr>
      </w:pPr>
      <w:r>
        <w:rPr>
          <w:rFonts w:eastAsia="Times New Roman"/>
          <w:lang w:val="fr-FR" w:eastAsia="fr-BE"/>
        </w:rPr>
        <w:t>Le ton qu</w:t>
      </w:r>
      <w:r w:rsidR="00443D6F">
        <w:rPr>
          <w:rFonts w:eastAsia="Times New Roman"/>
          <w:lang w:val="fr-FR" w:eastAsia="fr-BE"/>
        </w:rPr>
        <w:t>’</w:t>
      </w:r>
      <w:r>
        <w:rPr>
          <w:rFonts w:eastAsia="Times New Roman"/>
          <w:lang w:val="fr-FR" w:eastAsia="fr-BE"/>
        </w:rPr>
        <w:t>il utilise varie selon son humeur, comment il se sent ou ses émotions ;</w:t>
      </w:r>
    </w:p>
    <w:p w:rsidR="00E03F42" w:rsidRDefault="00E03F42" w:rsidP="00450D4F">
      <w:pPr>
        <w:pStyle w:val="NoSpacing"/>
        <w:numPr>
          <w:ilvl w:val="0"/>
          <w:numId w:val="13"/>
        </w:numPr>
        <w:jc w:val="both"/>
        <w:rPr>
          <w:rFonts w:eastAsia="Times New Roman"/>
          <w:lang w:val="fr-FR" w:eastAsia="fr-BE"/>
        </w:rPr>
      </w:pPr>
      <w:r>
        <w:rPr>
          <w:rFonts w:eastAsia="Times New Roman"/>
          <w:lang w:val="fr-FR" w:eastAsia="fr-BE"/>
        </w:rPr>
        <w:t>Il est d</w:t>
      </w:r>
      <w:r w:rsidR="00154E15">
        <w:rPr>
          <w:rFonts w:eastAsia="Times New Roman"/>
          <w:lang w:val="fr-FR" w:eastAsia="fr-BE"/>
        </w:rPr>
        <w:t>é</w:t>
      </w:r>
      <w:r>
        <w:rPr>
          <w:rFonts w:eastAsia="Times New Roman"/>
          <w:lang w:val="fr-FR" w:eastAsia="fr-BE"/>
        </w:rPr>
        <w:t>sorienté dans le temps et l</w:t>
      </w:r>
      <w:r w:rsidR="00443D6F">
        <w:rPr>
          <w:rFonts w:eastAsia="Times New Roman"/>
          <w:lang w:val="fr-FR" w:eastAsia="fr-BE"/>
        </w:rPr>
        <w:t>’</w:t>
      </w:r>
      <w:r>
        <w:rPr>
          <w:rFonts w:eastAsia="Times New Roman"/>
          <w:lang w:val="fr-FR" w:eastAsia="fr-BE"/>
        </w:rPr>
        <w:t>espace ;</w:t>
      </w:r>
    </w:p>
    <w:p w:rsidR="00E03F42" w:rsidRDefault="00E03F42" w:rsidP="00450D4F">
      <w:pPr>
        <w:pStyle w:val="NoSpacing"/>
        <w:numPr>
          <w:ilvl w:val="0"/>
          <w:numId w:val="13"/>
        </w:numPr>
        <w:jc w:val="both"/>
        <w:rPr>
          <w:rFonts w:eastAsia="Times New Roman"/>
          <w:lang w:val="fr-FR" w:eastAsia="fr-BE"/>
        </w:rPr>
      </w:pPr>
      <w:r>
        <w:rPr>
          <w:rFonts w:eastAsia="Times New Roman"/>
          <w:lang w:val="fr-FR" w:eastAsia="fr-BE"/>
        </w:rPr>
        <w:t xml:space="preserve">Il </w:t>
      </w:r>
      <w:r w:rsidR="00811C43">
        <w:rPr>
          <w:rFonts w:eastAsia="Times New Roman"/>
          <w:lang w:val="fr-FR" w:eastAsia="fr-BE"/>
        </w:rPr>
        <w:t>dépend</w:t>
      </w:r>
      <w:r>
        <w:rPr>
          <w:rFonts w:eastAsia="Times New Roman"/>
          <w:lang w:val="fr-FR" w:eastAsia="fr-BE"/>
        </w:rPr>
        <w:t xml:space="preserve"> des soignants pour toutes les activités de la journée ;</w:t>
      </w:r>
    </w:p>
    <w:p w:rsidR="00E03F42" w:rsidRPr="00E03F42" w:rsidRDefault="00E03F42" w:rsidP="00450D4F">
      <w:pPr>
        <w:pStyle w:val="NoSpacing"/>
        <w:numPr>
          <w:ilvl w:val="0"/>
          <w:numId w:val="13"/>
        </w:numPr>
        <w:jc w:val="both"/>
        <w:rPr>
          <w:rFonts w:eastAsia="MS PGothic"/>
          <w:lang w:val="fr-FR"/>
        </w:rPr>
      </w:pPr>
      <w:r>
        <w:rPr>
          <w:rFonts w:eastAsia="Times New Roman"/>
          <w:lang w:val="fr-FR" w:eastAsia="fr-BE"/>
        </w:rPr>
        <w:t>Son ton de voix effraie les autres résidents lorsqu</w:t>
      </w:r>
      <w:r w:rsidR="00443D6F">
        <w:rPr>
          <w:rFonts w:eastAsia="Times New Roman"/>
          <w:lang w:val="fr-FR" w:eastAsia="fr-BE"/>
        </w:rPr>
        <w:t>’</w:t>
      </w:r>
      <w:r>
        <w:rPr>
          <w:rFonts w:eastAsia="Times New Roman"/>
          <w:lang w:val="fr-FR" w:eastAsia="fr-BE"/>
        </w:rPr>
        <w:t>il marche dans les couloirs.</w:t>
      </w:r>
    </w:p>
    <w:p w:rsidR="00415166" w:rsidRPr="00EC6A42" w:rsidRDefault="00E03F42" w:rsidP="00450D4F">
      <w:pPr>
        <w:pStyle w:val="NoSpacing"/>
        <w:ind w:left="720"/>
        <w:jc w:val="both"/>
        <w:rPr>
          <w:rFonts w:eastAsia="MS PGothic"/>
          <w:lang w:val="fr-FR"/>
        </w:rPr>
      </w:pPr>
      <w:r w:rsidRPr="00EC6A42">
        <w:rPr>
          <w:rFonts w:eastAsia="MS PGothic"/>
          <w:lang w:val="fr-FR"/>
        </w:rPr>
        <w:t xml:space="preserve"> </w:t>
      </w:r>
    </w:p>
    <w:p w:rsidR="00415166" w:rsidRPr="00EC6A42" w:rsidRDefault="00BA7FB4" w:rsidP="00450D4F">
      <w:pPr>
        <w:pStyle w:val="NoSpacing"/>
        <w:jc w:val="both"/>
        <w:rPr>
          <w:rFonts w:eastAsia="MS PGothic"/>
          <w:b/>
          <w:lang w:val="fr-FR"/>
        </w:rPr>
      </w:pPr>
      <w:r>
        <w:rPr>
          <w:rFonts w:eastAsia="MS PGothic"/>
          <w:b/>
          <w:lang w:val="fr-FR"/>
        </w:rPr>
        <w:t>L</w:t>
      </w:r>
      <w:r w:rsidR="00443D6F">
        <w:rPr>
          <w:rFonts w:eastAsia="MS PGothic"/>
          <w:b/>
          <w:lang w:val="fr-FR"/>
        </w:rPr>
        <w:t>’</w:t>
      </w:r>
      <w:r>
        <w:rPr>
          <w:rFonts w:eastAsia="MS PGothic"/>
          <w:b/>
          <w:lang w:val="fr-FR"/>
        </w:rPr>
        <w:t>approche de la Validation :</w:t>
      </w:r>
      <w:r w:rsidR="00415166" w:rsidRPr="00EC6A42">
        <w:rPr>
          <w:rFonts w:eastAsia="MS PGothic"/>
          <w:b/>
          <w:lang w:val="fr-FR"/>
        </w:rPr>
        <w:t xml:space="preserve"> </w:t>
      </w:r>
    </w:p>
    <w:p w:rsidR="00695434" w:rsidRDefault="00695434" w:rsidP="00450D4F">
      <w:pPr>
        <w:pStyle w:val="NoSpacing"/>
        <w:jc w:val="both"/>
        <w:rPr>
          <w:rFonts w:eastAsia="Times New Roman"/>
          <w:lang w:val="fr-FR" w:eastAsia="fr-BE"/>
        </w:rPr>
      </w:pPr>
      <w:r>
        <w:rPr>
          <w:rFonts w:eastAsia="Times New Roman"/>
          <w:lang w:val="fr-FR" w:eastAsia="fr-BE"/>
        </w:rPr>
        <w:t>Un moment typique pendant lequel je peux utiliser la Validation se déroule de cette façon :</w:t>
      </w:r>
    </w:p>
    <w:p w:rsidR="00695434" w:rsidRDefault="00695434" w:rsidP="00450D4F">
      <w:pPr>
        <w:pStyle w:val="NoSpacing"/>
        <w:jc w:val="both"/>
        <w:rPr>
          <w:rFonts w:eastAsia="Times New Roman"/>
          <w:lang w:val="fr-FR" w:eastAsia="fr-BE"/>
        </w:rPr>
      </w:pPr>
      <w:r>
        <w:rPr>
          <w:rFonts w:eastAsia="Times New Roman"/>
          <w:lang w:val="fr-FR" w:eastAsia="fr-BE"/>
        </w:rPr>
        <w:t>Je commence par établir un contact oculaire ave</w:t>
      </w:r>
      <w:r w:rsidR="00154E15">
        <w:rPr>
          <w:rFonts w:eastAsia="Times New Roman"/>
          <w:lang w:val="fr-FR" w:eastAsia="fr-BE"/>
        </w:rPr>
        <w:t>c</w:t>
      </w:r>
      <w:r>
        <w:rPr>
          <w:rFonts w:eastAsia="Times New Roman"/>
          <w:lang w:val="fr-FR" w:eastAsia="fr-BE"/>
        </w:rPr>
        <w:t xml:space="preserve"> </w:t>
      </w:r>
      <w:r w:rsidR="00811C43">
        <w:rPr>
          <w:rFonts w:eastAsia="Times New Roman"/>
          <w:lang w:val="fr-FR" w:eastAsia="fr-BE"/>
        </w:rPr>
        <w:t>M.</w:t>
      </w:r>
      <w:r w:rsidR="00443D6F">
        <w:rPr>
          <w:rFonts w:eastAsia="Times New Roman"/>
          <w:lang w:val="fr-FR" w:eastAsia="fr-BE"/>
        </w:rPr>
        <w:t> </w:t>
      </w:r>
      <w:r>
        <w:rPr>
          <w:rFonts w:eastAsia="Times New Roman"/>
          <w:lang w:val="fr-FR" w:eastAsia="fr-BE"/>
        </w:rPr>
        <w:t>W.</w:t>
      </w:r>
    </w:p>
    <w:p w:rsidR="00695434" w:rsidRDefault="00695434" w:rsidP="00450D4F">
      <w:pPr>
        <w:pStyle w:val="NoSpacing"/>
        <w:jc w:val="both"/>
        <w:rPr>
          <w:rFonts w:eastAsia="Times New Roman"/>
          <w:lang w:val="fr-FR" w:eastAsia="fr-BE"/>
        </w:rPr>
      </w:pPr>
      <w:r>
        <w:rPr>
          <w:rFonts w:eastAsia="Times New Roman"/>
          <w:lang w:val="fr-FR" w:eastAsia="fr-BE"/>
        </w:rPr>
        <w:t>MC</w:t>
      </w:r>
      <w:r w:rsidR="00443D6F">
        <w:rPr>
          <w:rFonts w:eastAsia="Times New Roman"/>
          <w:lang w:val="fr-FR" w:eastAsia="fr-BE"/>
        </w:rPr>
        <w:t> </w:t>
      </w:r>
      <w:r>
        <w:rPr>
          <w:rFonts w:eastAsia="Times New Roman"/>
          <w:lang w:val="fr-FR" w:eastAsia="fr-BE"/>
        </w:rPr>
        <w:t xml:space="preserve">: Bonjour </w:t>
      </w:r>
      <w:r w:rsidR="00811C43">
        <w:rPr>
          <w:rFonts w:eastAsia="Times New Roman"/>
          <w:lang w:val="fr-FR" w:eastAsia="fr-BE"/>
        </w:rPr>
        <w:t>M.</w:t>
      </w:r>
      <w:r>
        <w:rPr>
          <w:rFonts w:eastAsia="Times New Roman"/>
          <w:lang w:val="fr-FR" w:eastAsia="fr-BE"/>
        </w:rPr>
        <w:t xml:space="preserve"> W, comment allez-vous aujourd</w:t>
      </w:r>
      <w:r w:rsidR="00443D6F">
        <w:rPr>
          <w:rFonts w:eastAsia="Times New Roman"/>
          <w:lang w:val="fr-FR" w:eastAsia="fr-BE"/>
        </w:rPr>
        <w:t>’</w:t>
      </w:r>
      <w:r>
        <w:rPr>
          <w:rFonts w:eastAsia="Times New Roman"/>
          <w:lang w:val="fr-FR" w:eastAsia="fr-BE"/>
        </w:rPr>
        <w:t>hui</w:t>
      </w:r>
      <w:r w:rsidR="00443D6F">
        <w:rPr>
          <w:rFonts w:eastAsia="Times New Roman"/>
          <w:lang w:val="fr-FR" w:eastAsia="fr-BE"/>
        </w:rPr>
        <w:t> </w:t>
      </w:r>
      <w:r>
        <w:rPr>
          <w:rFonts w:eastAsia="Times New Roman"/>
          <w:lang w:val="fr-FR" w:eastAsia="fr-BE"/>
        </w:rPr>
        <w:t>?</w:t>
      </w:r>
    </w:p>
    <w:p w:rsidR="00695434" w:rsidRDefault="00695434" w:rsidP="00450D4F">
      <w:pPr>
        <w:pStyle w:val="NoSpacing"/>
        <w:jc w:val="both"/>
        <w:rPr>
          <w:rFonts w:eastAsia="Times New Roman"/>
          <w:lang w:val="fr-FR" w:eastAsia="fr-BE"/>
        </w:rPr>
      </w:pPr>
      <w:r>
        <w:rPr>
          <w:rFonts w:eastAsia="Times New Roman"/>
          <w:lang w:val="fr-FR" w:eastAsia="fr-BE"/>
        </w:rPr>
        <w:t>Je reflète son expression faciale et ses mouvements.</w:t>
      </w:r>
    </w:p>
    <w:p w:rsidR="00602E51" w:rsidRDefault="00695434" w:rsidP="00450D4F">
      <w:pPr>
        <w:pStyle w:val="NoSpacing"/>
        <w:jc w:val="both"/>
        <w:rPr>
          <w:rFonts w:eastAsia="Times New Roman"/>
          <w:lang w:val="fr-FR" w:eastAsia="fr-BE"/>
        </w:rPr>
      </w:pPr>
      <w:r>
        <w:rPr>
          <w:rFonts w:eastAsia="Times New Roman"/>
          <w:lang w:val="fr-FR" w:eastAsia="fr-BE"/>
        </w:rPr>
        <w:t>Je calibre son état int</w:t>
      </w:r>
      <w:r w:rsidR="00811C43">
        <w:rPr>
          <w:rFonts w:eastAsia="Times New Roman"/>
          <w:lang w:val="fr-FR" w:eastAsia="fr-BE"/>
        </w:rPr>
        <w:t>é</w:t>
      </w:r>
      <w:r>
        <w:rPr>
          <w:rFonts w:eastAsia="Times New Roman"/>
          <w:lang w:val="fr-FR" w:eastAsia="fr-BE"/>
        </w:rPr>
        <w:t>rieur</w:t>
      </w:r>
      <w:r w:rsidR="00602E51">
        <w:rPr>
          <w:rFonts w:eastAsia="Times New Roman"/>
          <w:lang w:val="fr-FR" w:eastAsia="fr-BE"/>
        </w:rPr>
        <w:t>.</w:t>
      </w:r>
    </w:p>
    <w:p w:rsidR="00415166" w:rsidRPr="00EC6A42" w:rsidRDefault="00602E51" w:rsidP="00450D4F">
      <w:pPr>
        <w:pStyle w:val="NoSpacing"/>
        <w:jc w:val="both"/>
        <w:rPr>
          <w:rFonts w:eastAsia="Times New Roman"/>
          <w:lang w:val="fr-FR" w:eastAsia="fr-BE"/>
        </w:rPr>
      </w:pPr>
      <w:r>
        <w:rPr>
          <w:rFonts w:eastAsia="Times New Roman"/>
          <w:lang w:val="fr-FR" w:eastAsia="fr-BE"/>
        </w:rPr>
        <w:t>En utilisant des touchers réguliers sur sa main ou son bras, j</w:t>
      </w:r>
      <w:r w:rsidR="00443D6F">
        <w:rPr>
          <w:rFonts w:eastAsia="Times New Roman"/>
          <w:lang w:val="fr-FR" w:eastAsia="fr-BE"/>
        </w:rPr>
        <w:t>’</w:t>
      </w:r>
      <w:r>
        <w:rPr>
          <w:rFonts w:eastAsia="Times New Roman"/>
          <w:lang w:val="fr-FR" w:eastAsia="fr-BE"/>
        </w:rPr>
        <w:t>arrive à établir la communication entre nous et à lui transmettre un sentiment d</w:t>
      </w:r>
      <w:r w:rsidR="00443D6F">
        <w:rPr>
          <w:rFonts w:eastAsia="Times New Roman"/>
          <w:lang w:val="fr-FR" w:eastAsia="fr-BE"/>
        </w:rPr>
        <w:t>’</w:t>
      </w:r>
      <w:r>
        <w:rPr>
          <w:rFonts w:eastAsia="Times New Roman"/>
          <w:lang w:val="fr-FR" w:eastAsia="fr-BE"/>
        </w:rPr>
        <w:t xml:space="preserve">unité, </w:t>
      </w:r>
      <w:r w:rsidR="00443D6F">
        <w:rPr>
          <w:rFonts w:eastAsia="Times New Roman"/>
          <w:lang w:val="fr-FR" w:eastAsia="fr-BE"/>
        </w:rPr>
        <w:t>« </w:t>
      </w:r>
      <w:r>
        <w:rPr>
          <w:rFonts w:eastAsia="Times New Roman"/>
          <w:lang w:val="fr-FR" w:eastAsia="fr-BE"/>
        </w:rPr>
        <w:t>nous sommes ensemble</w:t>
      </w:r>
      <w:r w:rsidR="00443D6F">
        <w:rPr>
          <w:rFonts w:eastAsia="Times New Roman"/>
          <w:lang w:val="fr-FR" w:eastAsia="fr-BE"/>
        </w:rPr>
        <w:t> »</w:t>
      </w:r>
      <w:r>
        <w:rPr>
          <w:rFonts w:eastAsia="Times New Roman"/>
          <w:lang w:val="fr-FR" w:eastAsia="fr-BE"/>
        </w:rPr>
        <w:t xml:space="preserve"> et il n</w:t>
      </w:r>
      <w:r w:rsidR="00443D6F">
        <w:rPr>
          <w:rFonts w:eastAsia="Times New Roman"/>
          <w:lang w:val="fr-FR" w:eastAsia="fr-BE"/>
        </w:rPr>
        <w:t>’</w:t>
      </w:r>
      <w:r>
        <w:rPr>
          <w:rFonts w:eastAsia="Times New Roman"/>
          <w:lang w:val="fr-FR" w:eastAsia="fr-BE"/>
        </w:rPr>
        <w:t>est pas seul</w:t>
      </w:r>
      <w:r w:rsidR="00154E15">
        <w:rPr>
          <w:rFonts w:eastAsia="Times New Roman"/>
          <w:lang w:val="fr-FR" w:eastAsia="fr-BE"/>
        </w:rPr>
        <w:t>.</w:t>
      </w:r>
    </w:p>
    <w:p w:rsidR="00602E51" w:rsidRDefault="00602E51" w:rsidP="00450D4F">
      <w:pPr>
        <w:pStyle w:val="NoSpacing"/>
        <w:jc w:val="both"/>
        <w:rPr>
          <w:rFonts w:eastAsia="Times New Roman"/>
          <w:lang w:val="fr-FR" w:eastAsia="fr-BE"/>
        </w:rPr>
      </w:pPr>
      <w:r>
        <w:rPr>
          <w:rFonts w:eastAsia="Times New Roman"/>
          <w:lang w:val="fr-FR" w:eastAsia="fr-BE"/>
        </w:rPr>
        <w:t>Je reflète ce que je vois et il répond en acquie</w:t>
      </w:r>
      <w:r w:rsidR="00154E15">
        <w:rPr>
          <w:rFonts w:eastAsia="Times New Roman"/>
          <w:lang w:val="fr-FR" w:eastAsia="fr-BE"/>
        </w:rPr>
        <w:t>s</w:t>
      </w:r>
      <w:r w:rsidR="00811C43">
        <w:rPr>
          <w:rFonts w:eastAsia="Times New Roman"/>
          <w:lang w:val="fr-FR" w:eastAsia="fr-BE"/>
        </w:rPr>
        <w:t>ç</w:t>
      </w:r>
      <w:r>
        <w:rPr>
          <w:rFonts w:eastAsia="Times New Roman"/>
          <w:lang w:val="fr-FR" w:eastAsia="fr-BE"/>
        </w:rPr>
        <w:t>ant de la tête.</w:t>
      </w:r>
    </w:p>
    <w:p w:rsidR="00602E51" w:rsidRDefault="00602E51" w:rsidP="00450D4F">
      <w:pPr>
        <w:pStyle w:val="NoSpacing"/>
        <w:jc w:val="both"/>
        <w:rPr>
          <w:rFonts w:eastAsia="Times New Roman"/>
          <w:lang w:val="fr-FR" w:eastAsia="fr-BE"/>
        </w:rPr>
      </w:pPr>
      <w:r>
        <w:rPr>
          <w:rFonts w:eastAsia="Times New Roman"/>
          <w:lang w:val="fr-FR" w:eastAsia="fr-BE"/>
        </w:rPr>
        <w:t>Puis j</w:t>
      </w:r>
      <w:r w:rsidR="00443D6F">
        <w:rPr>
          <w:rFonts w:eastAsia="Times New Roman"/>
          <w:lang w:val="fr-FR" w:eastAsia="fr-BE"/>
        </w:rPr>
        <w:t>’</w:t>
      </w:r>
      <w:r>
        <w:rPr>
          <w:rFonts w:eastAsia="Times New Roman"/>
          <w:lang w:val="fr-FR" w:eastAsia="fr-BE"/>
        </w:rPr>
        <w:t>essaye de dire l</w:t>
      </w:r>
      <w:r w:rsidR="00443D6F">
        <w:rPr>
          <w:rFonts w:eastAsia="Times New Roman"/>
          <w:lang w:val="fr-FR" w:eastAsia="fr-BE"/>
        </w:rPr>
        <w:t>’</w:t>
      </w:r>
      <w:r>
        <w:rPr>
          <w:rFonts w:eastAsia="Times New Roman"/>
          <w:lang w:val="fr-FR" w:eastAsia="fr-BE"/>
        </w:rPr>
        <w:t>émotion que j</w:t>
      </w:r>
      <w:r w:rsidR="00443D6F">
        <w:rPr>
          <w:rFonts w:eastAsia="Times New Roman"/>
          <w:lang w:val="fr-FR" w:eastAsia="fr-BE"/>
        </w:rPr>
        <w:t>’</w:t>
      </w:r>
      <w:r>
        <w:rPr>
          <w:rFonts w:eastAsia="Times New Roman"/>
          <w:lang w:val="fr-FR" w:eastAsia="fr-BE"/>
        </w:rPr>
        <w:t>ai l</w:t>
      </w:r>
      <w:r w:rsidR="00443D6F">
        <w:rPr>
          <w:rFonts w:eastAsia="Times New Roman"/>
          <w:lang w:val="fr-FR" w:eastAsia="fr-BE"/>
        </w:rPr>
        <w:t>’</w:t>
      </w:r>
      <w:r>
        <w:rPr>
          <w:rFonts w:eastAsia="Times New Roman"/>
          <w:lang w:val="fr-FR" w:eastAsia="fr-BE"/>
        </w:rPr>
        <w:t>impression qu</w:t>
      </w:r>
      <w:r w:rsidR="00443D6F">
        <w:rPr>
          <w:rFonts w:eastAsia="Times New Roman"/>
          <w:lang w:val="fr-FR" w:eastAsia="fr-BE"/>
        </w:rPr>
        <w:t>’</w:t>
      </w:r>
      <w:r>
        <w:rPr>
          <w:rFonts w:eastAsia="Times New Roman"/>
          <w:lang w:val="fr-FR" w:eastAsia="fr-BE"/>
        </w:rPr>
        <w:t xml:space="preserve">il ressent à ce moment </w:t>
      </w:r>
      <w:r w:rsidR="00443D6F">
        <w:rPr>
          <w:rFonts w:eastAsia="Times New Roman"/>
          <w:lang w:val="fr-FR" w:eastAsia="fr-BE"/>
        </w:rPr>
        <w:t>« </w:t>
      </w:r>
      <w:r>
        <w:rPr>
          <w:rFonts w:eastAsia="Times New Roman"/>
          <w:lang w:val="fr-FR" w:eastAsia="fr-BE"/>
        </w:rPr>
        <w:t>vous êtes en colère</w:t>
      </w:r>
      <w:r w:rsidR="00154E15">
        <w:rPr>
          <w:rFonts w:eastAsia="Times New Roman"/>
          <w:lang w:val="fr-FR" w:eastAsia="fr-BE"/>
        </w:rPr>
        <w:t> </w:t>
      </w:r>
      <w:r>
        <w:rPr>
          <w:rFonts w:eastAsia="Times New Roman"/>
          <w:lang w:val="fr-FR" w:eastAsia="fr-BE"/>
        </w:rPr>
        <w:t xml:space="preserve">! </w:t>
      </w:r>
      <w:r w:rsidR="00811C43">
        <w:rPr>
          <w:rFonts w:eastAsia="Times New Roman"/>
          <w:lang w:val="fr-FR" w:eastAsia="fr-BE"/>
        </w:rPr>
        <w:t>Ç</w:t>
      </w:r>
      <w:r>
        <w:rPr>
          <w:rFonts w:eastAsia="Times New Roman"/>
          <w:lang w:val="fr-FR" w:eastAsia="fr-BE"/>
        </w:rPr>
        <w:t>a ne va pas aujourd</w:t>
      </w:r>
      <w:r w:rsidR="00443D6F">
        <w:rPr>
          <w:rFonts w:eastAsia="Times New Roman"/>
          <w:lang w:val="fr-FR" w:eastAsia="fr-BE"/>
        </w:rPr>
        <w:t>’</w:t>
      </w:r>
      <w:r>
        <w:rPr>
          <w:rFonts w:eastAsia="Times New Roman"/>
          <w:lang w:val="fr-FR" w:eastAsia="fr-BE"/>
        </w:rPr>
        <w:t>hui</w:t>
      </w:r>
      <w:r w:rsidR="00443D6F">
        <w:rPr>
          <w:rFonts w:eastAsia="Times New Roman"/>
          <w:lang w:val="fr-FR" w:eastAsia="fr-BE"/>
        </w:rPr>
        <w:t> »</w:t>
      </w:r>
      <w:r>
        <w:rPr>
          <w:rFonts w:eastAsia="Times New Roman"/>
          <w:lang w:val="fr-FR" w:eastAsia="fr-BE"/>
        </w:rPr>
        <w:t>. Dire l</w:t>
      </w:r>
      <w:r w:rsidR="00443D6F">
        <w:rPr>
          <w:rFonts w:eastAsia="Times New Roman"/>
          <w:lang w:val="fr-FR" w:eastAsia="fr-BE"/>
        </w:rPr>
        <w:t>’</w:t>
      </w:r>
      <w:r>
        <w:rPr>
          <w:rFonts w:eastAsia="Times New Roman"/>
          <w:lang w:val="fr-FR" w:eastAsia="fr-BE"/>
        </w:rPr>
        <w:t xml:space="preserve">émotion avec émotion déclenche une réponse positive et une expression faciale </w:t>
      </w:r>
      <w:r w:rsidR="000064A2">
        <w:rPr>
          <w:rFonts w:eastAsia="Times New Roman"/>
          <w:lang w:val="fr-FR" w:eastAsia="fr-BE"/>
        </w:rPr>
        <w:t>de reconnaissance</w:t>
      </w:r>
      <w:r>
        <w:rPr>
          <w:rFonts w:eastAsia="Times New Roman"/>
          <w:lang w:val="fr-FR" w:eastAsia="fr-BE"/>
        </w:rPr>
        <w:t>.</w:t>
      </w:r>
    </w:p>
    <w:p w:rsidR="00602E51" w:rsidRDefault="00602E51" w:rsidP="00450D4F">
      <w:pPr>
        <w:pStyle w:val="NoSpacing"/>
        <w:jc w:val="both"/>
        <w:rPr>
          <w:rFonts w:eastAsia="Times New Roman"/>
          <w:lang w:val="fr-FR" w:eastAsia="fr-BE"/>
        </w:rPr>
      </w:pPr>
      <w:r>
        <w:rPr>
          <w:rFonts w:eastAsia="Times New Roman"/>
          <w:lang w:val="fr-FR" w:eastAsia="fr-BE"/>
        </w:rPr>
        <w:t xml:space="preserve">Lorsque je connecte son comportement à ses besoins et que je dis </w:t>
      </w:r>
      <w:r w:rsidR="00443D6F">
        <w:rPr>
          <w:rFonts w:eastAsia="Times New Roman"/>
          <w:lang w:val="fr-FR" w:eastAsia="fr-BE"/>
        </w:rPr>
        <w:t>« </w:t>
      </w:r>
      <w:r>
        <w:rPr>
          <w:rFonts w:eastAsia="Times New Roman"/>
          <w:lang w:val="fr-FR" w:eastAsia="fr-BE"/>
        </w:rPr>
        <w:t>Vous avez besoin d</w:t>
      </w:r>
      <w:r w:rsidR="00443D6F">
        <w:rPr>
          <w:rFonts w:eastAsia="Times New Roman"/>
          <w:lang w:val="fr-FR" w:eastAsia="fr-BE"/>
        </w:rPr>
        <w:t>’</w:t>
      </w:r>
      <w:r>
        <w:rPr>
          <w:rFonts w:eastAsia="Times New Roman"/>
          <w:lang w:val="fr-FR" w:eastAsia="fr-BE"/>
        </w:rPr>
        <w:t>autre chose</w:t>
      </w:r>
      <w:r w:rsidR="00443D6F">
        <w:rPr>
          <w:rFonts w:eastAsia="Times New Roman"/>
          <w:lang w:val="fr-FR" w:eastAsia="fr-BE"/>
        </w:rPr>
        <w:t> »</w:t>
      </w:r>
      <w:r>
        <w:rPr>
          <w:rFonts w:eastAsia="Times New Roman"/>
          <w:lang w:val="fr-FR" w:eastAsia="fr-BE"/>
        </w:rPr>
        <w:t xml:space="preserve">, </w:t>
      </w:r>
      <w:r w:rsidR="00811C43">
        <w:rPr>
          <w:rFonts w:eastAsia="Times New Roman"/>
          <w:lang w:val="fr-FR" w:eastAsia="fr-BE"/>
        </w:rPr>
        <w:t>M.</w:t>
      </w:r>
      <w:r>
        <w:rPr>
          <w:rFonts w:eastAsia="Times New Roman"/>
          <w:lang w:val="fr-FR" w:eastAsia="fr-BE"/>
        </w:rPr>
        <w:t xml:space="preserve"> W exprime son accord non verbalement.</w:t>
      </w:r>
    </w:p>
    <w:p w:rsidR="00602E51" w:rsidRPr="00EC6A42" w:rsidRDefault="00602E51" w:rsidP="00450D4F">
      <w:pPr>
        <w:pStyle w:val="NoSpacing"/>
        <w:jc w:val="both"/>
        <w:rPr>
          <w:rFonts w:eastAsia="Times New Roman"/>
          <w:lang w:val="fr-FR" w:eastAsia="fr-BE"/>
        </w:rPr>
      </w:pPr>
      <w:r>
        <w:rPr>
          <w:rFonts w:eastAsia="Times New Roman"/>
          <w:lang w:val="fr-FR" w:eastAsia="fr-BE"/>
        </w:rPr>
        <w:t xml:space="preserve">Je termine alors la conversation verbalement </w:t>
      </w:r>
      <w:r w:rsidR="00443D6F">
        <w:rPr>
          <w:rFonts w:eastAsia="Times New Roman"/>
          <w:lang w:val="fr-FR" w:eastAsia="fr-BE"/>
        </w:rPr>
        <w:t>« </w:t>
      </w:r>
      <w:r>
        <w:rPr>
          <w:rFonts w:eastAsia="Times New Roman"/>
          <w:lang w:val="fr-FR" w:eastAsia="fr-BE"/>
        </w:rPr>
        <w:t xml:space="preserve">je vais y aller maintenant </w:t>
      </w:r>
      <w:r w:rsidR="00811C43">
        <w:rPr>
          <w:rFonts w:eastAsia="Times New Roman"/>
          <w:lang w:val="fr-FR" w:eastAsia="fr-BE"/>
        </w:rPr>
        <w:t>M.</w:t>
      </w:r>
      <w:r w:rsidR="00443D6F">
        <w:rPr>
          <w:rFonts w:eastAsia="Times New Roman"/>
          <w:lang w:val="fr-FR" w:eastAsia="fr-BE"/>
        </w:rPr>
        <w:t> </w:t>
      </w:r>
      <w:r>
        <w:rPr>
          <w:rFonts w:eastAsia="Times New Roman"/>
          <w:lang w:val="fr-FR" w:eastAsia="fr-BE"/>
        </w:rPr>
        <w:t xml:space="preserve">W. </w:t>
      </w:r>
      <w:r w:rsidR="00443D6F">
        <w:rPr>
          <w:rFonts w:eastAsia="Times New Roman"/>
          <w:lang w:val="fr-FR" w:eastAsia="fr-BE"/>
        </w:rPr>
        <w:t>À</w:t>
      </w:r>
      <w:r>
        <w:rPr>
          <w:rFonts w:eastAsia="Times New Roman"/>
          <w:lang w:val="fr-FR" w:eastAsia="fr-BE"/>
        </w:rPr>
        <w:t xml:space="preserve"> la prochaine fois</w:t>
      </w:r>
      <w:r w:rsidR="00443D6F">
        <w:rPr>
          <w:rFonts w:eastAsia="Times New Roman"/>
          <w:lang w:val="fr-FR" w:eastAsia="fr-BE"/>
        </w:rPr>
        <w:t> »</w:t>
      </w:r>
      <w:r>
        <w:rPr>
          <w:rFonts w:eastAsia="Times New Roman"/>
          <w:lang w:val="fr-FR" w:eastAsia="fr-BE"/>
        </w:rPr>
        <w:t xml:space="preserve">. Et </w:t>
      </w:r>
      <w:r w:rsidR="00811C43">
        <w:rPr>
          <w:rFonts w:eastAsia="Times New Roman"/>
          <w:lang w:val="fr-FR" w:eastAsia="fr-BE"/>
        </w:rPr>
        <w:t>M.</w:t>
      </w:r>
      <w:r>
        <w:rPr>
          <w:rFonts w:eastAsia="Times New Roman"/>
          <w:lang w:val="fr-FR" w:eastAsia="fr-BE"/>
        </w:rPr>
        <w:t xml:space="preserve"> W me salue pour dire au revoir.</w:t>
      </w:r>
      <w:r w:rsidRPr="00EC6A42">
        <w:rPr>
          <w:rFonts w:eastAsia="Times New Roman"/>
          <w:lang w:val="fr-FR" w:eastAsia="fr-BE"/>
        </w:rPr>
        <w:t xml:space="preserve"> </w:t>
      </w:r>
    </w:p>
    <w:p w:rsidR="002279B2" w:rsidRPr="00EC6A42" w:rsidRDefault="002279B2" w:rsidP="00450D4F">
      <w:pPr>
        <w:pStyle w:val="NoSpacing"/>
        <w:jc w:val="both"/>
        <w:rPr>
          <w:rFonts w:eastAsia="Times New Roman"/>
          <w:b/>
          <w:lang w:val="fr-FR" w:eastAsia="fr-BE"/>
        </w:rPr>
      </w:pPr>
    </w:p>
    <w:p w:rsidR="00415166" w:rsidRPr="00EC6A42" w:rsidRDefault="00415166" w:rsidP="00450D4F">
      <w:pPr>
        <w:pStyle w:val="NoSpacing"/>
        <w:jc w:val="both"/>
        <w:rPr>
          <w:rFonts w:eastAsia="Times New Roman"/>
          <w:b/>
          <w:lang w:val="fr-FR" w:eastAsia="fr-BE"/>
        </w:rPr>
      </w:pPr>
      <w:r w:rsidRPr="00EC6A42">
        <w:rPr>
          <w:rFonts w:eastAsia="Times New Roman"/>
          <w:b/>
          <w:lang w:val="fr-FR" w:eastAsia="fr-BE"/>
        </w:rPr>
        <w:t>Conclusion</w:t>
      </w:r>
      <w:r w:rsidR="00443D6F">
        <w:rPr>
          <w:rFonts w:eastAsia="Times New Roman"/>
          <w:b/>
          <w:lang w:val="fr-FR" w:eastAsia="fr-BE"/>
        </w:rPr>
        <w:t> :</w:t>
      </w:r>
    </w:p>
    <w:p w:rsidR="00415166" w:rsidRPr="00EC6A42" w:rsidRDefault="00602E51" w:rsidP="00450D4F">
      <w:pPr>
        <w:pStyle w:val="NoSpacing"/>
        <w:jc w:val="both"/>
        <w:rPr>
          <w:rFonts w:eastAsia="MS PGothic"/>
          <w:lang w:val="fr-FR"/>
        </w:rPr>
      </w:pPr>
      <w:r>
        <w:rPr>
          <w:rFonts w:eastAsia="Times New Roman"/>
          <w:lang w:val="fr-FR" w:eastAsia="fr-BE"/>
        </w:rPr>
        <w:t>Avec les personnes atteintes du syndrome de Korsakoff, il est possible d</w:t>
      </w:r>
      <w:r w:rsidR="00443D6F">
        <w:rPr>
          <w:rFonts w:eastAsia="Times New Roman"/>
          <w:lang w:val="fr-FR" w:eastAsia="fr-BE"/>
        </w:rPr>
        <w:t>’</w:t>
      </w:r>
      <w:r>
        <w:rPr>
          <w:rFonts w:eastAsia="Times New Roman"/>
          <w:lang w:val="fr-FR" w:eastAsia="fr-BE"/>
        </w:rPr>
        <w:t>utiliser plusieurs techniques de la Validation qui sont généralement efficaces avec les patients dans la phase de mouvements répétitifs. Si on se réfère aux tâches de vie d</w:t>
      </w:r>
      <w:r w:rsidR="00443D6F">
        <w:rPr>
          <w:rFonts w:eastAsia="Times New Roman"/>
          <w:lang w:val="fr-FR" w:eastAsia="fr-BE"/>
        </w:rPr>
        <w:t>’</w:t>
      </w:r>
      <w:r w:rsidR="00E20F9E">
        <w:rPr>
          <w:rFonts w:eastAsia="Times New Roman"/>
          <w:lang w:val="fr-FR" w:eastAsia="fr-BE"/>
        </w:rPr>
        <w:t>Erik</w:t>
      </w:r>
      <w:r>
        <w:rPr>
          <w:rFonts w:eastAsia="Times New Roman"/>
          <w:lang w:val="fr-FR" w:eastAsia="fr-BE"/>
        </w:rPr>
        <w:t xml:space="preserve"> Erikson, c</w:t>
      </w:r>
      <w:r w:rsidR="00443D6F">
        <w:rPr>
          <w:rFonts w:eastAsia="Times New Roman"/>
          <w:lang w:val="fr-FR" w:eastAsia="fr-BE"/>
        </w:rPr>
        <w:t>’</w:t>
      </w:r>
      <w:r>
        <w:rPr>
          <w:rFonts w:eastAsia="Times New Roman"/>
          <w:lang w:val="fr-FR" w:eastAsia="fr-BE"/>
        </w:rPr>
        <w:t xml:space="preserve">est comme si </w:t>
      </w:r>
      <w:r w:rsidR="00811C43">
        <w:rPr>
          <w:rFonts w:eastAsia="Times New Roman"/>
          <w:lang w:val="fr-FR" w:eastAsia="fr-BE"/>
        </w:rPr>
        <w:t>M.</w:t>
      </w:r>
      <w:r>
        <w:rPr>
          <w:rFonts w:eastAsia="Times New Roman"/>
          <w:lang w:val="fr-FR" w:eastAsia="fr-BE"/>
        </w:rPr>
        <w:t xml:space="preserve"> W était encore occupé avec la tâche de la production (être actif et productif), cela est en accord avec son âge, il n</w:t>
      </w:r>
      <w:r w:rsidR="00443D6F">
        <w:rPr>
          <w:rFonts w:eastAsia="Times New Roman"/>
          <w:lang w:val="fr-FR" w:eastAsia="fr-BE"/>
        </w:rPr>
        <w:t>’</w:t>
      </w:r>
      <w:r>
        <w:rPr>
          <w:rFonts w:eastAsia="Times New Roman"/>
          <w:lang w:val="fr-FR" w:eastAsia="fr-BE"/>
        </w:rPr>
        <w:t>est pas occupé à résoudre des conflits du passé. Comprendre cela permet aux soignants</w:t>
      </w:r>
      <w:r w:rsidR="006B46B7">
        <w:rPr>
          <w:rFonts w:eastAsia="Times New Roman"/>
          <w:lang w:val="fr-FR" w:eastAsia="fr-BE"/>
        </w:rPr>
        <w:t xml:space="preserve"> d</w:t>
      </w:r>
      <w:r w:rsidR="00443D6F">
        <w:rPr>
          <w:rFonts w:eastAsia="Times New Roman"/>
          <w:lang w:val="fr-FR" w:eastAsia="fr-BE"/>
        </w:rPr>
        <w:t>’</w:t>
      </w:r>
      <w:r w:rsidR="006B46B7">
        <w:rPr>
          <w:rFonts w:eastAsia="Times New Roman"/>
          <w:lang w:val="fr-FR" w:eastAsia="fr-BE"/>
        </w:rPr>
        <w:t>avoir plus d</w:t>
      </w:r>
      <w:r w:rsidR="00443D6F">
        <w:rPr>
          <w:rFonts w:eastAsia="Times New Roman"/>
          <w:lang w:val="fr-FR" w:eastAsia="fr-BE"/>
        </w:rPr>
        <w:t>’</w:t>
      </w:r>
      <w:r w:rsidR="006B46B7">
        <w:rPr>
          <w:rFonts w:eastAsia="Times New Roman"/>
          <w:lang w:val="fr-FR" w:eastAsia="fr-BE"/>
        </w:rPr>
        <w:t>emp</w:t>
      </w:r>
      <w:r w:rsidR="00EA35BA">
        <w:rPr>
          <w:rFonts w:eastAsia="Times New Roman"/>
          <w:lang w:val="fr-FR" w:eastAsia="fr-BE"/>
        </w:rPr>
        <w:t>athie et d</w:t>
      </w:r>
      <w:r w:rsidR="00443D6F">
        <w:rPr>
          <w:rFonts w:eastAsia="Times New Roman"/>
          <w:lang w:val="fr-FR" w:eastAsia="fr-BE"/>
        </w:rPr>
        <w:t>’</w:t>
      </w:r>
      <w:r w:rsidR="00EA35BA">
        <w:rPr>
          <w:rFonts w:eastAsia="Times New Roman"/>
          <w:lang w:val="fr-FR" w:eastAsia="fr-BE"/>
        </w:rPr>
        <w:t>établir un contact même</w:t>
      </w:r>
      <w:r w:rsidR="006B46B7">
        <w:rPr>
          <w:rFonts w:eastAsia="Times New Roman"/>
          <w:lang w:val="fr-FR" w:eastAsia="fr-BE"/>
        </w:rPr>
        <w:t xml:space="preserve"> quand le patient ne peut pas répondre verbalement.</w:t>
      </w:r>
    </w:p>
    <w:p w:rsidR="00415166" w:rsidRDefault="00415166" w:rsidP="00450D4F">
      <w:pPr>
        <w:pStyle w:val="NoSpacing"/>
        <w:jc w:val="both"/>
        <w:rPr>
          <w:rFonts w:eastAsia="MS PGothic"/>
          <w:lang w:val="fr-FR"/>
        </w:rPr>
      </w:pPr>
    </w:p>
    <w:p w:rsidR="000064A2" w:rsidRPr="00EC6A42" w:rsidRDefault="000064A2" w:rsidP="00450D4F">
      <w:pPr>
        <w:pStyle w:val="NoSpacing"/>
        <w:jc w:val="both"/>
        <w:rPr>
          <w:rFonts w:eastAsia="MS PGothic"/>
          <w:lang w:val="fr-FR"/>
        </w:rPr>
      </w:pPr>
    </w:p>
    <w:p w:rsidR="00415166" w:rsidRPr="00EC6A42" w:rsidRDefault="00811C43" w:rsidP="00450D4F">
      <w:pPr>
        <w:pStyle w:val="NoSpacing"/>
        <w:jc w:val="both"/>
        <w:rPr>
          <w:rFonts w:eastAsia="MS PGothic"/>
          <w:b/>
          <w:lang w:val="fr-FR"/>
        </w:rPr>
      </w:pPr>
      <w:r>
        <w:rPr>
          <w:b/>
          <w:lang w:val="fr-FR"/>
        </w:rPr>
        <w:t>É</w:t>
      </w:r>
      <w:r w:rsidR="00D5011C">
        <w:rPr>
          <w:b/>
          <w:lang w:val="fr-FR"/>
        </w:rPr>
        <w:t>TUDE</w:t>
      </w:r>
      <w:r w:rsidR="00191A20">
        <w:rPr>
          <w:b/>
          <w:lang w:val="fr-FR"/>
        </w:rPr>
        <w:t xml:space="preserve"> DE CAS</w:t>
      </w:r>
      <w:r w:rsidR="00415166" w:rsidRPr="00EC6A42">
        <w:rPr>
          <w:b/>
          <w:lang w:val="fr-FR"/>
        </w:rPr>
        <w:t xml:space="preserve"> </w:t>
      </w:r>
      <w:r>
        <w:rPr>
          <w:b/>
          <w:lang w:val="fr-FR"/>
        </w:rPr>
        <w:t>n°</w:t>
      </w:r>
      <w:r w:rsidR="00443D6F">
        <w:rPr>
          <w:b/>
          <w:lang w:val="fr-FR"/>
        </w:rPr>
        <w:t> 9</w:t>
      </w:r>
    </w:p>
    <w:p w:rsidR="00415166" w:rsidRPr="00EC6A42" w:rsidRDefault="00415166" w:rsidP="00450D4F">
      <w:pPr>
        <w:pStyle w:val="NoSpacing"/>
        <w:jc w:val="both"/>
        <w:rPr>
          <w:lang w:val="fr-FR"/>
        </w:rPr>
      </w:pPr>
    </w:p>
    <w:p w:rsidR="00415166" w:rsidRPr="00EC6A42" w:rsidRDefault="0083308C" w:rsidP="00450D4F">
      <w:pPr>
        <w:pStyle w:val="NoSpacing"/>
        <w:jc w:val="both"/>
        <w:rPr>
          <w:b/>
          <w:lang w:val="fr-FR"/>
        </w:rPr>
      </w:pPr>
      <w:r>
        <w:rPr>
          <w:b/>
          <w:lang w:val="fr-FR"/>
        </w:rPr>
        <w:t>Informations personnelles</w:t>
      </w:r>
      <w:r w:rsidR="00443D6F">
        <w:rPr>
          <w:b/>
          <w:lang w:val="fr-FR"/>
        </w:rPr>
        <w:t> </w:t>
      </w:r>
      <w:r>
        <w:rPr>
          <w:b/>
          <w:lang w:val="fr-FR"/>
        </w:rPr>
        <w:t xml:space="preserve">: </w:t>
      </w:r>
    </w:p>
    <w:p w:rsidR="00415166" w:rsidRPr="00EC6A42" w:rsidRDefault="00480EDC" w:rsidP="00450D4F">
      <w:pPr>
        <w:pStyle w:val="NoSpacing"/>
        <w:jc w:val="both"/>
        <w:rPr>
          <w:rFonts w:eastAsia="Times New Roman"/>
          <w:lang w:val="fr-FR" w:eastAsia="fr-BE"/>
        </w:rPr>
      </w:pPr>
      <w:r>
        <w:rPr>
          <w:rFonts w:eastAsia="Times New Roman"/>
          <w:lang w:val="fr-FR" w:eastAsia="fr-BE"/>
        </w:rPr>
        <w:t>Mme</w:t>
      </w:r>
      <w:r w:rsidR="00443D6F">
        <w:rPr>
          <w:rFonts w:eastAsia="Times New Roman"/>
          <w:lang w:val="fr-FR" w:eastAsia="fr-BE"/>
        </w:rPr>
        <w:t> </w:t>
      </w:r>
      <w:r>
        <w:rPr>
          <w:rFonts w:eastAsia="Times New Roman"/>
          <w:lang w:val="fr-FR" w:eastAsia="fr-BE"/>
        </w:rPr>
        <w:t xml:space="preserve">N. est une femme mariée de 30 ans. </w:t>
      </w:r>
      <w:r w:rsidR="00811C43">
        <w:rPr>
          <w:rFonts w:eastAsia="Times New Roman"/>
          <w:lang w:val="fr-FR" w:eastAsia="fr-BE"/>
        </w:rPr>
        <w:t>À</w:t>
      </w:r>
      <w:r>
        <w:rPr>
          <w:rFonts w:eastAsia="Times New Roman"/>
          <w:lang w:val="fr-FR" w:eastAsia="fr-BE"/>
        </w:rPr>
        <w:t xml:space="preserve"> part son ligament déchiré, elle est en très bonne santé physique et mentale.</w:t>
      </w:r>
    </w:p>
    <w:p w:rsidR="00480EDC" w:rsidRPr="00EC6A42" w:rsidRDefault="00415166" w:rsidP="00450D4F">
      <w:pPr>
        <w:pStyle w:val="NoSpacing"/>
        <w:jc w:val="both"/>
        <w:rPr>
          <w:lang w:val="fr-FR"/>
        </w:rPr>
      </w:pPr>
      <w:r w:rsidRPr="00EC6A42">
        <w:rPr>
          <w:rFonts w:eastAsia="Times New Roman"/>
          <w:lang w:val="fr-FR" w:eastAsia="fr-BE"/>
        </w:rPr>
        <w:br/>
      </w:r>
      <w:r w:rsidR="00480EDC">
        <w:rPr>
          <w:b/>
          <w:lang w:val="fr-FR"/>
        </w:rPr>
        <w:t>Diagnostic, progression de la maladie et comportements difficiles</w:t>
      </w:r>
      <w:r w:rsidR="00443D6F">
        <w:rPr>
          <w:b/>
          <w:lang w:val="fr-FR"/>
        </w:rPr>
        <w:t> </w:t>
      </w:r>
      <w:r w:rsidR="00480EDC">
        <w:rPr>
          <w:b/>
          <w:lang w:val="fr-FR"/>
        </w:rPr>
        <w:t>:</w:t>
      </w:r>
    </w:p>
    <w:p w:rsidR="00415166" w:rsidRPr="00EC6A42" w:rsidRDefault="007A0F0D" w:rsidP="00450D4F">
      <w:pPr>
        <w:pStyle w:val="NoSpacing"/>
        <w:jc w:val="both"/>
        <w:rPr>
          <w:lang w:val="fr-FR"/>
        </w:rPr>
      </w:pPr>
      <w:r>
        <w:rPr>
          <w:lang w:val="fr-FR"/>
        </w:rPr>
        <w:t>Diagnostic </w:t>
      </w:r>
      <w:r w:rsidR="0084197B">
        <w:rPr>
          <w:lang w:val="fr-FR"/>
        </w:rPr>
        <w:t>:</w:t>
      </w:r>
      <w:r w:rsidR="00415166" w:rsidRPr="00EC6A42">
        <w:rPr>
          <w:lang w:val="fr-FR"/>
        </w:rPr>
        <w:t xml:space="preserve"> Delirium </w:t>
      </w:r>
      <w:r w:rsidR="0084197B">
        <w:rPr>
          <w:lang w:val="fr-FR"/>
        </w:rPr>
        <w:t>suite à une opération chirurgicale sous anesthésie générale. C</w:t>
      </w:r>
      <w:r w:rsidR="00443D6F">
        <w:rPr>
          <w:lang w:val="fr-FR"/>
        </w:rPr>
        <w:t>’</w:t>
      </w:r>
      <w:r w:rsidR="0084197B">
        <w:rPr>
          <w:lang w:val="fr-FR"/>
        </w:rPr>
        <w:t>est une opération fréquente et qui dure généralement moins de 2 heures.</w:t>
      </w:r>
    </w:p>
    <w:p w:rsidR="00415166" w:rsidRPr="00EC6A42" w:rsidRDefault="00415166" w:rsidP="00450D4F">
      <w:pPr>
        <w:pStyle w:val="NoSpacing"/>
        <w:jc w:val="both"/>
        <w:rPr>
          <w:lang w:val="fr-FR"/>
        </w:rPr>
      </w:pPr>
    </w:p>
    <w:p w:rsidR="00415166" w:rsidRPr="00EC6A42" w:rsidRDefault="00BE4EE3" w:rsidP="00450D4F">
      <w:pPr>
        <w:pStyle w:val="NoSpacing"/>
        <w:jc w:val="both"/>
        <w:rPr>
          <w:rFonts w:eastAsia="Times New Roman"/>
          <w:b/>
          <w:lang w:val="fr-FR" w:eastAsia="fr-BE"/>
        </w:rPr>
      </w:pPr>
      <w:r>
        <w:rPr>
          <w:rFonts w:eastAsia="Times New Roman"/>
          <w:b/>
          <w:lang w:val="fr-FR" w:eastAsia="fr-BE"/>
        </w:rPr>
        <w:t>Symptômes</w:t>
      </w:r>
      <w:r w:rsidR="00443D6F">
        <w:rPr>
          <w:rFonts w:eastAsia="Times New Roman"/>
          <w:b/>
          <w:lang w:val="fr-FR" w:eastAsia="fr-BE"/>
        </w:rPr>
        <w:t> :</w:t>
      </w:r>
    </w:p>
    <w:p w:rsidR="0084197B" w:rsidRDefault="0084197B" w:rsidP="00450D4F">
      <w:pPr>
        <w:pStyle w:val="NoSpacing"/>
        <w:numPr>
          <w:ilvl w:val="0"/>
          <w:numId w:val="14"/>
        </w:numPr>
        <w:jc w:val="both"/>
        <w:rPr>
          <w:rFonts w:eastAsia="Times New Roman"/>
          <w:lang w:val="fr-FR" w:eastAsia="fr-BE"/>
        </w:rPr>
      </w:pPr>
      <w:r>
        <w:rPr>
          <w:rFonts w:eastAsia="Times New Roman"/>
          <w:lang w:val="fr-FR" w:eastAsia="fr-BE"/>
        </w:rPr>
        <w:t>Elle éclate en sanglots dans la salle de réveil ;</w:t>
      </w:r>
    </w:p>
    <w:p w:rsidR="00F91A88" w:rsidRPr="0084197B" w:rsidRDefault="0084197B" w:rsidP="00450D4F">
      <w:pPr>
        <w:pStyle w:val="NoSpacing"/>
        <w:numPr>
          <w:ilvl w:val="0"/>
          <w:numId w:val="14"/>
        </w:numPr>
        <w:jc w:val="both"/>
        <w:rPr>
          <w:rFonts w:eastAsia="Times New Roman"/>
          <w:lang w:val="fr-FR" w:eastAsia="fr-BE"/>
        </w:rPr>
      </w:pPr>
      <w:r w:rsidRPr="0084197B">
        <w:rPr>
          <w:rFonts w:eastAsia="Times New Roman"/>
          <w:lang w:val="fr-FR" w:eastAsia="fr-BE"/>
        </w:rPr>
        <w:t xml:space="preserve">Elle est très </w:t>
      </w:r>
      <w:r w:rsidR="00EA35BA">
        <w:rPr>
          <w:rFonts w:eastAsia="Times New Roman"/>
          <w:lang w:val="fr-FR" w:eastAsia="fr-BE"/>
        </w:rPr>
        <w:t xml:space="preserve">anxieuse, hallucine et demande </w:t>
      </w:r>
      <w:r w:rsidRPr="0084197B">
        <w:rPr>
          <w:rFonts w:eastAsia="Times New Roman"/>
          <w:lang w:val="fr-FR" w:eastAsia="fr-BE"/>
        </w:rPr>
        <w:t>à quitter l</w:t>
      </w:r>
      <w:r w:rsidR="00443D6F">
        <w:rPr>
          <w:rFonts w:eastAsia="Times New Roman"/>
          <w:lang w:val="fr-FR" w:eastAsia="fr-BE"/>
        </w:rPr>
        <w:t>’</w:t>
      </w:r>
      <w:r w:rsidRPr="0084197B">
        <w:rPr>
          <w:rFonts w:eastAsia="Times New Roman"/>
          <w:lang w:val="fr-FR" w:eastAsia="fr-BE"/>
        </w:rPr>
        <w:t>hôpital. (</w:t>
      </w:r>
      <w:r w:rsidR="00811C43">
        <w:rPr>
          <w:rFonts w:eastAsia="Times New Roman"/>
          <w:lang w:val="fr-FR" w:eastAsia="fr-BE"/>
        </w:rPr>
        <w:t>À</w:t>
      </w:r>
      <w:r w:rsidR="00EA35BA">
        <w:rPr>
          <w:rFonts w:eastAsia="Times New Roman"/>
          <w:lang w:val="fr-FR" w:eastAsia="fr-BE"/>
        </w:rPr>
        <w:t xml:space="preserve"> partir de là,</w:t>
      </w:r>
      <w:r w:rsidRPr="0084197B">
        <w:rPr>
          <w:rFonts w:eastAsia="Times New Roman"/>
          <w:lang w:val="fr-FR" w:eastAsia="fr-BE"/>
        </w:rPr>
        <w:t xml:space="preserve"> l</w:t>
      </w:r>
      <w:r w:rsidR="00443D6F">
        <w:rPr>
          <w:rFonts w:eastAsia="Times New Roman"/>
          <w:lang w:val="fr-FR" w:eastAsia="fr-BE"/>
        </w:rPr>
        <w:t>’</w:t>
      </w:r>
      <w:r w:rsidRPr="0084197B">
        <w:rPr>
          <w:rFonts w:eastAsia="Times New Roman"/>
          <w:lang w:val="fr-FR" w:eastAsia="fr-BE"/>
        </w:rPr>
        <w:t>équipe soignante accepte que son mari lui rende visite).</w:t>
      </w:r>
    </w:p>
    <w:p w:rsidR="00415166" w:rsidRPr="00EC6A42" w:rsidRDefault="00415166" w:rsidP="00450D4F">
      <w:pPr>
        <w:pStyle w:val="NoSpacing"/>
        <w:jc w:val="both"/>
        <w:rPr>
          <w:rFonts w:eastAsia="MS PGothic"/>
          <w:b/>
          <w:lang w:val="fr-FR"/>
        </w:rPr>
      </w:pPr>
      <w:r w:rsidRPr="00EC6A42">
        <w:rPr>
          <w:rFonts w:eastAsia="Times New Roman"/>
          <w:lang w:val="fr-FR" w:eastAsia="fr-BE"/>
        </w:rPr>
        <w:br/>
      </w:r>
      <w:r w:rsidR="00BA7FB4">
        <w:rPr>
          <w:rFonts w:eastAsia="MS PGothic"/>
          <w:b/>
          <w:lang w:val="fr-FR"/>
        </w:rPr>
        <w:t>L</w:t>
      </w:r>
      <w:r w:rsidR="00443D6F">
        <w:rPr>
          <w:rFonts w:eastAsia="MS PGothic"/>
          <w:b/>
          <w:lang w:val="fr-FR"/>
        </w:rPr>
        <w:t>’</w:t>
      </w:r>
      <w:r w:rsidR="00BA7FB4">
        <w:rPr>
          <w:rFonts w:eastAsia="MS PGothic"/>
          <w:b/>
          <w:lang w:val="fr-FR"/>
        </w:rPr>
        <w:t>approche de la Validation :</w:t>
      </w:r>
    </w:p>
    <w:p w:rsidR="00415166" w:rsidRPr="00EC6A42" w:rsidRDefault="0084197B" w:rsidP="00EA35BA">
      <w:pPr>
        <w:pStyle w:val="NoSpacing"/>
        <w:rPr>
          <w:rFonts w:eastAsia="Times New Roman"/>
          <w:lang w:val="fr-FR" w:eastAsia="fr-BE"/>
        </w:rPr>
      </w:pPr>
      <w:r>
        <w:rPr>
          <w:rFonts w:eastAsia="Times New Roman"/>
          <w:lang w:val="fr-FR" w:eastAsia="fr-BE"/>
        </w:rPr>
        <w:t>Son mari, praticien en Validation, utilise la Validation pour montrer son attention et sa présence. Il utilise le contact visuel et le toucher (en serrant ses épaules) afin qu</w:t>
      </w:r>
      <w:r w:rsidR="00443D6F">
        <w:rPr>
          <w:rFonts w:eastAsia="Times New Roman"/>
          <w:lang w:val="fr-FR" w:eastAsia="fr-BE"/>
        </w:rPr>
        <w:t>’</w:t>
      </w:r>
      <w:r>
        <w:rPr>
          <w:rFonts w:eastAsia="Times New Roman"/>
          <w:lang w:val="fr-FR" w:eastAsia="fr-BE"/>
        </w:rPr>
        <w:t>elle ressente sa chaleur et qu</w:t>
      </w:r>
      <w:r w:rsidR="00443D6F">
        <w:rPr>
          <w:rFonts w:eastAsia="Times New Roman"/>
          <w:lang w:val="fr-FR" w:eastAsia="fr-BE"/>
        </w:rPr>
        <w:t>’</w:t>
      </w:r>
      <w:r>
        <w:rPr>
          <w:rFonts w:eastAsia="Times New Roman"/>
          <w:lang w:val="fr-FR" w:eastAsia="fr-BE"/>
        </w:rPr>
        <w:t xml:space="preserve">elle se sente </w:t>
      </w:r>
      <w:r w:rsidR="00A2545C">
        <w:rPr>
          <w:rFonts w:eastAsia="Times New Roman"/>
          <w:lang w:val="fr-FR" w:eastAsia="fr-BE"/>
        </w:rPr>
        <w:t>aimée. Cela semble la r</w:t>
      </w:r>
      <w:r w:rsidR="00EA35BA">
        <w:rPr>
          <w:rFonts w:eastAsia="Times New Roman"/>
          <w:lang w:val="fr-FR" w:eastAsia="fr-BE"/>
        </w:rPr>
        <w:t>a</w:t>
      </w:r>
      <w:r w:rsidR="00A2545C">
        <w:rPr>
          <w:rFonts w:eastAsia="Times New Roman"/>
          <w:lang w:val="fr-FR" w:eastAsia="fr-BE"/>
        </w:rPr>
        <w:t>ssurer</w:t>
      </w:r>
      <w:r w:rsidR="00415166" w:rsidRPr="00EC6A42">
        <w:rPr>
          <w:rFonts w:eastAsia="Times New Roman"/>
          <w:lang w:val="fr-FR" w:eastAsia="fr-BE"/>
        </w:rPr>
        <w:t>.</w:t>
      </w:r>
      <w:r w:rsidR="00415166" w:rsidRPr="00EC6A42">
        <w:rPr>
          <w:rFonts w:eastAsia="Times New Roman"/>
          <w:lang w:val="fr-FR" w:eastAsia="fr-BE"/>
        </w:rPr>
        <w:br/>
      </w:r>
    </w:p>
    <w:p w:rsidR="00415166" w:rsidRPr="00EC6A42" w:rsidRDefault="00A2545C" w:rsidP="00450D4F">
      <w:pPr>
        <w:pStyle w:val="NoSpacing"/>
        <w:jc w:val="both"/>
        <w:rPr>
          <w:rFonts w:eastAsia="Times New Roman"/>
          <w:lang w:val="fr-FR" w:eastAsia="fr-BE"/>
        </w:rPr>
      </w:pPr>
      <w:r>
        <w:rPr>
          <w:rFonts w:eastAsia="Times New Roman"/>
          <w:lang w:val="fr-FR" w:eastAsia="fr-BE"/>
        </w:rPr>
        <w:t>Le mari </w:t>
      </w:r>
      <w:r w:rsidR="00415166" w:rsidRPr="00EC6A42">
        <w:rPr>
          <w:rFonts w:eastAsia="Times New Roman"/>
          <w:lang w:val="fr-FR" w:eastAsia="fr-BE"/>
        </w:rPr>
        <w:t xml:space="preserve">: </w:t>
      </w:r>
      <w:r>
        <w:rPr>
          <w:rFonts w:eastAsia="Times New Roman"/>
          <w:lang w:val="fr-FR" w:eastAsia="fr-BE"/>
        </w:rPr>
        <w:t>Que s</w:t>
      </w:r>
      <w:r w:rsidR="00443D6F">
        <w:rPr>
          <w:rFonts w:eastAsia="Times New Roman"/>
          <w:lang w:val="fr-FR" w:eastAsia="fr-BE"/>
        </w:rPr>
        <w:t>’</w:t>
      </w:r>
      <w:r>
        <w:rPr>
          <w:rFonts w:eastAsia="Times New Roman"/>
          <w:lang w:val="fr-FR" w:eastAsia="fr-BE"/>
        </w:rPr>
        <w:t>est-il passé</w:t>
      </w:r>
      <w:r w:rsidR="00443D6F">
        <w:rPr>
          <w:rFonts w:eastAsia="Times New Roman"/>
          <w:lang w:val="fr-FR" w:eastAsia="fr-BE"/>
        </w:rPr>
        <w:t> </w:t>
      </w:r>
      <w:r>
        <w:rPr>
          <w:rFonts w:eastAsia="Times New Roman"/>
          <w:lang w:val="fr-FR" w:eastAsia="fr-BE"/>
        </w:rPr>
        <w:t>?</w:t>
      </w:r>
      <w:r w:rsidR="00415166" w:rsidRPr="00EC6A42">
        <w:rPr>
          <w:rFonts w:eastAsia="Times New Roman"/>
          <w:lang w:val="fr-FR" w:eastAsia="fr-BE"/>
        </w:rPr>
        <w:t xml:space="preserve"> </w:t>
      </w:r>
    </w:p>
    <w:p w:rsidR="00415166" w:rsidRPr="00EC6A42" w:rsidRDefault="00A2545C" w:rsidP="00450D4F">
      <w:pPr>
        <w:pStyle w:val="NoSpacing"/>
        <w:jc w:val="both"/>
        <w:rPr>
          <w:rFonts w:eastAsia="Times New Roman"/>
          <w:lang w:val="fr-FR" w:eastAsia="fr-BE"/>
        </w:rPr>
      </w:pPr>
      <w:r>
        <w:rPr>
          <w:rFonts w:eastAsia="Times New Roman"/>
          <w:lang w:val="fr-FR" w:eastAsia="fr-BE"/>
        </w:rPr>
        <w:t>La femme </w:t>
      </w:r>
      <w:r w:rsidR="00415166" w:rsidRPr="00EC6A42">
        <w:rPr>
          <w:rFonts w:eastAsia="Times New Roman"/>
          <w:lang w:val="fr-FR" w:eastAsia="fr-BE"/>
        </w:rPr>
        <w:t xml:space="preserve">: </w:t>
      </w:r>
      <w:r>
        <w:rPr>
          <w:rFonts w:eastAsia="Times New Roman"/>
          <w:lang w:val="fr-FR" w:eastAsia="fr-BE"/>
        </w:rPr>
        <w:t>Il y avait tellement de gens autour de moi</w:t>
      </w:r>
      <w:r w:rsidR="00415166" w:rsidRPr="00EC6A42">
        <w:rPr>
          <w:rFonts w:eastAsia="Times New Roman"/>
          <w:lang w:val="fr-FR" w:eastAsia="fr-BE"/>
        </w:rPr>
        <w:t>.</w:t>
      </w:r>
    </w:p>
    <w:p w:rsidR="00415166" w:rsidRPr="00EC6A42" w:rsidRDefault="00A2545C" w:rsidP="00450D4F">
      <w:pPr>
        <w:pStyle w:val="NoSpacing"/>
        <w:jc w:val="both"/>
        <w:rPr>
          <w:rFonts w:eastAsia="Times New Roman"/>
          <w:lang w:val="fr-FR" w:eastAsia="fr-BE"/>
        </w:rPr>
      </w:pPr>
      <w:r>
        <w:rPr>
          <w:rFonts w:eastAsia="Times New Roman"/>
          <w:lang w:val="fr-FR" w:eastAsia="fr-BE"/>
        </w:rPr>
        <w:t>Le mari </w:t>
      </w:r>
      <w:r w:rsidR="00415166" w:rsidRPr="00EC6A42">
        <w:rPr>
          <w:rFonts w:eastAsia="Times New Roman"/>
          <w:lang w:val="fr-FR" w:eastAsia="fr-BE"/>
        </w:rPr>
        <w:t xml:space="preserve">: </w:t>
      </w:r>
      <w:r>
        <w:rPr>
          <w:rFonts w:eastAsia="Times New Roman"/>
          <w:lang w:val="fr-FR" w:eastAsia="fr-BE"/>
        </w:rPr>
        <w:t>Qui était là </w:t>
      </w:r>
      <w:r w:rsidR="00415166" w:rsidRPr="00EC6A42">
        <w:rPr>
          <w:rFonts w:eastAsia="Times New Roman"/>
          <w:lang w:val="fr-FR" w:eastAsia="fr-BE"/>
        </w:rPr>
        <w:t>?</w:t>
      </w:r>
    </w:p>
    <w:p w:rsidR="00415166" w:rsidRPr="00EC6A42" w:rsidRDefault="00A2545C" w:rsidP="00450D4F">
      <w:pPr>
        <w:pStyle w:val="NoSpacing"/>
        <w:jc w:val="both"/>
        <w:rPr>
          <w:rFonts w:eastAsia="Times New Roman"/>
          <w:lang w:val="fr-FR" w:eastAsia="fr-BE"/>
        </w:rPr>
      </w:pPr>
      <w:r>
        <w:rPr>
          <w:rFonts w:eastAsia="Times New Roman"/>
          <w:lang w:val="fr-FR" w:eastAsia="fr-BE"/>
        </w:rPr>
        <w:t>La femme </w:t>
      </w:r>
      <w:r w:rsidR="00415166" w:rsidRPr="00EC6A42">
        <w:rPr>
          <w:rFonts w:eastAsia="Times New Roman"/>
          <w:lang w:val="fr-FR" w:eastAsia="fr-BE"/>
        </w:rPr>
        <w:t xml:space="preserve">: </w:t>
      </w:r>
      <w:r>
        <w:rPr>
          <w:rFonts w:eastAsia="Times New Roman"/>
          <w:lang w:val="fr-FR" w:eastAsia="fr-BE"/>
        </w:rPr>
        <w:t>Des personnes en chemise blanche.</w:t>
      </w:r>
    </w:p>
    <w:p w:rsidR="00415166" w:rsidRPr="00EC6A42" w:rsidRDefault="00A2545C" w:rsidP="00450D4F">
      <w:pPr>
        <w:pStyle w:val="NoSpacing"/>
        <w:jc w:val="both"/>
        <w:rPr>
          <w:rFonts w:eastAsia="Times New Roman"/>
          <w:lang w:val="fr-FR" w:eastAsia="fr-BE"/>
        </w:rPr>
      </w:pPr>
      <w:r>
        <w:rPr>
          <w:rFonts w:eastAsia="Times New Roman"/>
          <w:lang w:val="fr-FR" w:eastAsia="fr-BE"/>
        </w:rPr>
        <w:t>Le mari </w:t>
      </w:r>
      <w:r w:rsidR="00415166" w:rsidRPr="00EC6A42">
        <w:rPr>
          <w:rFonts w:eastAsia="Times New Roman"/>
          <w:lang w:val="fr-FR" w:eastAsia="fr-BE"/>
        </w:rPr>
        <w:t xml:space="preserve">: </w:t>
      </w:r>
      <w:r>
        <w:rPr>
          <w:rFonts w:eastAsia="Times New Roman"/>
          <w:lang w:val="fr-FR" w:eastAsia="fr-BE"/>
        </w:rPr>
        <w:t>Y avait-il d</w:t>
      </w:r>
      <w:r w:rsidR="00443D6F">
        <w:rPr>
          <w:rFonts w:eastAsia="Times New Roman"/>
          <w:lang w:val="fr-FR" w:eastAsia="fr-BE"/>
        </w:rPr>
        <w:t>’</w:t>
      </w:r>
      <w:r>
        <w:rPr>
          <w:rFonts w:eastAsia="Times New Roman"/>
          <w:lang w:val="fr-FR" w:eastAsia="fr-BE"/>
        </w:rPr>
        <w:t>autres personnes ? Qui était le plus proche de toi ?</w:t>
      </w:r>
    </w:p>
    <w:p w:rsidR="00415166" w:rsidRPr="00EC6A42" w:rsidRDefault="00A2545C" w:rsidP="00450D4F">
      <w:pPr>
        <w:pStyle w:val="NoSpacing"/>
        <w:jc w:val="both"/>
        <w:rPr>
          <w:rFonts w:eastAsia="Times New Roman"/>
          <w:lang w:val="fr-FR" w:eastAsia="fr-BE"/>
        </w:rPr>
      </w:pPr>
      <w:r>
        <w:rPr>
          <w:rFonts w:eastAsia="Times New Roman"/>
          <w:lang w:val="fr-FR" w:eastAsia="fr-BE"/>
        </w:rPr>
        <w:t>La femme </w:t>
      </w:r>
      <w:r w:rsidR="00415166" w:rsidRPr="00EC6A42">
        <w:rPr>
          <w:rFonts w:eastAsia="Times New Roman"/>
          <w:lang w:val="fr-FR" w:eastAsia="fr-BE"/>
        </w:rPr>
        <w:t xml:space="preserve">: </w:t>
      </w:r>
      <w:r>
        <w:rPr>
          <w:rFonts w:eastAsia="Times New Roman"/>
          <w:lang w:val="fr-FR" w:eastAsia="fr-BE"/>
        </w:rPr>
        <w:t>Oui, il y avait quelqu</w:t>
      </w:r>
      <w:r w:rsidR="00443D6F">
        <w:rPr>
          <w:rFonts w:eastAsia="Times New Roman"/>
          <w:lang w:val="fr-FR" w:eastAsia="fr-BE"/>
        </w:rPr>
        <w:t>’</w:t>
      </w:r>
      <w:r>
        <w:rPr>
          <w:rFonts w:eastAsia="Times New Roman"/>
          <w:lang w:val="fr-FR" w:eastAsia="fr-BE"/>
        </w:rPr>
        <w:t>un qui ne faisait que regarder sa machine. Il ne m</w:t>
      </w:r>
      <w:r w:rsidR="00443D6F">
        <w:rPr>
          <w:rFonts w:eastAsia="Times New Roman"/>
          <w:lang w:val="fr-FR" w:eastAsia="fr-BE"/>
        </w:rPr>
        <w:t>’</w:t>
      </w:r>
      <w:r>
        <w:rPr>
          <w:rFonts w:eastAsia="Times New Roman"/>
          <w:lang w:val="fr-FR" w:eastAsia="fr-BE"/>
        </w:rPr>
        <w:t>a jamais regardé.</w:t>
      </w:r>
    </w:p>
    <w:p w:rsidR="00415166" w:rsidRPr="00EC6A42" w:rsidRDefault="00A2545C" w:rsidP="00450D4F">
      <w:pPr>
        <w:pStyle w:val="NoSpacing"/>
        <w:jc w:val="both"/>
        <w:rPr>
          <w:rFonts w:eastAsia="Times New Roman"/>
          <w:lang w:val="fr-FR" w:eastAsia="fr-BE"/>
        </w:rPr>
      </w:pPr>
      <w:r>
        <w:rPr>
          <w:rFonts w:eastAsia="Times New Roman"/>
          <w:lang w:val="fr-FR" w:eastAsia="fr-BE"/>
        </w:rPr>
        <w:t>Le mari </w:t>
      </w:r>
      <w:r w:rsidR="00415166" w:rsidRPr="00EC6A42">
        <w:rPr>
          <w:rFonts w:eastAsia="Times New Roman"/>
          <w:lang w:val="fr-FR" w:eastAsia="fr-BE"/>
        </w:rPr>
        <w:t xml:space="preserve">: </w:t>
      </w:r>
      <w:r>
        <w:rPr>
          <w:rFonts w:eastAsia="Times New Roman"/>
          <w:lang w:val="fr-FR" w:eastAsia="fr-BE"/>
        </w:rPr>
        <w:t>Il ne t</w:t>
      </w:r>
      <w:r w:rsidR="00443D6F">
        <w:rPr>
          <w:rFonts w:eastAsia="Times New Roman"/>
          <w:lang w:val="fr-FR" w:eastAsia="fr-BE"/>
        </w:rPr>
        <w:t>’</w:t>
      </w:r>
      <w:r>
        <w:rPr>
          <w:rFonts w:eastAsia="Times New Roman"/>
          <w:lang w:val="fr-FR" w:eastAsia="fr-BE"/>
        </w:rPr>
        <w:t>a jamais regardé ? Qu</w:t>
      </w:r>
      <w:r w:rsidR="00443D6F">
        <w:rPr>
          <w:rFonts w:eastAsia="Times New Roman"/>
          <w:lang w:val="fr-FR" w:eastAsia="fr-BE"/>
        </w:rPr>
        <w:t>’</w:t>
      </w:r>
      <w:r>
        <w:rPr>
          <w:rFonts w:eastAsia="Times New Roman"/>
          <w:lang w:val="fr-FR" w:eastAsia="fr-BE"/>
        </w:rPr>
        <w:t>est-ce qui était le plus difficile ?</w:t>
      </w:r>
    </w:p>
    <w:p w:rsidR="00415166" w:rsidRPr="00EC6A42" w:rsidRDefault="00A2545C" w:rsidP="00450D4F">
      <w:pPr>
        <w:pStyle w:val="NoSpacing"/>
        <w:jc w:val="both"/>
        <w:rPr>
          <w:rFonts w:eastAsia="Times New Roman"/>
          <w:lang w:val="fr-FR" w:eastAsia="fr-BE"/>
        </w:rPr>
      </w:pPr>
      <w:r>
        <w:rPr>
          <w:rFonts w:eastAsia="Times New Roman"/>
          <w:lang w:val="fr-FR" w:eastAsia="fr-BE"/>
        </w:rPr>
        <w:t>La femme </w:t>
      </w:r>
      <w:r w:rsidR="00415166" w:rsidRPr="00EC6A42">
        <w:rPr>
          <w:rFonts w:eastAsia="Times New Roman"/>
          <w:lang w:val="fr-FR" w:eastAsia="fr-BE"/>
        </w:rPr>
        <w:t>:</w:t>
      </w:r>
      <w:r>
        <w:rPr>
          <w:rFonts w:eastAsia="Times New Roman"/>
          <w:lang w:val="fr-FR" w:eastAsia="fr-BE"/>
        </w:rPr>
        <w:t xml:space="preserve"> j</w:t>
      </w:r>
      <w:r w:rsidR="00443D6F">
        <w:rPr>
          <w:rFonts w:eastAsia="Times New Roman"/>
          <w:lang w:val="fr-FR" w:eastAsia="fr-BE"/>
        </w:rPr>
        <w:t>’</w:t>
      </w:r>
      <w:r>
        <w:rPr>
          <w:rFonts w:eastAsia="Times New Roman"/>
          <w:lang w:val="fr-FR" w:eastAsia="fr-BE"/>
        </w:rPr>
        <w:t>avais l</w:t>
      </w:r>
      <w:r w:rsidR="00443D6F">
        <w:rPr>
          <w:rFonts w:eastAsia="Times New Roman"/>
          <w:lang w:val="fr-FR" w:eastAsia="fr-BE"/>
        </w:rPr>
        <w:t>’</w:t>
      </w:r>
      <w:r>
        <w:rPr>
          <w:rFonts w:eastAsia="Times New Roman"/>
          <w:lang w:val="fr-FR" w:eastAsia="fr-BE"/>
        </w:rPr>
        <w:t>impression…de n</w:t>
      </w:r>
      <w:r w:rsidR="00443D6F">
        <w:rPr>
          <w:rFonts w:eastAsia="Times New Roman"/>
          <w:lang w:val="fr-FR" w:eastAsia="fr-BE"/>
        </w:rPr>
        <w:t>’</w:t>
      </w:r>
      <w:r>
        <w:rPr>
          <w:rFonts w:eastAsia="Times New Roman"/>
          <w:lang w:val="fr-FR" w:eastAsia="fr-BE"/>
        </w:rPr>
        <w:t>être qu</w:t>
      </w:r>
      <w:r w:rsidR="00443D6F">
        <w:rPr>
          <w:rFonts w:eastAsia="Times New Roman"/>
          <w:lang w:val="fr-FR" w:eastAsia="fr-BE"/>
        </w:rPr>
        <w:t>’</w:t>
      </w:r>
      <w:r>
        <w:rPr>
          <w:rFonts w:eastAsia="Times New Roman"/>
          <w:lang w:val="fr-FR" w:eastAsia="fr-BE"/>
        </w:rPr>
        <w:t>une chose...</w:t>
      </w:r>
      <w:r w:rsidR="00443D6F">
        <w:rPr>
          <w:rFonts w:eastAsia="Times New Roman"/>
          <w:lang w:val="fr-FR" w:eastAsia="fr-BE"/>
        </w:rPr>
        <w:t xml:space="preserve"> C</w:t>
      </w:r>
      <w:r>
        <w:rPr>
          <w:rFonts w:eastAsia="Times New Roman"/>
          <w:lang w:val="fr-FR" w:eastAsia="fr-BE"/>
        </w:rPr>
        <w:t>omme si je n</w:t>
      </w:r>
      <w:r w:rsidR="00443D6F">
        <w:rPr>
          <w:rFonts w:eastAsia="Times New Roman"/>
          <w:lang w:val="fr-FR" w:eastAsia="fr-BE"/>
        </w:rPr>
        <w:t>’</w:t>
      </w:r>
      <w:r>
        <w:rPr>
          <w:rFonts w:eastAsia="Times New Roman"/>
          <w:lang w:val="fr-FR" w:eastAsia="fr-BE"/>
        </w:rPr>
        <w:t>étais pas là.</w:t>
      </w:r>
    </w:p>
    <w:p w:rsidR="00415166" w:rsidRPr="00EC6A42" w:rsidRDefault="00A2545C" w:rsidP="00450D4F">
      <w:pPr>
        <w:pStyle w:val="NoSpacing"/>
        <w:jc w:val="both"/>
        <w:rPr>
          <w:rFonts w:eastAsia="Times New Roman"/>
          <w:lang w:val="fr-FR" w:eastAsia="fr-BE"/>
        </w:rPr>
      </w:pPr>
      <w:r>
        <w:rPr>
          <w:rFonts w:eastAsia="Times New Roman"/>
          <w:lang w:val="fr-FR" w:eastAsia="fr-BE"/>
        </w:rPr>
        <w:t>Le mari </w:t>
      </w:r>
      <w:r w:rsidR="00415166" w:rsidRPr="00EC6A42">
        <w:rPr>
          <w:rFonts w:eastAsia="Times New Roman"/>
          <w:lang w:val="fr-FR" w:eastAsia="fr-BE"/>
        </w:rPr>
        <w:t xml:space="preserve">: </w:t>
      </w:r>
      <w:r w:rsidR="00811C43">
        <w:rPr>
          <w:rFonts w:eastAsia="Times New Roman"/>
          <w:lang w:val="fr-FR" w:eastAsia="fr-BE"/>
        </w:rPr>
        <w:t>Ç</w:t>
      </w:r>
      <w:r>
        <w:rPr>
          <w:rFonts w:eastAsia="Times New Roman"/>
          <w:lang w:val="fr-FR" w:eastAsia="fr-BE"/>
        </w:rPr>
        <w:t>a t</w:t>
      </w:r>
      <w:r w:rsidR="00443D6F">
        <w:rPr>
          <w:rFonts w:eastAsia="Times New Roman"/>
          <w:lang w:val="fr-FR" w:eastAsia="fr-BE"/>
        </w:rPr>
        <w:t>’</w:t>
      </w:r>
      <w:r>
        <w:rPr>
          <w:rFonts w:eastAsia="Times New Roman"/>
          <w:lang w:val="fr-FR" w:eastAsia="fr-BE"/>
        </w:rPr>
        <w:t>a choqué !</w:t>
      </w:r>
    </w:p>
    <w:p w:rsidR="00415166" w:rsidRPr="00EC6A42" w:rsidRDefault="00A2545C" w:rsidP="00450D4F">
      <w:pPr>
        <w:pStyle w:val="NoSpacing"/>
        <w:jc w:val="both"/>
        <w:rPr>
          <w:rFonts w:eastAsia="Times New Roman"/>
          <w:lang w:val="fr-FR" w:eastAsia="fr-BE"/>
        </w:rPr>
      </w:pPr>
      <w:r>
        <w:rPr>
          <w:rFonts w:eastAsia="Times New Roman"/>
          <w:lang w:val="fr-FR" w:eastAsia="fr-BE"/>
        </w:rPr>
        <w:t>La femme </w:t>
      </w:r>
      <w:r w:rsidR="00415166" w:rsidRPr="00EC6A42">
        <w:rPr>
          <w:rFonts w:eastAsia="Times New Roman"/>
          <w:lang w:val="fr-FR" w:eastAsia="fr-BE"/>
        </w:rPr>
        <w:t>: (</w:t>
      </w:r>
      <w:r>
        <w:rPr>
          <w:rFonts w:eastAsia="Times New Roman"/>
          <w:lang w:val="fr-FR" w:eastAsia="fr-BE"/>
        </w:rPr>
        <w:t>comme</w:t>
      </w:r>
      <w:r w:rsidR="00EA35BA">
        <w:rPr>
          <w:rFonts w:eastAsia="Times New Roman"/>
          <w:lang w:val="fr-FR" w:eastAsia="fr-BE"/>
        </w:rPr>
        <w:t>nce</w:t>
      </w:r>
      <w:r>
        <w:rPr>
          <w:rFonts w:eastAsia="Times New Roman"/>
          <w:lang w:val="fr-FR" w:eastAsia="fr-BE"/>
        </w:rPr>
        <w:t xml:space="preserve"> à pleurer).</w:t>
      </w:r>
    </w:p>
    <w:p w:rsidR="00415166" w:rsidRPr="00EC6A42" w:rsidRDefault="00A2545C" w:rsidP="00450D4F">
      <w:pPr>
        <w:pStyle w:val="NoSpacing"/>
        <w:jc w:val="both"/>
        <w:rPr>
          <w:rFonts w:eastAsia="Times New Roman"/>
          <w:lang w:val="fr-FR" w:eastAsia="fr-BE"/>
        </w:rPr>
      </w:pPr>
      <w:r>
        <w:rPr>
          <w:rFonts w:eastAsia="Times New Roman"/>
          <w:lang w:val="fr-FR" w:eastAsia="fr-BE"/>
        </w:rPr>
        <w:t>Le mari </w:t>
      </w:r>
      <w:r w:rsidR="00415166" w:rsidRPr="00EC6A42">
        <w:rPr>
          <w:rFonts w:eastAsia="Times New Roman"/>
          <w:lang w:val="fr-FR" w:eastAsia="fr-BE"/>
        </w:rPr>
        <w:t xml:space="preserve">: </w:t>
      </w:r>
      <w:r>
        <w:rPr>
          <w:rFonts w:eastAsia="Times New Roman"/>
          <w:lang w:val="fr-FR" w:eastAsia="fr-BE"/>
        </w:rPr>
        <w:t>Tu avais besoin qu</w:t>
      </w:r>
      <w:r w:rsidR="00443D6F">
        <w:rPr>
          <w:rFonts w:eastAsia="Times New Roman"/>
          <w:lang w:val="fr-FR" w:eastAsia="fr-BE"/>
        </w:rPr>
        <w:t>’</w:t>
      </w:r>
      <w:r>
        <w:rPr>
          <w:rFonts w:eastAsia="Times New Roman"/>
          <w:lang w:val="fr-FR" w:eastAsia="fr-BE"/>
        </w:rPr>
        <w:t>on fasse attention à toi, de quelqu</w:t>
      </w:r>
      <w:r w:rsidR="00443D6F">
        <w:rPr>
          <w:rFonts w:eastAsia="Times New Roman"/>
          <w:lang w:val="fr-FR" w:eastAsia="fr-BE"/>
        </w:rPr>
        <w:t>’</w:t>
      </w:r>
      <w:r>
        <w:rPr>
          <w:rFonts w:eastAsia="Times New Roman"/>
          <w:lang w:val="fr-FR" w:eastAsia="fr-BE"/>
        </w:rPr>
        <w:t>un qui s</w:t>
      </w:r>
      <w:r w:rsidR="00443D6F">
        <w:rPr>
          <w:rFonts w:eastAsia="Times New Roman"/>
          <w:lang w:val="fr-FR" w:eastAsia="fr-BE"/>
        </w:rPr>
        <w:t>’</w:t>
      </w:r>
      <w:r>
        <w:rPr>
          <w:rFonts w:eastAsia="Times New Roman"/>
          <w:lang w:val="fr-FR" w:eastAsia="fr-BE"/>
        </w:rPr>
        <w:t>occupe de toi.</w:t>
      </w:r>
    </w:p>
    <w:p w:rsidR="00415166" w:rsidRPr="00EC6A42" w:rsidRDefault="00415166" w:rsidP="00450D4F">
      <w:pPr>
        <w:pStyle w:val="NoSpacing"/>
        <w:jc w:val="both"/>
        <w:rPr>
          <w:rFonts w:eastAsia="Times New Roman"/>
          <w:lang w:val="fr-FR" w:eastAsia="fr-BE"/>
        </w:rPr>
      </w:pPr>
    </w:p>
    <w:p w:rsidR="00A2545C" w:rsidRDefault="00A2545C" w:rsidP="00450D4F">
      <w:pPr>
        <w:pStyle w:val="NoSpacing"/>
        <w:jc w:val="both"/>
        <w:rPr>
          <w:rFonts w:eastAsia="Times New Roman"/>
          <w:lang w:val="fr-FR" w:eastAsia="fr-BE"/>
        </w:rPr>
      </w:pPr>
      <w:r>
        <w:rPr>
          <w:rFonts w:eastAsia="Times New Roman"/>
          <w:lang w:val="fr-FR" w:eastAsia="fr-BE"/>
        </w:rPr>
        <w:t>Dire l</w:t>
      </w:r>
      <w:r w:rsidR="00443D6F">
        <w:rPr>
          <w:rFonts w:eastAsia="Times New Roman"/>
          <w:lang w:val="fr-FR" w:eastAsia="fr-BE"/>
        </w:rPr>
        <w:t>’</w:t>
      </w:r>
      <w:r>
        <w:rPr>
          <w:rFonts w:eastAsia="Times New Roman"/>
          <w:lang w:val="fr-FR" w:eastAsia="fr-BE"/>
        </w:rPr>
        <w:t xml:space="preserve">émotion avec empathie lui a permis de se sentir reconnue, </w:t>
      </w:r>
      <w:r w:rsidR="00EA35BA">
        <w:rPr>
          <w:rFonts w:eastAsia="Times New Roman"/>
          <w:lang w:val="fr-FR" w:eastAsia="fr-BE"/>
        </w:rPr>
        <w:t xml:space="preserve">de sentir </w:t>
      </w:r>
      <w:r>
        <w:rPr>
          <w:rFonts w:eastAsia="Times New Roman"/>
          <w:lang w:val="fr-FR" w:eastAsia="fr-BE"/>
        </w:rPr>
        <w:t>qu</w:t>
      </w:r>
      <w:r w:rsidR="00443D6F">
        <w:rPr>
          <w:rFonts w:eastAsia="Times New Roman"/>
          <w:lang w:val="fr-FR" w:eastAsia="fr-BE"/>
        </w:rPr>
        <w:t>’</w:t>
      </w:r>
      <w:r>
        <w:rPr>
          <w:rFonts w:eastAsia="Times New Roman"/>
          <w:lang w:val="fr-FR" w:eastAsia="fr-BE"/>
        </w:rPr>
        <w:t>elle avait le droit de pleurer.</w:t>
      </w:r>
    </w:p>
    <w:p w:rsidR="00415166" w:rsidRPr="00EC6A42" w:rsidRDefault="00A2545C" w:rsidP="00450D4F">
      <w:pPr>
        <w:pStyle w:val="NoSpacing"/>
        <w:jc w:val="both"/>
        <w:rPr>
          <w:rFonts w:eastAsia="Times New Roman"/>
          <w:lang w:val="fr-FR" w:eastAsia="fr-BE"/>
        </w:rPr>
      </w:pPr>
      <w:r>
        <w:rPr>
          <w:rFonts w:eastAsia="Times New Roman"/>
          <w:lang w:val="fr-FR" w:eastAsia="fr-BE"/>
        </w:rPr>
        <w:t>Lier le comportement au besoin l</w:t>
      </w:r>
      <w:r w:rsidR="00443D6F">
        <w:rPr>
          <w:rFonts w:eastAsia="Times New Roman"/>
          <w:lang w:val="fr-FR" w:eastAsia="fr-BE"/>
        </w:rPr>
        <w:t>’</w:t>
      </w:r>
      <w:r>
        <w:rPr>
          <w:rFonts w:eastAsia="Times New Roman"/>
          <w:lang w:val="fr-FR" w:eastAsia="fr-BE"/>
        </w:rPr>
        <w:t>aide à se calmer en présence de quelqu</w:t>
      </w:r>
      <w:r w:rsidR="00443D6F">
        <w:rPr>
          <w:rFonts w:eastAsia="Times New Roman"/>
          <w:lang w:val="fr-FR" w:eastAsia="fr-BE"/>
        </w:rPr>
        <w:t>’</w:t>
      </w:r>
      <w:r>
        <w:rPr>
          <w:rFonts w:eastAsia="Times New Roman"/>
          <w:lang w:val="fr-FR" w:eastAsia="fr-BE"/>
        </w:rPr>
        <w:t>un qui comprend ses craintes.</w:t>
      </w:r>
    </w:p>
    <w:p w:rsidR="00A2545C" w:rsidRDefault="00A2545C" w:rsidP="00450D4F">
      <w:pPr>
        <w:pStyle w:val="NoSpacing"/>
        <w:jc w:val="both"/>
        <w:rPr>
          <w:rFonts w:eastAsia="Times New Roman"/>
          <w:b/>
          <w:lang w:val="fr-FR" w:eastAsia="fr-BE"/>
        </w:rPr>
      </w:pPr>
    </w:p>
    <w:p w:rsidR="00415166" w:rsidRPr="00EC6A42" w:rsidRDefault="00415166" w:rsidP="00450D4F">
      <w:pPr>
        <w:pStyle w:val="NoSpacing"/>
        <w:jc w:val="both"/>
        <w:rPr>
          <w:rFonts w:eastAsia="Times New Roman"/>
          <w:b/>
          <w:lang w:val="fr-FR" w:eastAsia="fr-BE"/>
        </w:rPr>
      </w:pPr>
      <w:r w:rsidRPr="00EC6A42">
        <w:rPr>
          <w:rFonts w:eastAsia="Times New Roman"/>
          <w:b/>
          <w:lang w:val="fr-FR" w:eastAsia="fr-BE"/>
        </w:rPr>
        <w:t>Conclusion</w:t>
      </w:r>
      <w:r w:rsidR="00443D6F">
        <w:rPr>
          <w:rFonts w:eastAsia="Times New Roman"/>
          <w:b/>
          <w:lang w:val="fr-FR" w:eastAsia="fr-BE"/>
        </w:rPr>
        <w:t> :</w:t>
      </w:r>
    </w:p>
    <w:p w:rsidR="00415166" w:rsidRDefault="00A2545C" w:rsidP="00450D4F">
      <w:pPr>
        <w:pStyle w:val="NoSpacing"/>
        <w:jc w:val="both"/>
        <w:rPr>
          <w:rFonts w:eastAsia="Times New Roman"/>
          <w:lang w:val="fr-FR" w:eastAsia="fr-BE"/>
        </w:rPr>
      </w:pPr>
      <w:r>
        <w:rPr>
          <w:rFonts w:eastAsia="Times New Roman"/>
          <w:lang w:val="fr-FR" w:eastAsia="fr-BE"/>
        </w:rPr>
        <w:t>L</w:t>
      </w:r>
      <w:r w:rsidR="00443D6F">
        <w:rPr>
          <w:rFonts w:eastAsia="Times New Roman"/>
          <w:lang w:val="fr-FR" w:eastAsia="fr-BE"/>
        </w:rPr>
        <w:t>’</w:t>
      </w:r>
      <w:r>
        <w:rPr>
          <w:rFonts w:eastAsia="Times New Roman"/>
          <w:lang w:val="fr-FR" w:eastAsia="fr-BE"/>
        </w:rPr>
        <w:t>attitude empathique et certaines techniques verbales et non</w:t>
      </w:r>
      <w:r w:rsidR="00811C43">
        <w:rPr>
          <w:rFonts w:eastAsia="Times New Roman"/>
          <w:lang w:val="fr-FR" w:eastAsia="fr-BE"/>
        </w:rPr>
        <w:t xml:space="preserve"> </w:t>
      </w:r>
      <w:r>
        <w:rPr>
          <w:rFonts w:eastAsia="Times New Roman"/>
          <w:lang w:val="fr-FR" w:eastAsia="fr-BE"/>
        </w:rPr>
        <w:t>verbales de Validation ont permi</w:t>
      </w:r>
      <w:r w:rsidR="00811C43">
        <w:rPr>
          <w:rFonts w:eastAsia="Times New Roman"/>
          <w:lang w:val="fr-FR" w:eastAsia="fr-BE"/>
        </w:rPr>
        <w:t xml:space="preserve">s </w:t>
      </w:r>
      <w:r>
        <w:rPr>
          <w:rFonts w:eastAsia="Times New Roman"/>
          <w:lang w:val="fr-FR" w:eastAsia="fr-BE"/>
        </w:rPr>
        <w:t>à Mme N d</w:t>
      </w:r>
      <w:r w:rsidR="00443D6F">
        <w:rPr>
          <w:rFonts w:eastAsia="Times New Roman"/>
          <w:lang w:val="fr-FR" w:eastAsia="fr-BE"/>
        </w:rPr>
        <w:t>’</w:t>
      </w:r>
      <w:r>
        <w:rPr>
          <w:rFonts w:eastAsia="Times New Roman"/>
          <w:lang w:val="fr-FR" w:eastAsia="fr-BE"/>
        </w:rPr>
        <w:t>exprimer les émotions fortes qui l</w:t>
      </w:r>
      <w:r w:rsidR="00443D6F">
        <w:rPr>
          <w:rFonts w:eastAsia="Times New Roman"/>
          <w:lang w:val="fr-FR" w:eastAsia="fr-BE"/>
        </w:rPr>
        <w:t>’</w:t>
      </w:r>
      <w:r>
        <w:rPr>
          <w:rFonts w:eastAsia="Times New Roman"/>
          <w:lang w:val="fr-FR" w:eastAsia="fr-BE"/>
        </w:rPr>
        <w:t>ont émue. Comme elle n</w:t>
      </w:r>
      <w:r w:rsidR="00443D6F">
        <w:rPr>
          <w:rFonts w:eastAsia="Times New Roman"/>
          <w:lang w:val="fr-FR" w:eastAsia="fr-BE"/>
        </w:rPr>
        <w:t>’</w:t>
      </w:r>
      <w:r>
        <w:rPr>
          <w:rFonts w:eastAsia="Times New Roman"/>
          <w:lang w:val="fr-FR" w:eastAsia="fr-BE"/>
        </w:rPr>
        <w:t>est pas dans l</w:t>
      </w:r>
      <w:r w:rsidR="00443D6F">
        <w:rPr>
          <w:rFonts w:eastAsia="Times New Roman"/>
          <w:lang w:val="fr-FR" w:eastAsia="fr-BE"/>
        </w:rPr>
        <w:t>’</w:t>
      </w:r>
      <w:r>
        <w:rPr>
          <w:rFonts w:eastAsia="Times New Roman"/>
          <w:lang w:val="fr-FR" w:eastAsia="fr-BE"/>
        </w:rPr>
        <w:t>étape finale de sa</w:t>
      </w:r>
      <w:r w:rsidR="00EA35BA">
        <w:rPr>
          <w:rFonts w:eastAsia="Times New Roman"/>
          <w:lang w:val="fr-FR" w:eastAsia="fr-BE"/>
        </w:rPr>
        <w:t xml:space="preserve"> </w:t>
      </w:r>
      <w:r>
        <w:rPr>
          <w:rFonts w:eastAsia="Times New Roman"/>
          <w:lang w:val="fr-FR" w:eastAsia="fr-BE"/>
        </w:rPr>
        <w:t>vie et qu</w:t>
      </w:r>
      <w:r w:rsidR="00443D6F">
        <w:rPr>
          <w:rFonts w:eastAsia="Times New Roman"/>
          <w:lang w:val="fr-FR" w:eastAsia="fr-BE"/>
        </w:rPr>
        <w:t>’</w:t>
      </w:r>
      <w:r>
        <w:rPr>
          <w:rFonts w:eastAsia="Times New Roman"/>
          <w:lang w:val="fr-FR" w:eastAsia="fr-BE"/>
        </w:rPr>
        <w:t>elle ne présente pas de démence, elle n</w:t>
      </w:r>
      <w:r w:rsidR="00443D6F">
        <w:rPr>
          <w:rFonts w:eastAsia="Times New Roman"/>
          <w:lang w:val="fr-FR" w:eastAsia="fr-BE"/>
        </w:rPr>
        <w:t>’</w:t>
      </w:r>
      <w:r>
        <w:rPr>
          <w:rFonts w:eastAsia="Times New Roman"/>
          <w:lang w:val="fr-FR" w:eastAsia="fr-BE"/>
        </w:rPr>
        <w:t xml:space="preserve">a pas </w:t>
      </w:r>
      <w:r w:rsidR="00AE0255">
        <w:rPr>
          <w:rFonts w:eastAsia="Times New Roman"/>
          <w:lang w:val="fr-FR" w:eastAsia="fr-BE"/>
        </w:rPr>
        <w:t xml:space="preserve">compris son </w:t>
      </w:r>
      <w:r w:rsidR="00EA35BA">
        <w:rPr>
          <w:rFonts w:eastAsia="Times New Roman"/>
          <w:lang w:val="fr-FR" w:eastAsia="fr-BE"/>
        </w:rPr>
        <w:t xml:space="preserve">propre </w:t>
      </w:r>
      <w:r w:rsidR="00AE0255">
        <w:rPr>
          <w:rFonts w:eastAsia="Times New Roman"/>
          <w:lang w:val="fr-FR" w:eastAsia="fr-BE"/>
        </w:rPr>
        <w:t>comportement. La peur de mourir n</w:t>
      </w:r>
      <w:r w:rsidR="00443D6F">
        <w:rPr>
          <w:rFonts w:eastAsia="Times New Roman"/>
          <w:lang w:val="fr-FR" w:eastAsia="fr-BE"/>
        </w:rPr>
        <w:t>’</w:t>
      </w:r>
      <w:r w:rsidR="00AE0255">
        <w:rPr>
          <w:rFonts w:eastAsia="Times New Roman"/>
          <w:lang w:val="fr-FR" w:eastAsia="fr-BE"/>
        </w:rPr>
        <w:t>est pas rare lorsqu</w:t>
      </w:r>
      <w:r w:rsidR="00443D6F">
        <w:rPr>
          <w:rFonts w:eastAsia="Times New Roman"/>
          <w:lang w:val="fr-FR" w:eastAsia="fr-BE"/>
        </w:rPr>
        <w:t>’</w:t>
      </w:r>
      <w:r w:rsidR="00AE0255">
        <w:rPr>
          <w:rFonts w:eastAsia="Times New Roman"/>
          <w:lang w:val="fr-FR" w:eastAsia="fr-BE"/>
        </w:rPr>
        <w:t>on subit une opération sous anesthésie générale. Elle n</w:t>
      </w:r>
      <w:r w:rsidR="00443D6F">
        <w:rPr>
          <w:rFonts w:eastAsia="Times New Roman"/>
          <w:lang w:val="fr-FR" w:eastAsia="fr-BE"/>
        </w:rPr>
        <w:t>’</w:t>
      </w:r>
      <w:r w:rsidR="00AE0255">
        <w:rPr>
          <w:rFonts w:eastAsia="Times New Roman"/>
          <w:lang w:val="fr-FR" w:eastAsia="fr-BE"/>
        </w:rPr>
        <w:t>est pas dans la phase de résolution mais est face à une situation dans laquelle la vie peut s</w:t>
      </w:r>
      <w:r w:rsidR="00443D6F">
        <w:rPr>
          <w:rFonts w:eastAsia="Times New Roman"/>
          <w:lang w:val="fr-FR" w:eastAsia="fr-BE"/>
        </w:rPr>
        <w:t>’</w:t>
      </w:r>
      <w:r w:rsidR="00AE0255">
        <w:rPr>
          <w:rFonts w:eastAsia="Times New Roman"/>
          <w:lang w:val="fr-FR" w:eastAsia="fr-BE"/>
        </w:rPr>
        <w:t>arr</w:t>
      </w:r>
      <w:r w:rsidR="00811C43">
        <w:rPr>
          <w:rFonts w:eastAsia="Times New Roman"/>
          <w:lang w:val="fr-FR" w:eastAsia="fr-BE"/>
        </w:rPr>
        <w:t>ê</w:t>
      </w:r>
      <w:r w:rsidR="00AE0255">
        <w:rPr>
          <w:rFonts w:eastAsia="Times New Roman"/>
          <w:lang w:val="fr-FR" w:eastAsia="fr-BE"/>
        </w:rPr>
        <w:t>ter, et elle a eu très peur. La Validation lui a permis d</w:t>
      </w:r>
      <w:r w:rsidR="00443D6F">
        <w:rPr>
          <w:rFonts w:eastAsia="Times New Roman"/>
          <w:lang w:val="fr-FR" w:eastAsia="fr-BE"/>
        </w:rPr>
        <w:t>’</w:t>
      </w:r>
      <w:r w:rsidR="00AE0255">
        <w:rPr>
          <w:rFonts w:eastAsia="Times New Roman"/>
          <w:lang w:val="fr-FR" w:eastAsia="fr-BE"/>
        </w:rPr>
        <w:t>exprimer ses émotions et de se sentir en sécurité, malgré le délirium et la peur de mourir.</w:t>
      </w:r>
    </w:p>
    <w:p w:rsidR="008D68A8" w:rsidRDefault="008D68A8" w:rsidP="00450D4F">
      <w:pPr>
        <w:pStyle w:val="NoSpacing"/>
        <w:jc w:val="both"/>
        <w:rPr>
          <w:rFonts w:eastAsia="Times New Roman"/>
          <w:lang w:val="fr-FR" w:eastAsia="fr-BE"/>
        </w:rPr>
      </w:pPr>
    </w:p>
    <w:p w:rsidR="008D68A8" w:rsidRPr="00EC6A42" w:rsidRDefault="008D68A8" w:rsidP="00450D4F">
      <w:pPr>
        <w:pStyle w:val="NoSpacing"/>
        <w:jc w:val="both"/>
        <w:rPr>
          <w:rFonts w:eastAsia="Times New Roman"/>
          <w:lang w:val="fr-FR" w:eastAsia="fr-BE"/>
        </w:rPr>
      </w:pPr>
    </w:p>
    <w:p w:rsidR="00415166" w:rsidRPr="00EC6A42" w:rsidRDefault="00811C43" w:rsidP="00450D4F">
      <w:pPr>
        <w:pStyle w:val="NoSpacing"/>
        <w:jc w:val="both"/>
        <w:rPr>
          <w:b/>
          <w:lang w:val="fr-FR"/>
        </w:rPr>
      </w:pPr>
      <w:r>
        <w:rPr>
          <w:b/>
          <w:lang w:val="fr-FR"/>
        </w:rPr>
        <w:t>É</w:t>
      </w:r>
      <w:r w:rsidR="00D5011C">
        <w:rPr>
          <w:b/>
          <w:lang w:val="fr-FR"/>
        </w:rPr>
        <w:t>TUDE</w:t>
      </w:r>
      <w:r w:rsidR="00191A20">
        <w:rPr>
          <w:b/>
          <w:lang w:val="fr-FR"/>
        </w:rPr>
        <w:t xml:space="preserve"> DE CAS</w:t>
      </w:r>
      <w:r w:rsidR="00415166" w:rsidRPr="00EC6A42">
        <w:rPr>
          <w:b/>
          <w:lang w:val="fr-FR"/>
        </w:rPr>
        <w:t xml:space="preserve"> </w:t>
      </w:r>
      <w:r>
        <w:rPr>
          <w:b/>
          <w:lang w:val="fr-FR"/>
        </w:rPr>
        <w:t>n°</w:t>
      </w:r>
      <w:r w:rsidR="00443D6F">
        <w:rPr>
          <w:b/>
          <w:lang w:val="fr-FR"/>
        </w:rPr>
        <w:t> 1</w:t>
      </w:r>
      <w:r w:rsidR="00415166" w:rsidRPr="00EC6A42">
        <w:rPr>
          <w:b/>
          <w:lang w:val="fr-FR"/>
        </w:rPr>
        <w:t>0</w:t>
      </w:r>
    </w:p>
    <w:p w:rsidR="00415166" w:rsidRPr="00EC6A42" w:rsidRDefault="00415166" w:rsidP="00450D4F">
      <w:pPr>
        <w:pStyle w:val="NoSpacing"/>
        <w:jc w:val="both"/>
        <w:rPr>
          <w:lang w:val="fr-FR"/>
        </w:rPr>
      </w:pPr>
    </w:p>
    <w:p w:rsidR="00415166" w:rsidRPr="00EC6A42" w:rsidRDefault="0083308C" w:rsidP="00450D4F">
      <w:pPr>
        <w:pStyle w:val="NoSpacing"/>
        <w:jc w:val="both"/>
        <w:rPr>
          <w:b/>
          <w:lang w:val="fr-FR"/>
        </w:rPr>
      </w:pPr>
      <w:r>
        <w:rPr>
          <w:b/>
          <w:lang w:val="fr-FR"/>
        </w:rPr>
        <w:t>Informations personnelles</w:t>
      </w:r>
      <w:r w:rsidR="00443D6F">
        <w:rPr>
          <w:b/>
          <w:lang w:val="fr-FR"/>
        </w:rPr>
        <w:t> </w:t>
      </w:r>
      <w:r>
        <w:rPr>
          <w:b/>
          <w:lang w:val="fr-FR"/>
        </w:rPr>
        <w:t xml:space="preserve">: </w:t>
      </w:r>
      <w:r w:rsidR="00415166" w:rsidRPr="00EC6A42">
        <w:rPr>
          <w:b/>
          <w:lang w:val="fr-FR"/>
        </w:rPr>
        <w:t xml:space="preserve"> </w:t>
      </w:r>
    </w:p>
    <w:p w:rsidR="00415166" w:rsidRPr="00EC6A42" w:rsidRDefault="00811C43" w:rsidP="00450D4F">
      <w:pPr>
        <w:pStyle w:val="NoSpacing"/>
        <w:jc w:val="both"/>
        <w:rPr>
          <w:rFonts w:eastAsia="Times New Roman"/>
          <w:lang w:val="fr-FR" w:eastAsia="fr-BE"/>
        </w:rPr>
      </w:pPr>
      <w:r>
        <w:rPr>
          <w:rFonts w:eastAsia="Times New Roman"/>
          <w:lang w:val="fr-FR" w:eastAsia="fr-BE"/>
        </w:rPr>
        <w:t>M.</w:t>
      </w:r>
      <w:r w:rsidR="00557BDF">
        <w:rPr>
          <w:rFonts w:eastAsia="Times New Roman"/>
          <w:lang w:val="fr-FR" w:eastAsia="fr-BE"/>
        </w:rPr>
        <w:t xml:space="preserve"> M a 59 ans, il est marié et père de 3 enf</w:t>
      </w:r>
      <w:r>
        <w:rPr>
          <w:rFonts w:eastAsia="Times New Roman"/>
          <w:lang w:val="fr-FR" w:eastAsia="fr-BE"/>
        </w:rPr>
        <w:t>an</w:t>
      </w:r>
      <w:r w:rsidR="00557BDF">
        <w:rPr>
          <w:rFonts w:eastAsia="Times New Roman"/>
          <w:lang w:val="fr-FR" w:eastAsia="fr-BE"/>
        </w:rPr>
        <w:t>ts. Il est comptable dans une société.</w:t>
      </w:r>
    </w:p>
    <w:p w:rsidR="00415166" w:rsidRPr="00EC6A42" w:rsidRDefault="00415166" w:rsidP="00450D4F">
      <w:pPr>
        <w:pStyle w:val="NoSpacing"/>
        <w:jc w:val="both"/>
        <w:rPr>
          <w:lang w:val="fr-FR"/>
        </w:rPr>
      </w:pPr>
    </w:p>
    <w:p w:rsidR="00415166" w:rsidRPr="00EC6A42" w:rsidRDefault="0083308C" w:rsidP="00450D4F">
      <w:pPr>
        <w:pStyle w:val="NoSpacing"/>
        <w:jc w:val="both"/>
        <w:rPr>
          <w:b/>
          <w:lang w:val="fr-FR"/>
        </w:rPr>
      </w:pPr>
      <w:r>
        <w:rPr>
          <w:b/>
          <w:lang w:val="fr-FR"/>
        </w:rPr>
        <w:t>Diagnostic, progression de la maladie et comportements difficiles</w:t>
      </w:r>
      <w:r w:rsidR="00443D6F">
        <w:rPr>
          <w:b/>
          <w:lang w:val="fr-FR"/>
        </w:rPr>
        <w:t> </w:t>
      </w:r>
      <w:r>
        <w:rPr>
          <w:b/>
          <w:lang w:val="fr-FR"/>
        </w:rPr>
        <w:t>:</w:t>
      </w:r>
    </w:p>
    <w:p w:rsidR="00415166" w:rsidRDefault="007A0F0D" w:rsidP="00450D4F">
      <w:pPr>
        <w:pStyle w:val="NoSpacing"/>
        <w:jc w:val="both"/>
        <w:rPr>
          <w:rFonts w:eastAsia="Times New Roman"/>
          <w:lang w:val="fr-FR" w:eastAsia="fr-BE"/>
        </w:rPr>
      </w:pPr>
      <w:r>
        <w:rPr>
          <w:rFonts w:eastAsia="Times New Roman"/>
          <w:lang w:val="fr-FR" w:eastAsia="fr-BE"/>
        </w:rPr>
        <w:lastRenderedPageBreak/>
        <w:t>Diagnostic :</w:t>
      </w:r>
      <w:r w:rsidR="00557BDF">
        <w:rPr>
          <w:rFonts w:eastAsia="Times New Roman"/>
          <w:lang w:val="fr-FR" w:eastAsia="fr-BE"/>
        </w:rPr>
        <w:t xml:space="preserve"> Il a un cancer depuis plusieurs années et est maintenant en phase terminale. Après une opération chirurgicale</w:t>
      </w:r>
      <w:r w:rsidR="00EA35BA">
        <w:rPr>
          <w:rFonts w:eastAsia="Times New Roman"/>
          <w:lang w:val="fr-FR" w:eastAsia="fr-BE"/>
        </w:rPr>
        <w:t>,</w:t>
      </w:r>
      <w:r w:rsidR="00557BDF">
        <w:rPr>
          <w:rFonts w:eastAsia="Times New Roman"/>
          <w:lang w:val="fr-FR" w:eastAsia="fr-BE"/>
        </w:rPr>
        <w:t xml:space="preserve"> de la chimiothérapie et de la radiothérapie, il est maintenant en soins palliatifs. Le cancer s</w:t>
      </w:r>
      <w:r w:rsidR="00443D6F">
        <w:rPr>
          <w:rFonts w:eastAsia="Times New Roman"/>
          <w:lang w:val="fr-FR" w:eastAsia="fr-BE"/>
        </w:rPr>
        <w:t>’</w:t>
      </w:r>
      <w:r w:rsidR="00557BDF">
        <w:rPr>
          <w:rFonts w:eastAsia="Times New Roman"/>
          <w:lang w:val="fr-FR" w:eastAsia="fr-BE"/>
        </w:rPr>
        <w:t xml:space="preserve">est </w:t>
      </w:r>
      <w:r w:rsidR="00294838">
        <w:rPr>
          <w:rFonts w:eastAsia="Times New Roman"/>
          <w:lang w:val="fr-FR" w:eastAsia="fr-BE"/>
        </w:rPr>
        <w:t>généralisé</w:t>
      </w:r>
      <w:r w:rsidR="00557BDF">
        <w:rPr>
          <w:rFonts w:eastAsia="Times New Roman"/>
          <w:lang w:val="fr-FR" w:eastAsia="fr-BE"/>
        </w:rPr>
        <w:t xml:space="preserve"> et il n</w:t>
      </w:r>
      <w:r w:rsidR="00443D6F">
        <w:rPr>
          <w:rFonts w:eastAsia="Times New Roman"/>
          <w:lang w:val="fr-FR" w:eastAsia="fr-BE"/>
        </w:rPr>
        <w:t>’</w:t>
      </w:r>
      <w:r w:rsidR="00E20F9E">
        <w:rPr>
          <w:rFonts w:eastAsia="Times New Roman"/>
          <w:lang w:val="fr-FR" w:eastAsia="fr-BE"/>
        </w:rPr>
        <w:t>y a</w:t>
      </w:r>
      <w:r w:rsidR="00557BDF">
        <w:rPr>
          <w:rFonts w:eastAsia="Times New Roman"/>
          <w:lang w:val="fr-FR" w:eastAsia="fr-BE"/>
        </w:rPr>
        <w:t xml:space="preserve"> plus d</w:t>
      </w:r>
      <w:r w:rsidR="00443D6F">
        <w:rPr>
          <w:rFonts w:eastAsia="Times New Roman"/>
          <w:lang w:val="fr-FR" w:eastAsia="fr-BE"/>
        </w:rPr>
        <w:t>’</w:t>
      </w:r>
      <w:r w:rsidR="00557BDF">
        <w:rPr>
          <w:rFonts w:eastAsia="Times New Roman"/>
          <w:lang w:val="fr-FR" w:eastAsia="fr-BE"/>
        </w:rPr>
        <w:t xml:space="preserve">autres options de traitement. </w:t>
      </w:r>
      <w:r w:rsidR="00294838">
        <w:rPr>
          <w:rFonts w:eastAsia="Times New Roman"/>
          <w:lang w:val="fr-FR" w:eastAsia="fr-BE"/>
        </w:rPr>
        <w:t>Il a de la morphine pour la douleur.</w:t>
      </w:r>
    </w:p>
    <w:p w:rsidR="00294838" w:rsidRDefault="00294838" w:rsidP="00450D4F">
      <w:pPr>
        <w:pStyle w:val="NoSpacing"/>
        <w:jc w:val="both"/>
        <w:rPr>
          <w:rFonts w:eastAsia="Times New Roman"/>
          <w:lang w:val="fr-FR" w:eastAsia="fr-BE"/>
        </w:rPr>
      </w:pPr>
    </w:p>
    <w:p w:rsidR="00294838" w:rsidRDefault="00294838" w:rsidP="00450D4F">
      <w:pPr>
        <w:pStyle w:val="NoSpacing"/>
        <w:jc w:val="both"/>
        <w:rPr>
          <w:rFonts w:eastAsia="Times New Roman"/>
          <w:lang w:val="fr-FR" w:eastAsia="fr-BE"/>
        </w:rPr>
      </w:pPr>
      <w:r>
        <w:rPr>
          <w:rFonts w:eastAsia="Times New Roman"/>
          <w:lang w:val="fr-FR" w:eastAsia="fr-BE"/>
        </w:rPr>
        <w:t>Installé confortablement dans sa chaise, il commence à faire un geste, comme s</w:t>
      </w:r>
      <w:r w:rsidR="00443D6F">
        <w:rPr>
          <w:rFonts w:eastAsia="Times New Roman"/>
          <w:lang w:val="fr-FR" w:eastAsia="fr-BE"/>
        </w:rPr>
        <w:t>’</w:t>
      </w:r>
      <w:r>
        <w:rPr>
          <w:rFonts w:eastAsia="Times New Roman"/>
          <w:lang w:val="fr-FR" w:eastAsia="fr-BE"/>
        </w:rPr>
        <w:t>il jetait des objets, puis il fait un autre geste, comme s</w:t>
      </w:r>
      <w:r w:rsidR="00443D6F">
        <w:rPr>
          <w:rFonts w:eastAsia="Times New Roman"/>
          <w:lang w:val="fr-FR" w:eastAsia="fr-BE"/>
        </w:rPr>
        <w:t>’</w:t>
      </w:r>
      <w:r>
        <w:rPr>
          <w:rFonts w:eastAsia="Times New Roman"/>
          <w:lang w:val="fr-FR" w:eastAsia="fr-BE"/>
        </w:rPr>
        <w:t>il écrivait ou utilisait une calculatrice.</w:t>
      </w:r>
    </w:p>
    <w:p w:rsidR="00415166" w:rsidRPr="00EC6A42" w:rsidRDefault="00415166" w:rsidP="00450D4F">
      <w:pPr>
        <w:pStyle w:val="NoSpacing"/>
        <w:jc w:val="both"/>
        <w:rPr>
          <w:rFonts w:eastAsia="MS PGothic"/>
          <w:lang w:val="fr-FR"/>
        </w:rPr>
      </w:pPr>
    </w:p>
    <w:p w:rsidR="00415166" w:rsidRPr="00EC6A42" w:rsidRDefault="00BA7FB4" w:rsidP="00450D4F">
      <w:pPr>
        <w:pStyle w:val="NoSpacing"/>
        <w:jc w:val="both"/>
        <w:rPr>
          <w:rFonts w:eastAsia="MS PGothic"/>
          <w:b/>
          <w:lang w:val="fr-FR"/>
        </w:rPr>
      </w:pPr>
      <w:r>
        <w:rPr>
          <w:rFonts w:eastAsia="MS PGothic"/>
          <w:b/>
          <w:lang w:val="fr-FR"/>
        </w:rPr>
        <w:t>L</w:t>
      </w:r>
      <w:r w:rsidR="00443D6F">
        <w:rPr>
          <w:rFonts w:eastAsia="MS PGothic"/>
          <w:b/>
          <w:lang w:val="fr-FR"/>
        </w:rPr>
        <w:t>’</w:t>
      </w:r>
      <w:r>
        <w:rPr>
          <w:rFonts w:eastAsia="MS PGothic"/>
          <w:b/>
          <w:lang w:val="fr-FR"/>
        </w:rPr>
        <w:t>approche de la Validation :</w:t>
      </w:r>
    </w:p>
    <w:p w:rsidR="00294838" w:rsidRDefault="00294838" w:rsidP="00450D4F">
      <w:pPr>
        <w:pStyle w:val="NoSpacing"/>
        <w:jc w:val="both"/>
        <w:rPr>
          <w:rFonts w:eastAsia="Times New Roman"/>
          <w:lang w:val="fr-FR" w:eastAsia="fr-BE"/>
        </w:rPr>
      </w:pPr>
      <w:r>
        <w:rPr>
          <w:rFonts w:eastAsia="Times New Roman"/>
          <w:lang w:val="fr-FR" w:eastAsia="fr-BE"/>
        </w:rPr>
        <w:t>J</w:t>
      </w:r>
      <w:r w:rsidR="00443D6F">
        <w:rPr>
          <w:rFonts w:eastAsia="Times New Roman"/>
          <w:lang w:val="fr-FR" w:eastAsia="fr-BE"/>
        </w:rPr>
        <w:t>’</w:t>
      </w:r>
      <w:r>
        <w:rPr>
          <w:rFonts w:eastAsia="Times New Roman"/>
          <w:lang w:val="fr-FR" w:eastAsia="fr-BE"/>
        </w:rPr>
        <w:t xml:space="preserve">ai commencé par utiliser des questions ouvertes et reformuler, cela a permis à </w:t>
      </w:r>
      <w:r w:rsidR="00811C43">
        <w:rPr>
          <w:rFonts w:eastAsia="Times New Roman"/>
          <w:lang w:val="fr-FR" w:eastAsia="fr-BE"/>
        </w:rPr>
        <w:t>M.</w:t>
      </w:r>
      <w:r>
        <w:rPr>
          <w:rFonts w:eastAsia="Times New Roman"/>
          <w:lang w:val="fr-FR" w:eastAsia="fr-BE"/>
        </w:rPr>
        <w:t xml:space="preserve"> M de parler de ce qu</w:t>
      </w:r>
      <w:r w:rsidR="00443D6F">
        <w:rPr>
          <w:rFonts w:eastAsia="Times New Roman"/>
          <w:lang w:val="fr-FR" w:eastAsia="fr-BE"/>
        </w:rPr>
        <w:t>’</w:t>
      </w:r>
      <w:r>
        <w:rPr>
          <w:rFonts w:eastAsia="Times New Roman"/>
          <w:lang w:val="fr-FR" w:eastAsia="fr-BE"/>
        </w:rPr>
        <w:t>il était en train de faire</w:t>
      </w:r>
      <w:r w:rsidR="00443D6F">
        <w:rPr>
          <w:rFonts w:eastAsia="Times New Roman"/>
          <w:lang w:val="fr-FR" w:eastAsia="fr-BE"/>
        </w:rPr>
        <w:t> </w:t>
      </w:r>
      <w:r>
        <w:rPr>
          <w:rFonts w:eastAsia="Times New Roman"/>
          <w:lang w:val="fr-FR" w:eastAsia="fr-BE"/>
        </w:rPr>
        <w:t>: travailler – classer des dossiers.</w:t>
      </w:r>
    </w:p>
    <w:p w:rsidR="00294838" w:rsidRDefault="00294838" w:rsidP="00450D4F">
      <w:pPr>
        <w:pStyle w:val="NoSpacing"/>
        <w:jc w:val="both"/>
        <w:rPr>
          <w:rFonts w:eastAsia="Times New Roman"/>
          <w:lang w:val="fr-FR" w:eastAsia="fr-BE"/>
        </w:rPr>
      </w:pPr>
      <w:r>
        <w:rPr>
          <w:rFonts w:eastAsia="Times New Roman"/>
          <w:lang w:val="fr-FR" w:eastAsia="fr-BE"/>
        </w:rPr>
        <w:t>(</w:t>
      </w:r>
      <w:r w:rsidR="00A22FD4">
        <w:rPr>
          <w:rFonts w:eastAsia="Times New Roman"/>
          <w:lang w:val="fr-FR" w:eastAsia="fr-BE"/>
        </w:rPr>
        <w:t>Il</w:t>
      </w:r>
      <w:r>
        <w:rPr>
          <w:rFonts w:eastAsia="Times New Roman"/>
          <w:lang w:val="fr-FR" w:eastAsia="fr-BE"/>
        </w:rPr>
        <w:t xml:space="preserve"> a bougé sa main et j</w:t>
      </w:r>
      <w:r w:rsidR="00443D6F">
        <w:rPr>
          <w:rFonts w:eastAsia="Times New Roman"/>
          <w:lang w:val="fr-FR" w:eastAsia="fr-BE"/>
        </w:rPr>
        <w:t>’</w:t>
      </w:r>
      <w:r>
        <w:rPr>
          <w:rFonts w:eastAsia="Times New Roman"/>
          <w:lang w:val="fr-FR" w:eastAsia="fr-BE"/>
        </w:rPr>
        <w:t>ai reflété ce mouvement avec une main, mo</w:t>
      </w:r>
      <w:r w:rsidR="00A22FD4">
        <w:rPr>
          <w:rFonts w:eastAsia="Times New Roman"/>
          <w:lang w:val="fr-FR" w:eastAsia="fr-BE"/>
        </w:rPr>
        <w:t>n</w:t>
      </w:r>
      <w:r>
        <w:rPr>
          <w:rFonts w:eastAsia="Times New Roman"/>
          <w:lang w:val="fr-FR" w:eastAsia="fr-BE"/>
        </w:rPr>
        <w:t xml:space="preserve"> autre main était </w:t>
      </w:r>
      <w:r w:rsidR="00A22FD4">
        <w:rPr>
          <w:rFonts w:eastAsia="Times New Roman"/>
          <w:lang w:val="fr-FR" w:eastAsia="fr-BE"/>
        </w:rPr>
        <w:t xml:space="preserve">posée </w:t>
      </w:r>
      <w:r>
        <w:rPr>
          <w:rFonts w:eastAsia="Times New Roman"/>
          <w:lang w:val="fr-FR" w:eastAsia="fr-BE"/>
        </w:rPr>
        <w:t xml:space="preserve">sur son bras, pour maintenir </w:t>
      </w:r>
      <w:r w:rsidR="00535425">
        <w:rPr>
          <w:rFonts w:eastAsia="Times New Roman"/>
          <w:lang w:val="fr-FR" w:eastAsia="fr-BE"/>
        </w:rPr>
        <w:t>le lien</w:t>
      </w:r>
      <w:r>
        <w:rPr>
          <w:rFonts w:eastAsia="Times New Roman"/>
          <w:lang w:val="fr-FR" w:eastAsia="fr-BE"/>
        </w:rPr>
        <w:t>).</w:t>
      </w:r>
    </w:p>
    <w:p w:rsidR="00294838" w:rsidRDefault="00294838" w:rsidP="00450D4F">
      <w:pPr>
        <w:pStyle w:val="NoSpacing"/>
        <w:jc w:val="both"/>
        <w:rPr>
          <w:rFonts w:eastAsia="Times New Roman"/>
          <w:lang w:val="fr-FR" w:eastAsia="fr-BE"/>
        </w:rPr>
      </w:pPr>
      <w:r>
        <w:rPr>
          <w:rFonts w:eastAsia="Times New Roman"/>
          <w:lang w:val="fr-FR" w:eastAsia="fr-BE"/>
        </w:rPr>
        <w:t>Praticien</w:t>
      </w:r>
      <w:r w:rsidR="00443D6F">
        <w:rPr>
          <w:rFonts w:eastAsia="Times New Roman"/>
          <w:lang w:val="fr-FR" w:eastAsia="fr-BE"/>
        </w:rPr>
        <w:t> </w:t>
      </w:r>
      <w:r>
        <w:rPr>
          <w:rFonts w:eastAsia="Times New Roman"/>
          <w:lang w:val="fr-FR" w:eastAsia="fr-BE"/>
        </w:rPr>
        <w:t>: Il faut vraiment finir cela. C</w:t>
      </w:r>
      <w:r w:rsidR="00443D6F">
        <w:rPr>
          <w:rFonts w:eastAsia="Times New Roman"/>
          <w:lang w:val="fr-FR" w:eastAsia="fr-BE"/>
        </w:rPr>
        <w:t>’</w:t>
      </w:r>
      <w:r>
        <w:rPr>
          <w:rFonts w:eastAsia="Times New Roman"/>
          <w:lang w:val="fr-FR" w:eastAsia="fr-BE"/>
        </w:rPr>
        <w:t>est important d</w:t>
      </w:r>
      <w:r w:rsidR="00443D6F">
        <w:rPr>
          <w:rFonts w:eastAsia="Times New Roman"/>
          <w:lang w:val="fr-FR" w:eastAsia="fr-BE"/>
        </w:rPr>
        <w:t>’</w:t>
      </w:r>
      <w:r>
        <w:rPr>
          <w:rFonts w:eastAsia="Times New Roman"/>
          <w:lang w:val="fr-FR" w:eastAsia="fr-BE"/>
        </w:rPr>
        <w:t>en finir avec ça, n</w:t>
      </w:r>
      <w:r w:rsidR="00443D6F">
        <w:rPr>
          <w:rFonts w:eastAsia="Times New Roman"/>
          <w:lang w:val="fr-FR" w:eastAsia="fr-BE"/>
        </w:rPr>
        <w:t>’</w:t>
      </w:r>
      <w:r>
        <w:rPr>
          <w:rFonts w:eastAsia="Times New Roman"/>
          <w:lang w:val="fr-FR" w:eastAsia="fr-BE"/>
        </w:rPr>
        <w:t>est-ce</w:t>
      </w:r>
      <w:r w:rsidR="00811C43">
        <w:rPr>
          <w:rFonts w:eastAsia="Times New Roman"/>
          <w:lang w:val="fr-FR" w:eastAsia="fr-BE"/>
        </w:rPr>
        <w:t xml:space="preserve"> </w:t>
      </w:r>
      <w:r>
        <w:rPr>
          <w:rFonts w:eastAsia="Times New Roman"/>
          <w:lang w:val="fr-FR" w:eastAsia="fr-BE"/>
        </w:rPr>
        <w:t>pas</w:t>
      </w:r>
      <w:r w:rsidR="00443D6F">
        <w:rPr>
          <w:rFonts w:eastAsia="Times New Roman"/>
          <w:lang w:val="fr-FR" w:eastAsia="fr-BE"/>
        </w:rPr>
        <w:t> </w:t>
      </w:r>
      <w:r>
        <w:rPr>
          <w:rFonts w:eastAsia="Times New Roman"/>
          <w:lang w:val="fr-FR" w:eastAsia="fr-BE"/>
        </w:rPr>
        <w:t>?</w:t>
      </w:r>
    </w:p>
    <w:p w:rsidR="00294838" w:rsidRDefault="00294838" w:rsidP="00450D4F">
      <w:pPr>
        <w:pStyle w:val="NoSpacing"/>
        <w:jc w:val="both"/>
        <w:rPr>
          <w:rFonts w:eastAsia="Times New Roman"/>
          <w:lang w:val="fr-FR" w:eastAsia="fr-BE"/>
        </w:rPr>
      </w:pPr>
      <w:r>
        <w:rPr>
          <w:rFonts w:eastAsia="Times New Roman"/>
          <w:lang w:val="fr-FR" w:eastAsia="fr-BE"/>
        </w:rPr>
        <w:t>Un peu plus tard</w:t>
      </w:r>
      <w:r w:rsidR="00443D6F">
        <w:rPr>
          <w:rFonts w:eastAsia="Times New Roman"/>
          <w:lang w:val="fr-FR" w:eastAsia="fr-BE"/>
        </w:rPr>
        <w:t> </w:t>
      </w:r>
      <w:r>
        <w:rPr>
          <w:rFonts w:eastAsia="Times New Roman"/>
          <w:lang w:val="fr-FR" w:eastAsia="fr-BE"/>
        </w:rPr>
        <w:t>: est-ce que ça vous convient comme ça</w:t>
      </w:r>
      <w:r w:rsidR="00443D6F">
        <w:rPr>
          <w:rFonts w:eastAsia="Times New Roman"/>
          <w:lang w:val="fr-FR" w:eastAsia="fr-BE"/>
        </w:rPr>
        <w:t> </w:t>
      </w:r>
      <w:r>
        <w:rPr>
          <w:rFonts w:eastAsia="Times New Roman"/>
          <w:lang w:val="fr-FR" w:eastAsia="fr-BE"/>
        </w:rPr>
        <w:t>?</w:t>
      </w:r>
    </w:p>
    <w:p w:rsidR="00294838" w:rsidRDefault="00294838" w:rsidP="00450D4F">
      <w:pPr>
        <w:pStyle w:val="NoSpacing"/>
        <w:jc w:val="both"/>
        <w:rPr>
          <w:rFonts w:eastAsia="Times New Roman"/>
          <w:lang w:val="fr-FR" w:eastAsia="fr-BE"/>
        </w:rPr>
      </w:pPr>
      <w:r>
        <w:rPr>
          <w:rFonts w:eastAsia="Times New Roman"/>
          <w:lang w:val="fr-FR" w:eastAsia="fr-BE"/>
        </w:rPr>
        <w:t>Après un moment, il s</w:t>
      </w:r>
      <w:r w:rsidR="00443D6F">
        <w:rPr>
          <w:rFonts w:eastAsia="Times New Roman"/>
          <w:lang w:val="fr-FR" w:eastAsia="fr-BE"/>
        </w:rPr>
        <w:t>’</w:t>
      </w:r>
      <w:r>
        <w:rPr>
          <w:rFonts w:eastAsia="Times New Roman"/>
          <w:lang w:val="fr-FR" w:eastAsia="fr-BE"/>
        </w:rPr>
        <w:t>est détendu.</w:t>
      </w:r>
    </w:p>
    <w:p w:rsidR="00294838" w:rsidRDefault="00811C43" w:rsidP="00450D4F">
      <w:pPr>
        <w:pStyle w:val="NoSpacing"/>
        <w:jc w:val="both"/>
        <w:rPr>
          <w:rFonts w:eastAsia="Times New Roman"/>
          <w:lang w:val="fr-FR" w:eastAsia="fr-BE"/>
        </w:rPr>
      </w:pPr>
      <w:r>
        <w:rPr>
          <w:rFonts w:eastAsia="Times New Roman"/>
          <w:lang w:val="fr-FR" w:eastAsia="fr-BE"/>
        </w:rPr>
        <w:t>M.</w:t>
      </w:r>
      <w:r w:rsidR="00294838">
        <w:rPr>
          <w:rFonts w:eastAsia="Times New Roman"/>
          <w:lang w:val="fr-FR" w:eastAsia="fr-BE"/>
        </w:rPr>
        <w:t xml:space="preserve"> M</w:t>
      </w:r>
      <w:r w:rsidR="00443D6F">
        <w:rPr>
          <w:rFonts w:eastAsia="Times New Roman"/>
          <w:lang w:val="fr-FR" w:eastAsia="fr-BE"/>
        </w:rPr>
        <w:t> </w:t>
      </w:r>
      <w:r w:rsidR="00294838">
        <w:rPr>
          <w:rFonts w:eastAsia="Times New Roman"/>
          <w:lang w:val="fr-FR" w:eastAsia="fr-BE"/>
        </w:rPr>
        <w:t>: Oui, je suis à la maison. Je ne suis p</w:t>
      </w:r>
      <w:r w:rsidR="00535425">
        <w:rPr>
          <w:rFonts w:eastAsia="Times New Roman"/>
          <w:lang w:val="fr-FR" w:eastAsia="fr-BE"/>
        </w:rPr>
        <w:t>lu</w:t>
      </w:r>
      <w:r w:rsidR="00294838">
        <w:rPr>
          <w:rFonts w:eastAsia="Times New Roman"/>
          <w:lang w:val="fr-FR" w:eastAsia="fr-BE"/>
        </w:rPr>
        <w:t>s au bureau.</w:t>
      </w:r>
    </w:p>
    <w:p w:rsidR="00294838" w:rsidRDefault="00294838" w:rsidP="00450D4F">
      <w:pPr>
        <w:pStyle w:val="NoSpacing"/>
        <w:jc w:val="both"/>
        <w:rPr>
          <w:rFonts w:eastAsia="Times New Roman"/>
          <w:lang w:val="fr-FR" w:eastAsia="fr-BE"/>
        </w:rPr>
      </w:pPr>
    </w:p>
    <w:p w:rsidR="00415166" w:rsidRPr="00EC6A42" w:rsidRDefault="00294838" w:rsidP="00450D4F">
      <w:pPr>
        <w:pStyle w:val="NoSpacing"/>
        <w:jc w:val="both"/>
        <w:rPr>
          <w:rFonts w:eastAsia="Times New Roman"/>
          <w:lang w:val="fr-FR" w:eastAsia="fr-BE"/>
        </w:rPr>
      </w:pPr>
      <w:r>
        <w:rPr>
          <w:rFonts w:eastAsia="Times New Roman"/>
          <w:lang w:val="fr-FR" w:eastAsia="fr-BE"/>
        </w:rPr>
        <w:t>Refléter ses mouvements m</w:t>
      </w:r>
      <w:r w:rsidR="00443D6F">
        <w:rPr>
          <w:rFonts w:eastAsia="Times New Roman"/>
          <w:lang w:val="fr-FR" w:eastAsia="fr-BE"/>
        </w:rPr>
        <w:t>’</w:t>
      </w:r>
      <w:r>
        <w:rPr>
          <w:rFonts w:eastAsia="Times New Roman"/>
          <w:lang w:val="fr-FR" w:eastAsia="fr-BE"/>
        </w:rPr>
        <w:t>a permi</w:t>
      </w:r>
      <w:r w:rsidR="00A22FD4">
        <w:rPr>
          <w:rFonts w:eastAsia="Times New Roman"/>
          <w:lang w:val="fr-FR" w:eastAsia="fr-BE"/>
        </w:rPr>
        <w:t>s</w:t>
      </w:r>
      <w:r>
        <w:rPr>
          <w:rFonts w:eastAsia="Times New Roman"/>
          <w:lang w:val="fr-FR" w:eastAsia="fr-BE"/>
        </w:rPr>
        <w:t xml:space="preserve"> de comprendre ce qu</w:t>
      </w:r>
      <w:r w:rsidR="00443D6F">
        <w:rPr>
          <w:rFonts w:eastAsia="Times New Roman"/>
          <w:lang w:val="fr-FR" w:eastAsia="fr-BE"/>
        </w:rPr>
        <w:t>’</w:t>
      </w:r>
      <w:r>
        <w:rPr>
          <w:rFonts w:eastAsia="Times New Roman"/>
          <w:lang w:val="fr-FR" w:eastAsia="fr-BE"/>
        </w:rPr>
        <w:t>il faisait et de l</w:t>
      </w:r>
      <w:r w:rsidR="00443D6F">
        <w:rPr>
          <w:rFonts w:eastAsia="Times New Roman"/>
          <w:lang w:val="fr-FR" w:eastAsia="fr-BE"/>
        </w:rPr>
        <w:t>’</w:t>
      </w:r>
      <w:r>
        <w:rPr>
          <w:rFonts w:eastAsia="Times New Roman"/>
          <w:lang w:val="fr-FR" w:eastAsia="fr-BE"/>
        </w:rPr>
        <w:t>aider à sentir que j</w:t>
      </w:r>
      <w:r w:rsidR="00443D6F">
        <w:rPr>
          <w:rFonts w:eastAsia="Times New Roman"/>
          <w:lang w:val="fr-FR" w:eastAsia="fr-BE"/>
        </w:rPr>
        <w:t>’</w:t>
      </w:r>
      <w:r>
        <w:rPr>
          <w:rFonts w:eastAsia="Times New Roman"/>
          <w:lang w:val="fr-FR" w:eastAsia="fr-BE"/>
        </w:rPr>
        <w:t>étais sur la même longueur d</w:t>
      </w:r>
      <w:r w:rsidR="00443D6F">
        <w:rPr>
          <w:rFonts w:eastAsia="Times New Roman"/>
          <w:lang w:val="fr-FR" w:eastAsia="fr-BE"/>
        </w:rPr>
        <w:t>’</w:t>
      </w:r>
      <w:r>
        <w:rPr>
          <w:rFonts w:eastAsia="Times New Roman"/>
          <w:lang w:val="fr-FR" w:eastAsia="fr-BE"/>
        </w:rPr>
        <w:t>onde. Pendant toute la durée de l</w:t>
      </w:r>
      <w:r w:rsidR="00443D6F">
        <w:rPr>
          <w:rFonts w:eastAsia="Times New Roman"/>
          <w:lang w:val="fr-FR" w:eastAsia="fr-BE"/>
        </w:rPr>
        <w:t>’</w:t>
      </w:r>
      <w:r>
        <w:rPr>
          <w:rFonts w:eastAsia="Times New Roman"/>
          <w:lang w:val="fr-FR" w:eastAsia="fr-BE"/>
        </w:rPr>
        <w:t>échange, j</w:t>
      </w:r>
      <w:r w:rsidR="00443D6F">
        <w:rPr>
          <w:rFonts w:eastAsia="Times New Roman"/>
          <w:lang w:val="fr-FR" w:eastAsia="fr-BE"/>
        </w:rPr>
        <w:t>’</w:t>
      </w:r>
      <w:r>
        <w:rPr>
          <w:rFonts w:eastAsia="Times New Roman"/>
          <w:lang w:val="fr-FR" w:eastAsia="fr-BE"/>
        </w:rPr>
        <w:t>ai utilisé un contact oculaire chaleureu</w:t>
      </w:r>
      <w:r w:rsidR="00A22FD4">
        <w:rPr>
          <w:rFonts w:eastAsia="Times New Roman"/>
          <w:lang w:val="fr-FR" w:eastAsia="fr-BE"/>
        </w:rPr>
        <w:t>x</w:t>
      </w:r>
      <w:r>
        <w:rPr>
          <w:rFonts w:eastAsia="Times New Roman"/>
          <w:lang w:val="fr-FR" w:eastAsia="fr-BE"/>
        </w:rPr>
        <w:t xml:space="preserve">, le toucher sur son bras et </w:t>
      </w:r>
      <w:r w:rsidR="00A22FD4">
        <w:rPr>
          <w:rFonts w:eastAsia="Times New Roman"/>
          <w:lang w:val="fr-FR" w:eastAsia="fr-BE"/>
        </w:rPr>
        <w:t>j</w:t>
      </w:r>
      <w:r w:rsidR="00443D6F">
        <w:rPr>
          <w:rFonts w:eastAsia="Times New Roman"/>
          <w:lang w:val="fr-FR" w:eastAsia="fr-BE"/>
        </w:rPr>
        <w:t>’</w:t>
      </w:r>
      <w:r w:rsidR="00A22FD4">
        <w:rPr>
          <w:rFonts w:eastAsia="Times New Roman"/>
          <w:lang w:val="fr-FR" w:eastAsia="fr-BE"/>
        </w:rPr>
        <w:t>ai dit</w:t>
      </w:r>
      <w:r>
        <w:rPr>
          <w:rFonts w:eastAsia="Times New Roman"/>
          <w:lang w:val="fr-FR" w:eastAsia="fr-BE"/>
        </w:rPr>
        <w:t xml:space="preserve"> l</w:t>
      </w:r>
      <w:r w:rsidR="00443D6F">
        <w:rPr>
          <w:rFonts w:eastAsia="Times New Roman"/>
          <w:lang w:val="fr-FR" w:eastAsia="fr-BE"/>
        </w:rPr>
        <w:t>’</w:t>
      </w:r>
      <w:r>
        <w:rPr>
          <w:rFonts w:eastAsia="Times New Roman"/>
          <w:lang w:val="fr-FR" w:eastAsia="fr-BE"/>
        </w:rPr>
        <w:t>émotion avec empathie</w:t>
      </w:r>
      <w:r w:rsidR="00443D6F">
        <w:rPr>
          <w:rFonts w:eastAsia="Times New Roman"/>
          <w:lang w:val="fr-FR" w:eastAsia="fr-BE"/>
        </w:rPr>
        <w:t> </w:t>
      </w:r>
      <w:r>
        <w:rPr>
          <w:rFonts w:eastAsia="Times New Roman"/>
          <w:lang w:val="fr-FR" w:eastAsia="fr-BE"/>
        </w:rPr>
        <w:t>; ces techniques ont toutes fonctionné et ont permis une relation chaleureuse et attentionnée.</w:t>
      </w:r>
    </w:p>
    <w:p w:rsidR="00415166" w:rsidRPr="00EC6A42" w:rsidRDefault="00415166" w:rsidP="00450D4F">
      <w:pPr>
        <w:pStyle w:val="NoSpacing"/>
        <w:jc w:val="both"/>
        <w:rPr>
          <w:rFonts w:eastAsia="MS PGothic"/>
          <w:b/>
          <w:lang w:val="fr-FR"/>
        </w:rPr>
      </w:pPr>
      <w:r w:rsidRPr="00EC6A42">
        <w:rPr>
          <w:rFonts w:eastAsia="Times New Roman"/>
          <w:lang w:val="fr-FR" w:eastAsia="fr-BE"/>
        </w:rPr>
        <w:br/>
      </w:r>
      <w:r w:rsidRPr="00EC6A42">
        <w:rPr>
          <w:rFonts w:eastAsia="MS PGothic"/>
          <w:b/>
          <w:lang w:val="fr-FR"/>
        </w:rPr>
        <w:t>Conclusion</w:t>
      </w:r>
      <w:r w:rsidR="00443D6F">
        <w:rPr>
          <w:rFonts w:eastAsia="MS PGothic"/>
          <w:b/>
          <w:lang w:val="fr-FR"/>
        </w:rPr>
        <w:t> :</w:t>
      </w:r>
    </w:p>
    <w:p w:rsidR="00A94CE9" w:rsidRPr="00EC6A42" w:rsidRDefault="00294838" w:rsidP="00450D4F">
      <w:pPr>
        <w:pStyle w:val="NoSpacing"/>
        <w:jc w:val="both"/>
        <w:rPr>
          <w:lang w:val="fr-FR"/>
        </w:rPr>
      </w:pPr>
      <w:r>
        <w:rPr>
          <w:lang w:val="fr-FR"/>
        </w:rPr>
        <w:t>L</w:t>
      </w:r>
      <w:r w:rsidR="00443D6F">
        <w:rPr>
          <w:lang w:val="fr-FR"/>
        </w:rPr>
        <w:t>’</w:t>
      </w:r>
      <w:r>
        <w:rPr>
          <w:lang w:val="fr-FR"/>
        </w:rPr>
        <w:t>attitude empathique, l</w:t>
      </w:r>
      <w:r w:rsidR="00443D6F">
        <w:rPr>
          <w:lang w:val="fr-FR"/>
        </w:rPr>
        <w:t>’</w:t>
      </w:r>
      <w:r>
        <w:rPr>
          <w:lang w:val="fr-FR"/>
        </w:rPr>
        <w:t>utilisation de techniques verbales et non</w:t>
      </w:r>
      <w:r w:rsidR="00811C43">
        <w:rPr>
          <w:lang w:val="fr-FR"/>
        </w:rPr>
        <w:t xml:space="preserve"> </w:t>
      </w:r>
      <w:r>
        <w:rPr>
          <w:lang w:val="fr-FR"/>
        </w:rPr>
        <w:t xml:space="preserve">verbales ont bien fonctionné pour aider </w:t>
      </w:r>
      <w:r w:rsidR="00811C43">
        <w:rPr>
          <w:lang w:val="fr-FR"/>
        </w:rPr>
        <w:t>M.</w:t>
      </w:r>
      <w:r>
        <w:rPr>
          <w:lang w:val="fr-FR"/>
        </w:rPr>
        <w:t xml:space="preserve"> M </w:t>
      </w:r>
      <w:r w:rsidR="00811C43">
        <w:rPr>
          <w:lang w:val="fr-FR"/>
        </w:rPr>
        <w:t>a</w:t>
      </w:r>
      <w:r>
        <w:rPr>
          <w:lang w:val="fr-FR"/>
        </w:rPr>
        <w:t xml:space="preserve"> exprimer ses émotions et son besoin de se sentir utile. Quelqu</w:t>
      </w:r>
      <w:r w:rsidR="00443D6F">
        <w:rPr>
          <w:lang w:val="fr-FR"/>
        </w:rPr>
        <w:t>’</w:t>
      </w:r>
      <w:r>
        <w:rPr>
          <w:lang w:val="fr-FR"/>
        </w:rPr>
        <w:t>un qui est en train de mourir</w:t>
      </w:r>
      <w:r w:rsidR="00A94CE9">
        <w:rPr>
          <w:lang w:val="fr-FR"/>
        </w:rPr>
        <w:t xml:space="preserve"> à un jeune âge</w:t>
      </w:r>
      <w:r>
        <w:rPr>
          <w:lang w:val="fr-FR"/>
        </w:rPr>
        <w:t xml:space="preserve"> est quand m</w:t>
      </w:r>
      <w:r w:rsidR="00A94CE9">
        <w:rPr>
          <w:lang w:val="fr-FR"/>
        </w:rPr>
        <w:t xml:space="preserve">ême dans </w:t>
      </w:r>
      <w:r w:rsidR="00443D6F">
        <w:rPr>
          <w:lang w:val="fr-FR"/>
        </w:rPr>
        <w:t>« </w:t>
      </w:r>
      <w:r w:rsidR="00A94CE9">
        <w:rPr>
          <w:lang w:val="fr-FR"/>
        </w:rPr>
        <w:t>l</w:t>
      </w:r>
      <w:r w:rsidR="00443D6F">
        <w:rPr>
          <w:lang w:val="fr-FR"/>
        </w:rPr>
        <w:t>’</w:t>
      </w:r>
      <w:r w:rsidR="00A94CE9">
        <w:rPr>
          <w:lang w:val="fr-FR"/>
        </w:rPr>
        <w:t>étape finale de sa vie</w:t>
      </w:r>
      <w:r w:rsidR="00443D6F">
        <w:rPr>
          <w:lang w:val="fr-FR"/>
        </w:rPr>
        <w:t> »</w:t>
      </w:r>
      <w:r w:rsidR="00A94CE9">
        <w:rPr>
          <w:lang w:val="fr-FR"/>
        </w:rPr>
        <w:t xml:space="preserve">. Il semble évident que </w:t>
      </w:r>
      <w:r w:rsidR="00811C43">
        <w:rPr>
          <w:lang w:val="fr-FR"/>
        </w:rPr>
        <w:t>M.</w:t>
      </w:r>
      <w:r w:rsidR="00A94CE9">
        <w:rPr>
          <w:lang w:val="fr-FR"/>
        </w:rPr>
        <w:t xml:space="preserve"> M était en train de résoudre une tâche de vie laissée en </w:t>
      </w:r>
      <w:r w:rsidR="00E20F9E">
        <w:rPr>
          <w:lang w:val="fr-FR"/>
        </w:rPr>
        <w:t>suspens</w:t>
      </w:r>
      <w:r w:rsidR="00A94CE9">
        <w:rPr>
          <w:lang w:val="fr-FR"/>
        </w:rPr>
        <w:t>.</w:t>
      </w:r>
    </w:p>
    <w:p w:rsidR="00415166" w:rsidRPr="00EC6A42" w:rsidRDefault="00415166" w:rsidP="00450D4F">
      <w:pPr>
        <w:pStyle w:val="NoSpacing"/>
        <w:jc w:val="both"/>
        <w:rPr>
          <w:lang w:val="fr-FR"/>
        </w:rPr>
      </w:pPr>
    </w:p>
    <w:p w:rsidR="00535425" w:rsidRDefault="00535425" w:rsidP="00450D4F">
      <w:pPr>
        <w:pStyle w:val="NoSpacing"/>
        <w:jc w:val="both"/>
        <w:rPr>
          <w:b/>
          <w:lang w:val="fr-FR"/>
        </w:rPr>
      </w:pPr>
    </w:p>
    <w:p w:rsidR="00415166" w:rsidRPr="00EC6A42" w:rsidRDefault="00811C43" w:rsidP="00450D4F">
      <w:pPr>
        <w:pStyle w:val="NoSpacing"/>
        <w:jc w:val="both"/>
        <w:rPr>
          <w:b/>
          <w:lang w:val="fr-FR"/>
        </w:rPr>
      </w:pPr>
      <w:r>
        <w:rPr>
          <w:b/>
          <w:lang w:val="fr-FR"/>
        </w:rPr>
        <w:t>É</w:t>
      </w:r>
      <w:r w:rsidR="00D5011C">
        <w:rPr>
          <w:b/>
          <w:lang w:val="fr-FR"/>
        </w:rPr>
        <w:t>TUDE</w:t>
      </w:r>
      <w:r w:rsidR="00191A20">
        <w:rPr>
          <w:b/>
          <w:lang w:val="fr-FR"/>
        </w:rPr>
        <w:t xml:space="preserve"> DE CAS</w:t>
      </w:r>
      <w:r w:rsidR="00415166" w:rsidRPr="00EC6A42">
        <w:rPr>
          <w:b/>
          <w:lang w:val="fr-FR"/>
        </w:rPr>
        <w:t xml:space="preserve"> </w:t>
      </w:r>
      <w:r>
        <w:rPr>
          <w:b/>
          <w:lang w:val="fr-FR"/>
        </w:rPr>
        <w:t>n°</w:t>
      </w:r>
      <w:r w:rsidR="00443D6F">
        <w:rPr>
          <w:b/>
          <w:lang w:val="fr-FR"/>
        </w:rPr>
        <w:t> 1</w:t>
      </w:r>
      <w:r w:rsidR="00415166" w:rsidRPr="00EC6A42">
        <w:rPr>
          <w:b/>
          <w:lang w:val="fr-FR"/>
        </w:rPr>
        <w:t>1</w:t>
      </w:r>
    </w:p>
    <w:p w:rsidR="00415166" w:rsidRPr="00EC6A42" w:rsidRDefault="00415166" w:rsidP="00450D4F">
      <w:pPr>
        <w:pStyle w:val="NoSpacing"/>
        <w:jc w:val="both"/>
        <w:rPr>
          <w:lang w:val="fr-FR"/>
        </w:rPr>
      </w:pPr>
    </w:p>
    <w:p w:rsidR="00415166" w:rsidRPr="00EC6A42" w:rsidRDefault="0083308C" w:rsidP="00450D4F">
      <w:pPr>
        <w:pStyle w:val="NoSpacing"/>
        <w:jc w:val="both"/>
        <w:rPr>
          <w:b/>
          <w:lang w:val="fr-FR"/>
        </w:rPr>
      </w:pPr>
      <w:r>
        <w:rPr>
          <w:b/>
          <w:lang w:val="fr-FR"/>
        </w:rPr>
        <w:t>Informations personnelles</w:t>
      </w:r>
      <w:r w:rsidR="00443D6F">
        <w:rPr>
          <w:b/>
          <w:lang w:val="fr-FR"/>
        </w:rPr>
        <w:t> </w:t>
      </w:r>
      <w:r>
        <w:rPr>
          <w:b/>
          <w:lang w:val="fr-FR"/>
        </w:rPr>
        <w:t xml:space="preserve">: </w:t>
      </w:r>
    </w:p>
    <w:p w:rsidR="00415166" w:rsidRPr="00EC6A42" w:rsidRDefault="00811C43" w:rsidP="00450D4F">
      <w:pPr>
        <w:pStyle w:val="NoSpacing"/>
        <w:jc w:val="both"/>
        <w:rPr>
          <w:lang w:val="fr-FR"/>
        </w:rPr>
      </w:pPr>
      <w:r>
        <w:rPr>
          <w:lang w:val="fr-FR"/>
        </w:rPr>
        <w:t>M.</w:t>
      </w:r>
      <w:r w:rsidR="00A94CE9">
        <w:rPr>
          <w:lang w:val="fr-FR"/>
        </w:rPr>
        <w:t xml:space="preserve"> W a 55 ans, </w:t>
      </w:r>
      <w:r w:rsidR="00535425">
        <w:rPr>
          <w:lang w:val="fr-FR"/>
        </w:rPr>
        <w:t>il est</w:t>
      </w:r>
      <w:r w:rsidR="00A94CE9">
        <w:rPr>
          <w:lang w:val="fr-FR"/>
        </w:rPr>
        <w:t xml:space="preserve"> professeur de géographie à la retraite. Il est en très bonne santé physique.</w:t>
      </w:r>
      <w:r w:rsidR="00415166" w:rsidRPr="00EC6A42">
        <w:rPr>
          <w:lang w:val="fr-FR"/>
        </w:rPr>
        <w:t xml:space="preserve"> </w:t>
      </w:r>
    </w:p>
    <w:p w:rsidR="00415166" w:rsidRPr="00EC6A42" w:rsidRDefault="00415166" w:rsidP="00450D4F">
      <w:pPr>
        <w:pStyle w:val="NoSpacing"/>
        <w:jc w:val="both"/>
        <w:rPr>
          <w:lang w:val="fr-FR"/>
        </w:rPr>
      </w:pPr>
    </w:p>
    <w:p w:rsidR="00415166" w:rsidRPr="00EC6A42" w:rsidRDefault="0083308C" w:rsidP="00450D4F">
      <w:pPr>
        <w:pStyle w:val="NoSpacing"/>
        <w:jc w:val="both"/>
        <w:rPr>
          <w:lang w:val="fr-FR"/>
        </w:rPr>
      </w:pPr>
      <w:r>
        <w:rPr>
          <w:b/>
          <w:lang w:val="fr-FR"/>
        </w:rPr>
        <w:t>Diagnostic, progression de la maladie et comportements difficiles</w:t>
      </w:r>
      <w:r w:rsidR="00443D6F">
        <w:rPr>
          <w:b/>
          <w:lang w:val="fr-FR"/>
        </w:rPr>
        <w:t> </w:t>
      </w:r>
      <w:r>
        <w:rPr>
          <w:b/>
          <w:lang w:val="fr-FR"/>
        </w:rPr>
        <w:t>:</w:t>
      </w:r>
    </w:p>
    <w:p w:rsidR="00415166" w:rsidRPr="00EC6A42" w:rsidRDefault="007A0F0D" w:rsidP="00450D4F">
      <w:pPr>
        <w:pStyle w:val="NoSpacing"/>
        <w:jc w:val="both"/>
        <w:rPr>
          <w:lang w:val="fr-FR"/>
        </w:rPr>
      </w:pPr>
      <w:r>
        <w:rPr>
          <w:lang w:val="fr-FR"/>
        </w:rPr>
        <w:t>Diagnostic :</w:t>
      </w:r>
      <w:r w:rsidR="00A94CE9">
        <w:rPr>
          <w:lang w:val="fr-FR"/>
        </w:rPr>
        <w:t xml:space="preserve"> Maladie d</w:t>
      </w:r>
      <w:r w:rsidR="00443D6F">
        <w:rPr>
          <w:lang w:val="fr-FR"/>
        </w:rPr>
        <w:t>’</w:t>
      </w:r>
      <w:r w:rsidR="00A94CE9">
        <w:rPr>
          <w:lang w:val="fr-FR"/>
        </w:rPr>
        <w:t>Alzheimer à début précoce, désorientation occasionnelle dans le temps et l</w:t>
      </w:r>
      <w:r w:rsidR="00443D6F">
        <w:rPr>
          <w:lang w:val="fr-FR"/>
        </w:rPr>
        <w:t>’</w:t>
      </w:r>
      <w:r w:rsidR="00A94CE9">
        <w:rPr>
          <w:lang w:val="fr-FR"/>
        </w:rPr>
        <w:t>espace.</w:t>
      </w:r>
      <w:r w:rsidR="00415166" w:rsidRPr="00EC6A42">
        <w:rPr>
          <w:lang w:val="fr-FR"/>
        </w:rPr>
        <w:t xml:space="preserve"> </w:t>
      </w:r>
    </w:p>
    <w:p w:rsidR="00415166" w:rsidRPr="00EC6A42" w:rsidRDefault="00415166" w:rsidP="00450D4F">
      <w:pPr>
        <w:pStyle w:val="NoSpacing"/>
        <w:jc w:val="both"/>
        <w:rPr>
          <w:lang w:val="fr-FR"/>
        </w:rPr>
      </w:pPr>
    </w:p>
    <w:p w:rsidR="00415166" w:rsidRPr="00EC6A42" w:rsidRDefault="00A94CE9" w:rsidP="00450D4F">
      <w:pPr>
        <w:pStyle w:val="NoSpacing"/>
        <w:jc w:val="both"/>
        <w:rPr>
          <w:b/>
          <w:lang w:val="fr-FR"/>
        </w:rPr>
      </w:pPr>
      <w:r>
        <w:rPr>
          <w:b/>
          <w:lang w:val="fr-FR"/>
        </w:rPr>
        <w:t>Ses comportements récents </w:t>
      </w:r>
      <w:r w:rsidR="007B575C" w:rsidRPr="00EC6A42">
        <w:rPr>
          <w:b/>
          <w:lang w:val="fr-FR"/>
        </w:rPr>
        <w:t>:</w:t>
      </w:r>
    </w:p>
    <w:p w:rsidR="00415166" w:rsidRPr="00EC6A42" w:rsidRDefault="00811C43" w:rsidP="00450D4F">
      <w:pPr>
        <w:pStyle w:val="NoSpacing"/>
        <w:jc w:val="both"/>
        <w:rPr>
          <w:lang w:val="fr-FR"/>
        </w:rPr>
      </w:pPr>
      <w:r>
        <w:rPr>
          <w:lang w:val="fr-FR"/>
        </w:rPr>
        <w:t>M.</w:t>
      </w:r>
      <w:r w:rsidR="00A94CE9">
        <w:rPr>
          <w:lang w:val="fr-FR"/>
        </w:rPr>
        <w:t xml:space="preserve"> W était très agacé de ne </w:t>
      </w:r>
      <w:r w:rsidR="00A22FD4">
        <w:rPr>
          <w:lang w:val="fr-FR"/>
        </w:rPr>
        <w:t>plus</w:t>
      </w:r>
      <w:r w:rsidR="00A94CE9">
        <w:rPr>
          <w:lang w:val="fr-FR"/>
        </w:rPr>
        <w:t xml:space="preserve"> pouvoir suivre le programme avec sa classe, il a donc décidé </w:t>
      </w:r>
      <w:r w:rsidR="00A22FD4">
        <w:rPr>
          <w:lang w:val="fr-FR"/>
        </w:rPr>
        <w:t xml:space="preserve">de </w:t>
      </w:r>
      <w:r w:rsidR="003758B0">
        <w:rPr>
          <w:lang w:val="fr-FR"/>
        </w:rPr>
        <w:t>prendre sa</w:t>
      </w:r>
      <w:r w:rsidR="00A22FD4">
        <w:rPr>
          <w:lang w:val="fr-FR"/>
        </w:rPr>
        <w:t xml:space="preserve"> </w:t>
      </w:r>
      <w:r w:rsidR="00A94CE9">
        <w:rPr>
          <w:lang w:val="fr-FR"/>
        </w:rPr>
        <w:t>retraite. Sa femme a rapidement cherché de l</w:t>
      </w:r>
      <w:r w:rsidR="00443D6F">
        <w:rPr>
          <w:lang w:val="fr-FR"/>
        </w:rPr>
        <w:t>’</w:t>
      </w:r>
      <w:r w:rsidR="00A94CE9">
        <w:rPr>
          <w:lang w:val="fr-FR"/>
        </w:rPr>
        <w:t>aide, il a commencé à aller en accueil de jour, cela lui permettait de canaliser son énergie. Plus tard, quand son état s</w:t>
      </w:r>
      <w:r w:rsidR="00443D6F">
        <w:rPr>
          <w:lang w:val="fr-FR"/>
        </w:rPr>
        <w:t>’</w:t>
      </w:r>
      <w:r w:rsidR="00A94CE9">
        <w:rPr>
          <w:lang w:val="fr-FR"/>
        </w:rPr>
        <w:t>est dégradé davantage et qu</w:t>
      </w:r>
      <w:r w:rsidR="00443D6F">
        <w:rPr>
          <w:lang w:val="fr-FR"/>
        </w:rPr>
        <w:t>’</w:t>
      </w:r>
      <w:r w:rsidR="00A94CE9">
        <w:rPr>
          <w:lang w:val="fr-FR"/>
        </w:rPr>
        <w:t xml:space="preserve">il ne pouvait plus rester chez lui, il a été placé dans </w:t>
      </w:r>
      <w:r w:rsidR="00A22FD4">
        <w:rPr>
          <w:lang w:val="fr-FR"/>
        </w:rPr>
        <w:t>un</w:t>
      </w:r>
      <w:r w:rsidR="00A94CE9">
        <w:rPr>
          <w:lang w:val="fr-FR"/>
        </w:rPr>
        <w:t xml:space="preserve"> petit service de long séjour au sein du même établissement. Dans ce service, il était toujours </w:t>
      </w:r>
      <w:r w:rsidR="003758B0">
        <w:rPr>
          <w:lang w:val="fr-FR"/>
        </w:rPr>
        <w:t>"</w:t>
      </w:r>
      <w:r w:rsidR="00A94CE9" w:rsidRPr="003758B0">
        <w:rPr>
          <w:lang w:val="fr-FR"/>
        </w:rPr>
        <w:t>occupé</w:t>
      </w:r>
      <w:r w:rsidR="003758B0">
        <w:rPr>
          <w:lang w:val="fr-FR"/>
        </w:rPr>
        <w:t>"</w:t>
      </w:r>
      <w:r w:rsidR="00443D6F">
        <w:rPr>
          <w:lang w:val="fr-FR"/>
        </w:rPr>
        <w:t> </w:t>
      </w:r>
      <w:r w:rsidR="00A94CE9">
        <w:rPr>
          <w:lang w:val="fr-FR"/>
        </w:rPr>
        <w:t>à fai</w:t>
      </w:r>
      <w:r w:rsidR="00A22FD4">
        <w:rPr>
          <w:lang w:val="fr-FR"/>
        </w:rPr>
        <w:t>r</w:t>
      </w:r>
      <w:r w:rsidR="00A94CE9">
        <w:rPr>
          <w:lang w:val="fr-FR"/>
        </w:rPr>
        <w:t xml:space="preserve">e des </w:t>
      </w:r>
      <w:r w:rsidR="00A94CE9">
        <w:rPr>
          <w:lang w:val="fr-FR"/>
        </w:rPr>
        <w:lastRenderedPageBreak/>
        <w:t xml:space="preserve">tâches manuelles, du sport et à se </w:t>
      </w:r>
      <w:r>
        <w:rPr>
          <w:lang w:val="fr-FR"/>
        </w:rPr>
        <w:t>promener</w:t>
      </w:r>
      <w:r w:rsidR="00A94CE9">
        <w:rPr>
          <w:lang w:val="fr-FR"/>
        </w:rPr>
        <w:t xml:space="preserve"> car il s</w:t>
      </w:r>
      <w:r w:rsidR="00443D6F">
        <w:rPr>
          <w:lang w:val="fr-FR"/>
        </w:rPr>
        <w:t>’</w:t>
      </w:r>
      <w:r w:rsidR="00A94CE9">
        <w:rPr>
          <w:lang w:val="fr-FR"/>
        </w:rPr>
        <w:t>ennuyait rapidement. Il demandait souv</w:t>
      </w:r>
      <w:r>
        <w:rPr>
          <w:lang w:val="fr-FR"/>
        </w:rPr>
        <w:t>e</w:t>
      </w:r>
      <w:r w:rsidR="00A94CE9">
        <w:rPr>
          <w:lang w:val="fr-FR"/>
        </w:rPr>
        <w:t>nt à l</w:t>
      </w:r>
      <w:r w:rsidR="00443D6F">
        <w:rPr>
          <w:lang w:val="fr-FR"/>
        </w:rPr>
        <w:t>’</w:t>
      </w:r>
      <w:r w:rsidR="00A22FD4">
        <w:rPr>
          <w:lang w:val="fr-FR"/>
        </w:rPr>
        <w:t>é</w:t>
      </w:r>
      <w:r w:rsidR="00A94CE9">
        <w:rPr>
          <w:lang w:val="fr-FR"/>
        </w:rPr>
        <w:t xml:space="preserve">quipe de se </w:t>
      </w:r>
      <w:r w:rsidR="00A22FD4">
        <w:rPr>
          <w:lang w:val="fr-FR"/>
        </w:rPr>
        <w:t>promener</w:t>
      </w:r>
      <w:r w:rsidR="00A94CE9">
        <w:rPr>
          <w:lang w:val="fr-FR"/>
        </w:rPr>
        <w:t xml:space="preserve"> avec lui.</w:t>
      </w:r>
    </w:p>
    <w:p w:rsidR="00415166" w:rsidRPr="00EC6A42" w:rsidRDefault="00415166" w:rsidP="00450D4F">
      <w:pPr>
        <w:pStyle w:val="NoSpacing"/>
        <w:jc w:val="both"/>
        <w:rPr>
          <w:lang w:val="fr-FR"/>
        </w:rPr>
      </w:pPr>
    </w:p>
    <w:p w:rsidR="00415166" w:rsidRPr="00EC6A42" w:rsidRDefault="00BA7FB4" w:rsidP="00450D4F">
      <w:pPr>
        <w:pStyle w:val="NoSpacing"/>
        <w:jc w:val="both"/>
        <w:rPr>
          <w:b/>
          <w:lang w:val="fr-FR"/>
        </w:rPr>
      </w:pPr>
      <w:r>
        <w:rPr>
          <w:b/>
          <w:lang w:val="fr-FR"/>
        </w:rPr>
        <w:t>L</w:t>
      </w:r>
      <w:r w:rsidR="00443D6F">
        <w:rPr>
          <w:b/>
          <w:lang w:val="fr-FR"/>
        </w:rPr>
        <w:t>’</w:t>
      </w:r>
      <w:r>
        <w:rPr>
          <w:b/>
          <w:lang w:val="fr-FR"/>
        </w:rPr>
        <w:t>approche de la Validation :</w:t>
      </w:r>
    </w:p>
    <w:p w:rsidR="00415166" w:rsidRPr="00EC6A42" w:rsidRDefault="00A94CE9" w:rsidP="00450D4F">
      <w:pPr>
        <w:pStyle w:val="NoSpacing"/>
        <w:jc w:val="both"/>
        <w:rPr>
          <w:lang w:val="fr-FR"/>
        </w:rPr>
      </w:pPr>
      <w:r>
        <w:rPr>
          <w:lang w:val="fr-FR"/>
        </w:rPr>
        <w:t>Lors de ces balades, j</w:t>
      </w:r>
      <w:r w:rsidR="00443D6F">
        <w:rPr>
          <w:lang w:val="fr-FR"/>
        </w:rPr>
        <w:t>’</w:t>
      </w:r>
      <w:r>
        <w:rPr>
          <w:lang w:val="fr-FR"/>
        </w:rPr>
        <w:t xml:space="preserve">utilisais souvent les techniques de Validation généralement </w:t>
      </w:r>
      <w:r w:rsidR="00A22FD4">
        <w:rPr>
          <w:lang w:val="fr-FR"/>
        </w:rPr>
        <w:t xml:space="preserve">destinées aux </w:t>
      </w:r>
      <w:r>
        <w:rPr>
          <w:lang w:val="fr-FR"/>
        </w:rPr>
        <w:t>personnes malorientées.</w:t>
      </w:r>
    </w:p>
    <w:p w:rsidR="00415166" w:rsidRPr="00EC6A42" w:rsidRDefault="00415166" w:rsidP="00450D4F">
      <w:pPr>
        <w:pStyle w:val="NoSpacing"/>
        <w:jc w:val="both"/>
        <w:rPr>
          <w:lang w:val="fr-FR"/>
        </w:rPr>
      </w:pPr>
      <w:r w:rsidRPr="00EC6A42">
        <w:rPr>
          <w:lang w:val="fr-FR"/>
        </w:rPr>
        <w:t>MC</w:t>
      </w:r>
      <w:r w:rsidR="00443D6F">
        <w:rPr>
          <w:lang w:val="fr-FR"/>
        </w:rPr>
        <w:t> </w:t>
      </w:r>
      <w:r w:rsidRPr="00EC6A42">
        <w:rPr>
          <w:lang w:val="fr-FR"/>
        </w:rPr>
        <w:t xml:space="preserve">: </w:t>
      </w:r>
      <w:r w:rsidR="00E152F7">
        <w:rPr>
          <w:lang w:val="fr-FR"/>
        </w:rPr>
        <w:t>Vous aimez marcher. Vous avez beaucoup d</w:t>
      </w:r>
      <w:r w:rsidR="00443D6F">
        <w:rPr>
          <w:lang w:val="fr-FR"/>
        </w:rPr>
        <w:t>’</w:t>
      </w:r>
      <w:r w:rsidR="00E152F7">
        <w:rPr>
          <w:lang w:val="fr-FR"/>
        </w:rPr>
        <w:t>énergie. Quel métier faisiez-vous</w:t>
      </w:r>
      <w:r w:rsidR="00443D6F">
        <w:rPr>
          <w:lang w:val="fr-FR"/>
        </w:rPr>
        <w:t> </w:t>
      </w:r>
      <w:r w:rsidR="00E152F7">
        <w:rPr>
          <w:lang w:val="fr-FR"/>
        </w:rPr>
        <w:t>?</w:t>
      </w:r>
    </w:p>
    <w:p w:rsidR="00415166" w:rsidRPr="00EC6A42" w:rsidRDefault="00415166" w:rsidP="00450D4F">
      <w:pPr>
        <w:pStyle w:val="NoSpacing"/>
        <w:jc w:val="both"/>
        <w:rPr>
          <w:lang w:val="fr-FR"/>
        </w:rPr>
      </w:pPr>
      <w:r w:rsidRPr="00EC6A42">
        <w:rPr>
          <w:lang w:val="fr-FR"/>
        </w:rPr>
        <w:t>W</w:t>
      </w:r>
      <w:r w:rsidR="00443D6F">
        <w:rPr>
          <w:lang w:val="fr-FR"/>
        </w:rPr>
        <w:t> :</w:t>
      </w:r>
      <w:r w:rsidRPr="00EC6A42">
        <w:rPr>
          <w:lang w:val="fr-FR"/>
        </w:rPr>
        <w:t xml:space="preserve"> </w:t>
      </w:r>
      <w:r w:rsidR="00E152F7">
        <w:rPr>
          <w:lang w:val="fr-FR"/>
        </w:rPr>
        <w:t>J</w:t>
      </w:r>
      <w:r w:rsidR="00443D6F">
        <w:rPr>
          <w:lang w:val="fr-FR"/>
        </w:rPr>
        <w:t>’</w:t>
      </w:r>
      <w:r w:rsidR="00E152F7">
        <w:rPr>
          <w:lang w:val="fr-FR"/>
        </w:rPr>
        <w:t>enseignais la géographie.</w:t>
      </w:r>
    </w:p>
    <w:p w:rsidR="00415166" w:rsidRPr="00EC6A42" w:rsidRDefault="00415166" w:rsidP="00450D4F">
      <w:pPr>
        <w:pStyle w:val="NoSpacing"/>
        <w:jc w:val="both"/>
        <w:rPr>
          <w:lang w:val="fr-FR"/>
        </w:rPr>
      </w:pPr>
      <w:r w:rsidRPr="00EC6A42">
        <w:rPr>
          <w:lang w:val="fr-FR"/>
        </w:rPr>
        <w:t>MC</w:t>
      </w:r>
      <w:r w:rsidR="00443D6F">
        <w:rPr>
          <w:lang w:val="fr-FR"/>
        </w:rPr>
        <w:t> :</w:t>
      </w:r>
      <w:r w:rsidRPr="00EC6A42">
        <w:rPr>
          <w:lang w:val="fr-FR"/>
        </w:rPr>
        <w:t xml:space="preserve"> </w:t>
      </w:r>
      <w:r w:rsidR="00443D6F">
        <w:rPr>
          <w:lang w:val="fr-FR"/>
        </w:rPr>
        <w:t>À</w:t>
      </w:r>
      <w:r w:rsidR="00E152F7">
        <w:rPr>
          <w:lang w:val="fr-FR"/>
        </w:rPr>
        <w:t xml:space="preserve"> quelles classes enseigniez-vous</w:t>
      </w:r>
      <w:r w:rsidR="00443D6F">
        <w:rPr>
          <w:lang w:val="fr-FR"/>
        </w:rPr>
        <w:t> </w:t>
      </w:r>
      <w:r w:rsidR="00E152F7">
        <w:rPr>
          <w:lang w:val="fr-FR"/>
        </w:rPr>
        <w:t>?</w:t>
      </w:r>
    </w:p>
    <w:p w:rsidR="00415166" w:rsidRPr="00EC6A42" w:rsidRDefault="00415166" w:rsidP="00450D4F">
      <w:pPr>
        <w:pStyle w:val="NoSpacing"/>
        <w:jc w:val="both"/>
        <w:rPr>
          <w:lang w:val="fr-FR"/>
        </w:rPr>
      </w:pPr>
      <w:r w:rsidRPr="00EC6A42">
        <w:rPr>
          <w:lang w:val="fr-FR"/>
        </w:rPr>
        <w:t>W</w:t>
      </w:r>
      <w:r w:rsidR="00443D6F">
        <w:rPr>
          <w:lang w:val="fr-FR"/>
        </w:rPr>
        <w:t> :</w:t>
      </w:r>
      <w:r w:rsidRPr="00EC6A42">
        <w:rPr>
          <w:lang w:val="fr-FR"/>
        </w:rPr>
        <w:t xml:space="preserve"> </w:t>
      </w:r>
      <w:r w:rsidR="00E152F7">
        <w:rPr>
          <w:lang w:val="fr-FR"/>
        </w:rPr>
        <w:t>J</w:t>
      </w:r>
      <w:r w:rsidR="00443D6F">
        <w:rPr>
          <w:lang w:val="fr-FR"/>
        </w:rPr>
        <w:t>’</w:t>
      </w:r>
      <w:r w:rsidR="00E152F7">
        <w:rPr>
          <w:lang w:val="fr-FR"/>
        </w:rPr>
        <w:t>enseignais en lycée</w:t>
      </w:r>
    </w:p>
    <w:p w:rsidR="00415166" w:rsidRPr="00EC6A42" w:rsidRDefault="00415166" w:rsidP="00450D4F">
      <w:pPr>
        <w:pStyle w:val="NoSpacing"/>
        <w:jc w:val="both"/>
        <w:rPr>
          <w:lang w:val="fr-FR"/>
        </w:rPr>
      </w:pPr>
      <w:r w:rsidRPr="00EC6A42">
        <w:rPr>
          <w:lang w:val="fr-FR"/>
        </w:rPr>
        <w:t>MC</w:t>
      </w:r>
      <w:r w:rsidR="00E152F7">
        <w:rPr>
          <w:lang w:val="fr-FR"/>
        </w:rPr>
        <w:t> </w:t>
      </w:r>
      <w:r w:rsidRPr="00EC6A42">
        <w:rPr>
          <w:lang w:val="fr-FR"/>
        </w:rPr>
        <w:t xml:space="preserve">: </w:t>
      </w:r>
      <w:r w:rsidR="00E152F7">
        <w:rPr>
          <w:lang w:val="fr-FR"/>
        </w:rPr>
        <w:t>Qu</w:t>
      </w:r>
      <w:r w:rsidR="00443D6F">
        <w:rPr>
          <w:lang w:val="fr-FR"/>
        </w:rPr>
        <w:t>’</w:t>
      </w:r>
      <w:r w:rsidR="00E152F7">
        <w:rPr>
          <w:lang w:val="fr-FR"/>
        </w:rPr>
        <w:t>est-ce qui était le plus important à enseigner à vos élèves</w:t>
      </w:r>
      <w:r w:rsidR="00443D6F">
        <w:rPr>
          <w:lang w:val="fr-FR"/>
        </w:rPr>
        <w:t> </w:t>
      </w:r>
      <w:r w:rsidR="00E152F7">
        <w:rPr>
          <w:lang w:val="fr-FR"/>
        </w:rPr>
        <w:t xml:space="preserve">? </w:t>
      </w:r>
    </w:p>
    <w:p w:rsidR="00415166" w:rsidRPr="00EC6A42" w:rsidRDefault="00415166" w:rsidP="00450D4F">
      <w:pPr>
        <w:pStyle w:val="NoSpacing"/>
        <w:jc w:val="both"/>
        <w:rPr>
          <w:lang w:val="fr-FR"/>
        </w:rPr>
      </w:pPr>
    </w:p>
    <w:p w:rsidR="00415166" w:rsidRPr="00EC6A42" w:rsidRDefault="00E152F7" w:rsidP="00450D4F">
      <w:pPr>
        <w:pStyle w:val="NoSpacing"/>
        <w:jc w:val="both"/>
        <w:rPr>
          <w:lang w:val="fr-FR"/>
        </w:rPr>
      </w:pPr>
      <w:r>
        <w:rPr>
          <w:lang w:val="fr-FR"/>
        </w:rPr>
        <w:t>Il a commencé à parler de ses classes et de la terre, du ciel, des différents types de pierre – il était dans son élément, content de partager ses connaissances. Il aimait beaucoup partager son savoir avec moi et se sentir encore une fois</w:t>
      </w:r>
      <w:r w:rsidR="003758B0">
        <w:rPr>
          <w:lang w:val="fr-FR"/>
        </w:rPr>
        <w:t xml:space="preserve"> </w:t>
      </w:r>
      <w:r>
        <w:rPr>
          <w:lang w:val="fr-FR"/>
        </w:rPr>
        <w:t>professeur.</w:t>
      </w:r>
      <w:r w:rsidR="00415166" w:rsidRPr="00EC6A42">
        <w:rPr>
          <w:lang w:val="fr-FR"/>
        </w:rPr>
        <w:t xml:space="preserve"> </w:t>
      </w:r>
    </w:p>
    <w:p w:rsidR="00415166" w:rsidRPr="00EC6A42" w:rsidRDefault="00415166" w:rsidP="00450D4F">
      <w:pPr>
        <w:pStyle w:val="NoSpacing"/>
        <w:jc w:val="both"/>
        <w:rPr>
          <w:lang w:val="fr-FR"/>
        </w:rPr>
      </w:pPr>
    </w:p>
    <w:p w:rsidR="00415166" w:rsidRPr="00EC6A42" w:rsidRDefault="00E152F7" w:rsidP="00450D4F">
      <w:pPr>
        <w:pStyle w:val="NoSpacing"/>
        <w:jc w:val="both"/>
        <w:rPr>
          <w:lang w:val="fr-FR"/>
        </w:rPr>
      </w:pPr>
      <w:r>
        <w:rPr>
          <w:lang w:val="fr-FR"/>
        </w:rPr>
        <w:t>Poser des questions factuelles et ouvertes, demander l</w:t>
      </w:r>
      <w:r w:rsidR="00443D6F">
        <w:rPr>
          <w:lang w:val="fr-FR"/>
        </w:rPr>
        <w:t>’</w:t>
      </w:r>
      <w:r>
        <w:rPr>
          <w:lang w:val="fr-FR"/>
        </w:rPr>
        <w:t>opposé et utiliser les extr</w:t>
      </w:r>
      <w:r w:rsidR="00811C43">
        <w:rPr>
          <w:lang w:val="fr-FR"/>
        </w:rPr>
        <w:t>ê</w:t>
      </w:r>
      <w:r>
        <w:rPr>
          <w:lang w:val="fr-FR"/>
        </w:rPr>
        <w:t>mes lui</w:t>
      </w:r>
      <w:r w:rsidR="00A22FD4">
        <w:rPr>
          <w:lang w:val="fr-FR"/>
        </w:rPr>
        <w:t xml:space="preserve"> permettaient</w:t>
      </w:r>
      <w:r>
        <w:rPr>
          <w:lang w:val="fr-FR"/>
        </w:rPr>
        <w:t xml:space="preserve"> de me dire ce qui était important pour lui. Reformuler avec empathie lui a montré que j</w:t>
      </w:r>
      <w:r w:rsidR="00443D6F">
        <w:rPr>
          <w:lang w:val="fr-FR"/>
        </w:rPr>
        <w:t>’</w:t>
      </w:r>
      <w:r>
        <w:rPr>
          <w:lang w:val="fr-FR"/>
        </w:rPr>
        <w:t>étais avec lui, que je le comprenais et que j</w:t>
      </w:r>
      <w:r w:rsidR="00443D6F">
        <w:rPr>
          <w:lang w:val="fr-FR"/>
        </w:rPr>
        <w:t>’</w:t>
      </w:r>
      <w:r>
        <w:rPr>
          <w:lang w:val="fr-FR"/>
        </w:rPr>
        <w:t xml:space="preserve">étais investi dans ses questionnements. </w:t>
      </w:r>
      <w:r w:rsidR="00443D6F">
        <w:rPr>
          <w:lang w:val="fr-FR"/>
        </w:rPr>
        <w:t>À</w:t>
      </w:r>
      <w:r>
        <w:rPr>
          <w:lang w:val="fr-FR"/>
        </w:rPr>
        <w:t xml:space="preserve"> d</w:t>
      </w:r>
      <w:r w:rsidR="00443D6F">
        <w:rPr>
          <w:lang w:val="fr-FR"/>
        </w:rPr>
        <w:t>’</w:t>
      </w:r>
      <w:r>
        <w:rPr>
          <w:lang w:val="fr-FR"/>
        </w:rPr>
        <w:t>autres moments, parler des souvenirs était efficace,</w:t>
      </w:r>
      <w:r w:rsidR="003758B0">
        <w:rPr>
          <w:lang w:val="fr-FR"/>
        </w:rPr>
        <w:t xml:space="preserve"> pour</w:t>
      </w:r>
      <w:r>
        <w:rPr>
          <w:lang w:val="fr-FR"/>
        </w:rPr>
        <w:t xml:space="preserve"> lui permettre de parler plus du passé. Comme </w:t>
      </w:r>
      <w:r w:rsidR="00811C43">
        <w:rPr>
          <w:lang w:val="fr-FR"/>
        </w:rPr>
        <w:t>M.</w:t>
      </w:r>
      <w:r>
        <w:rPr>
          <w:lang w:val="fr-FR"/>
        </w:rPr>
        <w:t xml:space="preserve"> W avait une maladie d</w:t>
      </w:r>
      <w:r w:rsidR="00443D6F">
        <w:rPr>
          <w:lang w:val="fr-FR"/>
        </w:rPr>
        <w:t>’</w:t>
      </w:r>
      <w:r>
        <w:rPr>
          <w:lang w:val="fr-FR"/>
        </w:rPr>
        <w:t xml:space="preserve">Alzheimer </w:t>
      </w:r>
      <w:r w:rsidR="00811C43">
        <w:rPr>
          <w:lang w:val="fr-FR"/>
        </w:rPr>
        <w:t>à</w:t>
      </w:r>
      <w:r>
        <w:rPr>
          <w:lang w:val="fr-FR"/>
        </w:rPr>
        <w:t xml:space="preserve"> début précoce, je faisais particulièrement attention à garder une distance de sécurité</w:t>
      </w:r>
      <w:r w:rsidR="00443D6F">
        <w:rPr>
          <w:lang w:val="fr-FR"/>
        </w:rPr>
        <w:t> </w:t>
      </w:r>
      <w:r>
        <w:rPr>
          <w:lang w:val="fr-FR"/>
        </w:rPr>
        <w:t>; j</w:t>
      </w:r>
      <w:r w:rsidR="00443D6F">
        <w:rPr>
          <w:lang w:val="fr-FR"/>
        </w:rPr>
        <w:t>’</w:t>
      </w:r>
      <w:r>
        <w:rPr>
          <w:lang w:val="fr-FR"/>
        </w:rPr>
        <w:t>évitais les sujets émotionnels et je le laissais mener la conversation, en étant conscient que les sujets</w:t>
      </w:r>
      <w:r w:rsidR="003758B0">
        <w:rPr>
          <w:lang w:val="fr-FR"/>
        </w:rPr>
        <w:t xml:space="preserve"> pouvaient</w:t>
      </w:r>
      <w:r>
        <w:rPr>
          <w:lang w:val="fr-FR"/>
        </w:rPr>
        <w:t xml:space="preserve"> change</w:t>
      </w:r>
      <w:r w:rsidR="003758B0">
        <w:rPr>
          <w:lang w:val="fr-FR"/>
        </w:rPr>
        <w:t>r</w:t>
      </w:r>
      <w:r>
        <w:rPr>
          <w:lang w:val="fr-FR"/>
        </w:rPr>
        <w:t xml:space="preserve"> souvent.</w:t>
      </w:r>
    </w:p>
    <w:p w:rsidR="00415166" w:rsidRPr="00EC6A42" w:rsidRDefault="00415166" w:rsidP="00450D4F">
      <w:pPr>
        <w:pStyle w:val="NoSpacing"/>
        <w:jc w:val="both"/>
        <w:rPr>
          <w:lang w:val="fr-FR"/>
        </w:rPr>
      </w:pPr>
    </w:p>
    <w:p w:rsidR="00415166" w:rsidRPr="00EC6A42" w:rsidRDefault="00415166" w:rsidP="00450D4F">
      <w:pPr>
        <w:pStyle w:val="NoSpacing"/>
        <w:jc w:val="both"/>
        <w:rPr>
          <w:b/>
          <w:lang w:val="fr-FR"/>
        </w:rPr>
      </w:pPr>
      <w:r w:rsidRPr="00EC6A42">
        <w:rPr>
          <w:b/>
          <w:lang w:val="fr-FR"/>
        </w:rPr>
        <w:t>Conclusion</w:t>
      </w:r>
      <w:r w:rsidR="00443D6F">
        <w:rPr>
          <w:b/>
          <w:lang w:val="fr-FR"/>
        </w:rPr>
        <w:t> :</w:t>
      </w:r>
    </w:p>
    <w:p w:rsidR="00B62A0F" w:rsidRPr="00EC6A42" w:rsidRDefault="00B62A0F" w:rsidP="00450D4F">
      <w:pPr>
        <w:pStyle w:val="NoSpacing"/>
        <w:jc w:val="both"/>
        <w:rPr>
          <w:lang w:val="fr-FR"/>
        </w:rPr>
      </w:pPr>
      <w:r>
        <w:rPr>
          <w:lang w:val="fr-FR"/>
        </w:rPr>
        <w:t>La confiance s</w:t>
      </w:r>
      <w:r w:rsidR="00443D6F">
        <w:rPr>
          <w:lang w:val="fr-FR"/>
        </w:rPr>
        <w:t>’</w:t>
      </w:r>
      <w:r>
        <w:rPr>
          <w:lang w:val="fr-FR"/>
        </w:rPr>
        <w:t xml:space="preserve">est construite au fur et à mesure de nos conversations pendant les </w:t>
      </w:r>
      <w:r w:rsidR="003758B0">
        <w:rPr>
          <w:lang w:val="fr-FR"/>
        </w:rPr>
        <w:t>promenades</w:t>
      </w:r>
      <w:r>
        <w:rPr>
          <w:lang w:val="fr-FR"/>
        </w:rPr>
        <w:t>. L</w:t>
      </w:r>
      <w:r w:rsidR="00443D6F">
        <w:rPr>
          <w:lang w:val="fr-FR"/>
        </w:rPr>
        <w:t>’</w:t>
      </w:r>
      <w:r>
        <w:rPr>
          <w:lang w:val="fr-FR"/>
        </w:rPr>
        <w:t xml:space="preserve">attitude empathique ainsi que les techniques de Validation verbales et non </w:t>
      </w:r>
      <w:r w:rsidR="00A22FD4">
        <w:rPr>
          <w:lang w:val="fr-FR"/>
        </w:rPr>
        <w:t>v</w:t>
      </w:r>
      <w:r>
        <w:rPr>
          <w:lang w:val="fr-FR"/>
        </w:rPr>
        <w:t xml:space="preserve">erbales ont permis de maintenir la relation et de développer la confiance. Les promenades permettaient à </w:t>
      </w:r>
      <w:r w:rsidR="00811C43">
        <w:rPr>
          <w:lang w:val="fr-FR"/>
        </w:rPr>
        <w:t>M.</w:t>
      </w:r>
      <w:r>
        <w:rPr>
          <w:lang w:val="fr-FR"/>
        </w:rPr>
        <w:t xml:space="preserve"> W d</w:t>
      </w:r>
      <w:r w:rsidR="00443D6F">
        <w:rPr>
          <w:lang w:val="fr-FR"/>
        </w:rPr>
        <w:t>’</w:t>
      </w:r>
      <w:r>
        <w:rPr>
          <w:lang w:val="fr-FR"/>
        </w:rPr>
        <w:t>améliorer son énergie physique et de trouver quelqu</w:t>
      </w:r>
      <w:r w:rsidR="00443D6F">
        <w:rPr>
          <w:lang w:val="fr-FR"/>
        </w:rPr>
        <w:t>’</w:t>
      </w:r>
      <w:r>
        <w:rPr>
          <w:lang w:val="fr-FR"/>
        </w:rPr>
        <w:t>un pour partager ses sentiments pendant cette phase de la maladie.</w:t>
      </w:r>
    </w:p>
    <w:p w:rsidR="00415166" w:rsidRPr="00EC6A42" w:rsidRDefault="00415166" w:rsidP="00450D4F">
      <w:pPr>
        <w:pStyle w:val="NoSpacing"/>
        <w:jc w:val="both"/>
        <w:rPr>
          <w:lang w:val="fr-FR"/>
        </w:rPr>
      </w:pPr>
    </w:p>
    <w:p w:rsidR="00A27198" w:rsidRPr="00EC6A42" w:rsidRDefault="00B62A0F" w:rsidP="00450D4F">
      <w:pPr>
        <w:pStyle w:val="Heading1"/>
        <w:jc w:val="both"/>
        <w:rPr>
          <w:b w:val="0"/>
          <w:lang w:val="fr-FR"/>
        </w:rPr>
      </w:pPr>
      <w:bookmarkStart w:id="5" w:name="_Toc449459558"/>
      <w:r>
        <w:rPr>
          <w:lang w:val="fr-FR"/>
        </w:rPr>
        <w:t>Comportements spécifiques pouvant être validés</w:t>
      </w:r>
      <w:bookmarkEnd w:id="5"/>
      <w:r w:rsidR="007E3D46" w:rsidRPr="00EC6A42">
        <w:rPr>
          <w:lang w:val="fr-FR"/>
        </w:rPr>
        <w:t xml:space="preserve"> </w:t>
      </w:r>
    </w:p>
    <w:p w:rsidR="00A27198" w:rsidRPr="00EC6A42" w:rsidRDefault="00A27198" w:rsidP="00450D4F">
      <w:pPr>
        <w:jc w:val="both"/>
        <w:rPr>
          <w:lang w:val="fr-FR"/>
        </w:rPr>
      </w:pPr>
    </w:p>
    <w:tbl>
      <w:tblPr>
        <w:tblStyle w:val="TableGrid"/>
        <w:tblW w:w="0" w:type="auto"/>
        <w:tblLook w:val="04A0" w:firstRow="1" w:lastRow="0" w:firstColumn="1" w:lastColumn="0" w:noHBand="0" w:noVBand="1"/>
      </w:tblPr>
      <w:tblGrid>
        <w:gridCol w:w="562"/>
        <w:gridCol w:w="1134"/>
        <w:gridCol w:w="2835"/>
        <w:gridCol w:w="1396"/>
        <w:gridCol w:w="1865"/>
        <w:gridCol w:w="1558"/>
      </w:tblGrid>
      <w:tr w:rsidR="007E3D46" w:rsidRPr="00EC6A42" w:rsidTr="00B62A0F">
        <w:trPr>
          <w:trHeight w:val="288"/>
        </w:trPr>
        <w:tc>
          <w:tcPr>
            <w:tcW w:w="9350" w:type="dxa"/>
            <w:gridSpan w:val="6"/>
          </w:tcPr>
          <w:p w:rsidR="00F91A88" w:rsidRPr="00EC6A42" w:rsidRDefault="00B62A0F" w:rsidP="00A22FD4">
            <w:pPr>
              <w:jc w:val="center"/>
              <w:rPr>
                <w:b/>
                <w:sz w:val="28"/>
                <w:szCs w:val="28"/>
                <w:lang w:val="fr-FR"/>
              </w:rPr>
            </w:pPr>
            <w:r>
              <w:rPr>
                <w:b/>
                <w:sz w:val="28"/>
                <w:szCs w:val="28"/>
                <w:lang w:val="fr-FR"/>
              </w:rPr>
              <w:t>Comportements spécifiques pouvant être validés</w:t>
            </w:r>
          </w:p>
        </w:tc>
      </w:tr>
      <w:tr w:rsidR="00B62A0F" w:rsidRPr="00EC6A42" w:rsidTr="00680943">
        <w:trPr>
          <w:trHeight w:val="288"/>
        </w:trPr>
        <w:tc>
          <w:tcPr>
            <w:tcW w:w="562" w:type="dxa"/>
          </w:tcPr>
          <w:p w:rsidR="001D520E" w:rsidRPr="00EC6A42" w:rsidRDefault="001D520E" w:rsidP="00A22FD4">
            <w:pPr>
              <w:jc w:val="center"/>
              <w:rPr>
                <w:lang w:val="fr-FR"/>
              </w:rPr>
            </w:pPr>
          </w:p>
        </w:tc>
        <w:tc>
          <w:tcPr>
            <w:tcW w:w="1134" w:type="dxa"/>
            <w:noWrap/>
            <w:hideMark/>
          </w:tcPr>
          <w:p w:rsidR="001D520E" w:rsidRPr="00EC6A42" w:rsidRDefault="001D520E" w:rsidP="00A22FD4">
            <w:pPr>
              <w:jc w:val="center"/>
              <w:rPr>
                <w:lang w:val="fr-FR"/>
              </w:rPr>
            </w:pPr>
          </w:p>
        </w:tc>
        <w:tc>
          <w:tcPr>
            <w:tcW w:w="2835" w:type="dxa"/>
            <w:noWrap/>
            <w:hideMark/>
          </w:tcPr>
          <w:p w:rsidR="00F91A88" w:rsidRPr="00EC6A42" w:rsidRDefault="007A0F0D" w:rsidP="00A22FD4">
            <w:pPr>
              <w:jc w:val="center"/>
              <w:rPr>
                <w:b/>
                <w:lang w:val="fr-FR"/>
              </w:rPr>
            </w:pPr>
            <w:r>
              <w:rPr>
                <w:b/>
                <w:lang w:val="fr-FR"/>
              </w:rPr>
              <w:t>Diagnostic</w:t>
            </w:r>
          </w:p>
        </w:tc>
        <w:tc>
          <w:tcPr>
            <w:tcW w:w="1396" w:type="dxa"/>
            <w:noWrap/>
            <w:hideMark/>
          </w:tcPr>
          <w:p w:rsidR="00F91A88" w:rsidRPr="00EC6A42" w:rsidRDefault="00B62A0F" w:rsidP="00A22FD4">
            <w:pPr>
              <w:jc w:val="center"/>
              <w:rPr>
                <w:b/>
                <w:lang w:val="fr-FR"/>
              </w:rPr>
            </w:pPr>
            <w:r>
              <w:rPr>
                <w:b/>
                <w:lang w:val="fr-FR"/>
              </w:rPr>
              <w:t>Exprime des émotions</w:t>
            </w:r>
          </w:p>
        </w:tc>
        <w:tc>
          <w:tcPr>
            <w:tcW w:w="1865" w:type="dxa"/>
            <w:noWrap/>
            <w:hideMark/>
          </w:tcPr>
          <w:p w:rsidR="00F91A88" w:rsidRPr="00EC6A42" w:rsidRDefault="00B62A0F" w:rsidP="00A22FD4">
            <w:pPr>
              <w:jc w:val="center"/>
              <w:rPr>
                <w:b/>
                <w:lang w:val="fr-FR"/>
              </w:rPr>
            </w:pPr>
            <w:r>
              <w:rPr>
                <w:b/>
                <w:lang w:val="fr-FR"/>
              </w:rPr>
              <w:t>Exprime des besoins basiques</w:t>
            </w:r>
          </w:p>
        </w:tc>
        <w:tc>
          <w:tcPr>
            <w:tcW w:w="1558" w:type="dxa"/>
            <w:noWrap/>
            <w:hideMark/>
          </w:tcPr>
          <w:p w:rsidR="00F91A88" w:rsidRPr="00EC6A42" w:rsidRDefault="00B62A0F" w:rsidP="00A22FD4">
            <w:pPr>
              <w:jc w:val="center"/>
              <w:rPr>
                <w:b/>
                <w:lang w:val="fr-FR"/>
              </w:rPr>
            </w:pPr>
            <w:r>
              <w:rPr>
                <w:b/>
                <w:lang w:val="fr-FR"/>
              </w:rPr>
              <w:t>Résou</w:t>
            </w:r>
            <w:r w:rsidR="00BC5542">
              <w:rPr>
                <w:b/>
                <w:lang w:val="fr-FR"/>
              </w:rPr>
              <w:t>t</w:t>
            </w:r>
            <w:r>
              <w:rPr>
                <w:b/>
                <w:lang w:val="fr-FR"/>
              </w:rPr>
              <w:t xml:space="preserve"> une tâche de vie</w:t>
            </w:r>
          </w:p>
        </w:tc>
      </w:tr>
      <w:tr w:rsidR="00B62A0F" w:rsidRPr="00EC6A42" w:rsidTr="00680943">
        <w:trPr>
          <w:trHeight w:val="288"/>
        </w:trPr>
        <w:tc>
          <w:tcPr>
            <w:tcW w:w="562" w:type="dxa"/>
          </w:tcPr>
          <w:p w:rsidR="00117BAB" w:rsidRPr="00EC6A42" w:rsidRDefault="00117BAB" w:rsidP="00450D4F">
            <w:pPr>
              <w:jc w:val="both"/>
              <w:rPr>
                <w:lang w:val="fr-FR"/>
              </w:rPr>
            </w:pPr>
            <w:r w:rsidRPr="00EC6A42">
              <w:rPr>
                <w:lang w:val="fr-FR"/>
              </w:rPr>
              <w:t>1</w:t>
            </w:r>
          </w:p>
        </w:tc>
        <w:tc>
          <w:tcPr>
            <w:tcW w:w="1134" w:type="dxa"/>
            <w:noWrap/>
            <w:hideMark/>
          </w:tcPr>
          <w:p w:rsidR="00117BAB" w:rsidRPr="00EC6A42" w:rsidRDefault="007A0F0D" w:rsidP="00450D4F">
            <w:pPr>
              <w:jc w:val="both"/>
              <w:rPr>
                <w:lang w:val="fr-FR"/>
              </w:rPr>
            </w:pPr>
            <w:r>
              <w:rPr>
                <w:lang w:val="fr-FR"/>
              </w:rPr>
              <w:t>Mme</w:t>
            </w:r>
            <w:r w:rsidR="00117BAB" w:rsidRPr="00EC6A42">
              <w:rPr>
                <w:lang w:val="fr-FR"/>
              </w:rPr>
              <w:t xml:space="preserve"> M</w:t>
            </w:r>
          </w:p>
        </w:tc>
        <w:tc>
          <w:tcPr>
            <w:tcW w:w="2835" w:type="dxa"/>
            <w:noWrap/>
            <w:hideMark/>
          </w:tcPr>
          <w:p w:rsidR="00F91A88" w:rsidRPr="00EC6A42" w:rsidRDefault="00B62A0F" w:rsidP="00450D4F">
            <w:pPr>
              <w:jc w:val="both"/>
              <w:rPr>
                <w:lang w:val="fr-FR"/>
              </w:rPr>
            </w:pPr>
            <w:r>
              <w:rPr>
                <w:lang w:val="fr-FR"/>
              </w:rPr>
              <w:t>Démence fronto</w:t>
            </w:r>
            <w:r w:rsidR="00A22FD4">
              <w:rPr>
                <w:lang w:val="fr-FR"/>
              </w:rPr>
              <w:t>-</w:t>
            </w:r>
            <w:r>
              <w:rPr>
                <w:lang w:val="fr-FR"/>
              </w:rPr>
              <w:t>temporale</w:t>
            </w:r>
          </w:p>
        </w:tc>
        <w:tc>
          <w:tcPr>
            <w:tcW w:w="1396" w:type="dxa"/>
            <w:noWrap/>
            <w:hideMark/>
          </w:tcPr>
          <w:p w:rsidR="00F91A88" w:rsidRPr="00EC6A42" w:rsidRDefault="00B62A0F" w:rsidP="00450D4F">
            <w:pPr>
              <w:jc w:val="both"/>
              <w:rPr>
                <w:lang w:val="fr-FR"/>
              </w:rPr>
            </w:pPr>
            <w:r>
              <w:rPr>
                <w:lang w:val="fr-FR"/>
              </w:rPr>
              <w:t>Oui</w:t>
            </w:r>
          </w:p>
        </w:tc>
        <w:tc>
          <w:tcPr>
            <w:tcW w:w="1865" w:type="dxa"/>
            <w:noWrap/>
            <w:hideMark/>
          </w:tcPr>
          <w:p w:rsidR="00F91A88" w:rsidRPr="00EC6A42" w:rsidRDefault="00B62A0F" w:rsidP="00450D4F">
            <w:pPr>
              <w:jc w:val="both"/>
              <w:rPr>
                <w:rFonts w:ascii="Cambria Math" w:hAnsi="Cambria Math" w:cs="Cambria Math"/>
                <w:lang w:val="fr-FR"/>
              </w:rPr>
            </w:pPr>
            <w:r>
              <w:rPr>
                <w:rFonts w:ascii="Cambria Math" w:hAnsi="Cambria Math" w:cs="Cambria Math"/>
                <w:lang w:val="fr-FR"/>
              </w:rPr>
              <w:t>Oui</w:t>
            </w:r>
          </w:p>
        </w:tc>
        <w:tc>
          <w:tcPr>
            <w:tcW w:w="1558" w:type="dxa"/>
            <w:noWrap/>
            <w:hideMark/>
          </w:tcPr>
          <w:p w:rsidR="00F91A88" w:rsidRPr="00EC6A42" w:rsidRDefault="00117BAB" w:rsidP="00450D4F">
            <w:pPr>
              <w:jc w:val="both"/>
              <w:rPr>
                <w:lang w:val="fr-FR"/>
              </w:rPr>
            </w:pPr>
            <w:r w:rsidRPr="00EC6A42">
              <w:rPr>
                <w:lang w:val="fr-FR"/>
              </w:rPr>
              <w:t>?</w:t>
            </w:r>
          </w:p>
        </w:tc>
      </w:tr>
      <w:tr w:rsidR="00B62A0F" w:rsidRPr="00EC6A42" w:rsidTr="00680943">
        <w:trPr>
          <w:trHeight w:val="288"/>
        </w:trPr>
        <w:tc>
          <w:tcPr>
            <w:tcW w:w="562" w:type="dxa"/>
          </w:tcPr>
          <w:p w:rsidR="001D520E" w:rsidRPr="00EC6A42" w:rsidRDefault="001D520E" w:rsidP="00450D4F">
            <w:pPr>
              <w:jc w:val="both"/>
              <w:rPr>
                <w:lang w:val="fr-FR"/>
              </w:rPr>
            </w:pPr>
            <w:r w:rsidRPr="00EC6A42">
              <w:rPr>
                <w:lang w:val="fr-FR"/>
              </w:rPr>
              <w:t>2</w:t>
            </w:r>
          </w:p>
        </w:tc>
        <w:tc>
          <w:tcPr>
            <w:tcW w:w="1134" w:type="dxa"/>
            <w:noWrap/>
            <w:hideMark/>
          </w:tcPr>
          <w:p w:rsidR="001D520E" w:rsidRPr="00EC6A42" w:rsidRDefault="00811C43" w:rsidP="00450D4F">
            <w:pPr>
              <w:jc w:val="both"/>
              <w:rPr>
                <w:lang w:val="fr-FR"/>
              </w:rPr>
            </w:pPr>
            <w:r>
              <w:rPr>
                <w:lang w:val="fr-FR"/>
              </w:rPr>
              <w:t>M.</w:t>
            </w:r>
            <w:r w:rsidR="001D520E" w:rsidRPr="00EC6A42">
              <w:rPr>
                <w:lang w:val="fr-FR"/>
              </w:rPr>
              <w:t xml:space="preserve"> H</w:t>
            </w:r>
          </w:p>
        </w:tc>
        <w:tc>
          <w:tcPr>
            <w:tcW w:w="2835" w:type="dxa"/>
            <w:noWrap/>
            <w:hideMark/>
          </w:tcPr>
          <w:p w:rsidR="00F91A88" w:rsidRPr="00EC6A42" w:rsidRDefault="00B62A0F" w:rsidP="00450D4F">
            <w:pPr>
              <w:jc w:val="both"/>
              <w:rPr>
                <w:lang w:val="fr-FR"/>
              </w:rPr>
            </w:pPr>
            <w:r>
              <w:rPr>
                <w:lang w:val="fr-FR"/>
              </w:rPr>
              <w:t>Démence fronto</w:t>
            </w:r>
            <w:r w:rsidR="00A22FD4">
              <w:rPr>
                <w:lang w:val="fr-FR"/>
              </w:rPr>
              <w:t>-</w:t>
            </w:r>
            <w:r>
              <w:rPr>
                <w:lang w:val="fr-FR"/>
              </w:rPr>
              <w:t>temporale</w:t>
            </w:r>
          </w:p>
        </w:tc>
        <w:tc>
          <w:tcPr>
            <w:tcW w:w="1396" w:type="dxa"/>
            <w:noWrap/>
            <w:hideMark/>
          </w:tcPr>
          <w:p w:rsidR="00F91A88" w:rsidRPr="00EC6A42" w:rsidRDefault="00B62A0F" w:rsidP="00450D4F">
            <w:pPr>
              <w:jc w:val="both"/>
              <w:rPr>
                <w:lang w:val="fr-FR"/>
              </w:rPr>
            </w:pPr>
            <w:r>
              <w:rPr>
                <w:rFonts w:ascii="Cambria Math" w:hAnsi="Cambria Math" w:cs="Cambria Math"/>
                <w:lang w:val="fr-FR"/>
              </w:rPr>
              <w:t>Oui</w:t>
            </w:r>
          </w:p>
        </w:tc>
        <w:tc>
          <w:tcPr>
            <w:tcW w:w="1865" w:type="dxa"/>
            <w:noWrap/>
            <w:hideMark/>
          </w:tcPr>
          <w:p w:rsidR="00F91A88" w:rsidRPr="00EC6A42" w:rsidRDefault="00B62A0F" w:rsidP="00450D4F">
            <w:pPr>
              <w:jc w:val="both"/>
              <w:rPr>
                <w:lang w:val="fr-FR"/>
              </w:rPr>
            </w:pPr>
            <w:r>
              <w:rPr>
                <w:rFonts w:ascii="Cambria Math" w:hAnsi="Cambria Math" w:cs="Cambria Math"/>
                <w:lang w:val="fr-FR"/>
              </w:rPr>
              <w:t>Oui</w:t>
            </w:r>
          </w:p>
        </w:tc>
        <w:tc>
          <w:tcPr>
            <w:tcW w:w="1558" w:type="dxa"/>
            <w:noWrap/>
            <w:hideMark/>
          </w:tcPr>
          <w:p w:rsidR="00F91A88" w:rsidRPr="00EC6A42" w:rsidRDefault="001D520E" w:rsidP="00450D4F">
            <w:pPr>
              <w:jc w:val="both"/>
              <w:rPr>
                <w:lang w:val="fr-FR"/>
              </w:rPr>
            </w:pPr>
            <w:r w:rsidRPr="00EC6A42">
              <w:rPr>
                <w:lang w:val="fr-FR"/>
              </w:rPr>
              <w:t>?</w:t>
            </w:r>
          </w:p>
        </w:tc>
      </w:tr>
      <w:tr w:rsidR="00B62A0F" w:rsidRPr="00EC6A42" w:rsidTr="00680943">
        <w:trPr>
          <w:trHeight w:val="288"/>
        </w:trPr>
        <w:tc>
          <w:tcPr>
            <w:tcW w:w="562" w:type="dxa"/>
          </w:tcPr>
          <w:p w:rsidR="00117BAB" w:rsidRPr="00EC6A42" w:rsidRDefault="00117BAB" w:rsidP="00450D4F">
            <w:pPr>
              <w:jc w:val="both"/>
              <w:rPr>
                <w:lang w:val="fr-FR"/>
              </w:rPr>
            </w:pPr>
            <w:r w:rsidRPr="00EC6A42">
              <w:rPr>
                <w:lang w:val="fr-FR"/>
              </w:rPr>
              <w:t>3</w:t>
            </w:r>
          </w:p>
        </w:tc>
        <w:tc>
          <w:tcPr>
            <w:tcW w:w="1134" w:type="dxa"/>
            <w:noWrap/>
            <w:hideMark/>
          </w:tcPr>
          <w:p w:rsidR="00117BAB" w:rsidRPr="00EC6A42" w:rsidRDefault="00811C43" w:rsidP="00450D4F">
            <w:pPr>
              <w:jc w:val="both"/>
              <w:rPr>
                <w:lang w:val="fr-FR"/>
              </w:rPr>
            </w:pPr>
            <w:r>
              <w:rPr>
                <w:lang w:val="fr-FR"/>
              </w:rPr>
              <w:t>M.</w:t>
            </w:r>
            <w:r w:rsidR="00117BAB" w:rsidRPr="00EC6A42">
              <w:rPr>
                <w:lang w:val="fr-FR"/>
              </w:rPr>
              <w:t xml:space="preserve"> A</w:t>
            </w:r>
          </w:p>
        </w:tc>
        <w:tc>
          <w:tcPr>
            <w:tcW w:w="2835" w:type="dxa"/>
            <w:noWrap/>
            <w:hideMark/>
          </w:tcPr>
          <w:p w:rsidR="00F91A88" w:rsidRPr="00EC6A42" w:rsidRDefault="00B62A0F" w:rsidP="00450D4F">
            <w:pPr>
              <w:jc w:val="both"/>
              <w:rPr>
                <w:lang w:val="fr-FR"/>
              </w:rPr>
            </w:pPr>
            <w:r>
              <w:rPr>
                <w:lang w:val="fr-FR"/>
              </w:rPr>
              <w:t>Démence vasculaire</w:t>
            </w:r>
          </w:p>
        </w:tc>
        <w:tc>
          <w:tcPr>
            <w:tcW w:w="1396" w:type="dxa"/>
            <w:noWrap/>
            <w:hideMark/>
          </w:tcPr>
          <w:p w:rsidR="00F91A88" w:rsidRPr="00EC6A42" w:rsidRDefault="00117BAB" w:rsidP="00450D4F">
            <w:pPr>
              <w:jc w:val="both"/>
              <w:rPr>
                <w:lang w:val="fr-FR"/>
              </w:rPr>
            </w:pPr>
            <w:r w:rsidRPr="00EC6A42">
              <w:rPr>
                <w:lang w:val="fr-FR"/>
              </w:rPr>
              <w:t>?</w:t>
            </w:r>
          </w:p>
        </w:tc>
        <w:tc>
          <w:tcPr>
            <w:tcW w:w="1865" w:type="dxa"/>
            <w:noWrap/>
            <w:hideMark/>
          </w:tcPr>
          <w:p w:rsidR="00F91A88" w:rsidRPr="00EC6A42" w:rsidRDefault="00B62A0F" w:rsidP="00450D4F">
            <w:pPr>
              <w:jc w:val="both"/>
              <w:rPr>
                <w:lang w:val="fr-FR"/>
              </w:rPr>
            </w:pPr>
            <w:r>
              <w:rPr>
                <w:lang w:val="fr-FR"/>
              </w:rPr>
              <w:t>Oui</w:t>
            </w:r>
          </w:p>
        </w:tc>
        <w:tc>
          <w:tcPr>
            <w:tcW w:w="1558" w:type="dxa"/>
            <w:noWrap/>
            <w:hideMark/>
          </w:tcPr>
          <w:p w:rsidR="00F91A88" w:rsidRPr="00EC6A42" w:rsidRDefault="00117BAB" w:rsidP="00450D4F">
            <w:pPr>
              <w:jc w:val="both"/>
              <w:rPr>
                <w:lang w:val="fr-FR"/>
              </w:rPr>
            </w:pPr>
            <w:r w:rsidRPr="00EC6A42">
              <w:rPr>
                <w:lang w:val="fr-FR"/>
              </w:rPr>
              <w:t>?</w:t>
            </w:r>
          </w:p>
        </w:tc>
      </w:tr>
      <w:tr w:rsidR="00B62A0F" w:rsidRPr="00EC6A42" w:rsidTr="00680943">
        <w:trPr>
          <w:trHeight w:val="288"/>
        </w:trPr>
        <w:tc>
          <w:tcPr>
            <w:tcW w:w="562" w:type="dxa"/>
          </w:tcPr>
          <w:p w:rsidR="00117BAB" w:rsidRPr="00EC6A42" w:rsidRDefault="00117BAB" w:rsidP="00450D4F">
            <w:pPr>
              <w:jc w:val="both"/>
              <w:rPr>
                <w:lang w:val="fr-FR"/>
              </w:rPr>
            </w:pPr>
            <w:r w:rsidRPr="00EC6A42">
              <w:rPr>
                <w:lang w:val="fr-FR"/>
              </w:rPr>
              <w:t>4</w:t>
            </w:r>
          </w:p>
        </w:tc>
        <w:tc>
          <w:tcPr>
            <w:tcW w:w="1134" w:type="dxa"/>
            <w:noWrap/>
            <w:hideMark/>
          </w:tcPr>
          <w:p w:rsidR="00117BAB" w:rsidRPr="00EC6A42" w:rsidRDefault="007A0F0D" w:rsidP="00450D4F">
            <w:pPr>
              <w:jc w:val="both"/>
              <w:rPr>
                <w:lang w:val="fr-FR"/>
              </w:rPr>
            </w:pPr>
            <w:r>
              <w:rPr>
                <w:lang w:val="fr-FR"/>
              </w:rPr>
              <w:t>Mme</w:t>
            </w:r>
            <w:r w:rsidR="00117BAB" w:rsidRPr="00EC6A42">
              <w:rPr>
                <w:lang w:val="fr-FR"/>
              </w:rPr>
              <w:t xml:space="preserve"> B</w:t>
            </w:r>
          </w:p>
        </w:tc>
        <w:tc>
          <w:tcPr>
            <w:tcW w:w="2835" w:type="dxa"/>
            <w:noWrap/>
            <w:hideMark/>
          </w:tcPr>
          <w:p w:rsidR="00F91A88" w:rsidRPr="00EC6A42" w:rsidRDefault="00B62A0F" w:rsidP="00450D4F">
            <w:pPr>
              <w:jc w:val="both"/>
              <w:rPr>
                <w:lang w:val="fr-FR"/>
              </w:rPr>
            </w:pPr>
            <w:r>
              <w:rPr>
                <w:lang w:val="fr-FR"/>
              </w:rPr>
              <w:t>Démence fronto</w:t>
            </w:r>
            <w:r w:rsidR="00A22FD4">
              <w:rPr>
                <w:lang w:val="fr-FR"/>
              </w:rPr>
              <w:t>-</w:t>
            </w:r>
            <w:r>
              <w:rPr>
                <w:lang w:val="fr-FR"/>
              </w:rPr>
              <w:t>temporale</w:t>
            </w:r>
          </w:p>
        </w:tc>
        <w:tc>
          <w:tcPr>
            <w:tcW w:w="1396" w:type="dxa"/>
            <w:noWrap/>
            <w:hideMark/>
          </w:tcPr>
          <w:p w:rsidR="00F91A88" w:rsidRPr="00EC6A42" w:rsidRDefault="00B62A0F" w:rsidP="00450D4F">
            <w:pPr>
              <w:jc w:val="both"/>
              <w:rPr>
                <w:lang w:val="fr-FR"/>
              </w:rPr>
            </w:pPr>
            <w:r>
              <w:rPr>
                <w:lang w:val="fr-FR"/>
              </w:rPr>
              <w:t>Oui</w:t>
            </w:r>
          </w:p>
        </w:tc>
        <w:tc>
          <w:tcPr>
            <w:tcW w:w="1865" w:type="dxa"/>
            <w:noWrap/>
            <w:hideMark/>
          </w:tcPr>
          <w:p w:rsidR="00F91A88" w:rsidRPr="00EC6A42" w:rsidRDefault="00B62A0F" w:rsidP="00450D4F">
            <w:pPr>
              <w:jc w:val="both"/>
              <w:rPr>
                <w:lang w:val="fr-FR"/>
              </w:rPr>
            </w:pPr>
            <w:r>
              <w:rPr>
                <w:lang w:val="fr-FR"/>
              </w:rPr>
              <w:t>Oui</w:t>
            </w:r>
          </w:p>
        </w:tc>
        <w:tc>
          <w:tcPr>
            <w:tcW w:w="1558" w:type="dxa"/>
            <w:noWrap/>
            <w:hideMark/>
          </w:tcPr>
          <w:p w:rsidR="00F91A88" w:rsidRPr="00EC6A42" w:rsidRDefault="006B5284" w:rsidP="00450D4F">
            <w:pPr>
              <w:jc w:val="both"/>
              <w:rPr>
                <w:lang w:val="fr-FR"/>
              </w:rPr>
            </w:pPr>
            <w:r w:rsidRPr="00EC6A42">
              <w:rPr>
                <w:lang w:val="fr-FR"/>
              </w:rPr>
              <w:t>?</w:t>
            </w:r>
          </w:p>
        </w:tc>
      </w:tr>
      <w:tr w:rsidR="00B62A0F" w:rsidRPr="00EC6A42" w:rsidTr="00680943">
        <w:trPr>
          <w:trHeight w:val="288"/>
        </w:trPr>
        <w:tc>
          <w:tcPr>
            <w:tcW w:w="562" w:type="dxa"/>
          </w:tcPr>
          <w:p w:rsidR="00117BAB" w:rsidRPr="00EC6A42" w:rsidRDefault="006B5284" w:rsidP="00450D4F">
            <w:pPr>
              <w:jc w:val="both"/>
              <w:rPr>
                <w:lang w:val="fr-FR"/>
              </w:rPr>
            </w:pPr>
            <w:r w:rsidRPr="00EC6A42">
              <w:rPr>
                <w:lang w:val="fr-FR"/>
              </w:rPr>
              <w:t>5</w:t>
            </w:r>
          </w:p>
        </w:tc>
        <w:tc>
          <w:tcPr>
            <w:tcW w:w="1134" w:type="dxa"/>
            <w:noWrap/>
            <w:hideMark/>
          </w:tcPr>
          <w:p w:rsidR="00117BAB" w:rsidRPr="00EC6A42" w:rsidRDefault="007A0F0D" w:rsidP="00450D4F">
            <w:pPr>
              <w:jc w:val="both"/>
              <w:rPr>
                <w:lang w:val="fr-FR"/>
              </w:rPr>
            </w:pPr>
            <w:r>
              <w:rPr>
                <w:lang w:val="fr-FR"/>
              </w:rPr>
              <w:t>Mme</w:t>
            </w:r>
            <w:r w:rsidR="00117BAB" w:rsidRPr="00EC6A42">
              <w:rPr>
                <w:lang w:val="fr-FR"/>
              </w:rPr>
              <w:t xml:space="preserve"> C</w:t>
            </w:r>
          </w:p>
        </w:tc>
        <w:tc>
          <w:tcPr>
            <w:tcW w:w="2835" w:type="dxa"/>
            <w:noWrap/>
            <w:hideMark/>
          </w:tcPr>
          <w:p w:rsidR="00F91A88" w:rsidRPr="00EC6A42" w:rsidRDefault="00B62A0F" w:rsidP="00450D4F">
            <w:pPr>
              <w:jc w:val="both"/>
              <w:rPr>
                <w:lang w:val="fr-FR"/>
              </w:rPr>
            </w:pPr>
            <w:r>
              <w:rPr>
                <w:lang w:val="fr-FR"/>
              </w:rPr>
              <w:t>Corps de Lewy</w:t>
            </w:r>
          </w:p>
        </w:tc>
        <w:tc>
          <w:tcPr>
            <w:tcW w:w="1396" w:type="dxa"/>
            <w:noWrap/>
            <w:hideMark/>
          </w:tcPr>
          <w:p w:rsidR="00F91A88" w:rsidRPr="00EC6A42" w:rsidRDefault="00B62A0F" w:rsidP="00450D4F">
            <w:pPr>
              <w:jc w:val="both"/>
              <w:rPr>
                <w:lang w:val="fr-FR"/>
              </w:rPr>
            </w:pPr>
            <w:r>
              <w:rPr>
                <w:lang w:val="fr-FR"/>
              </w:rPr>
              <w:t>Oui</w:t>
            </w:r>
          </w:p>
        </w:tc>
        <w:tc>
          <w:tcPr>
            <w:tcW w:w="1865" w:type="dxa"/>
            <w:noWrap/>
            <w:hideMark/>
          </w:tcPr>
          <w:p w:rsidR="00F91A88" w:rsidRPr="00EC6A42" w:rsidRDefault="00B62A0F" w:rsidP="00450D4F">
            <w:pPr>
              <w:jc w:val="both"/>
              <w:rPr>
                <w:lang w:val="fr-FR"/>
              </w:rPr>
            </w:pPr>
            <w:r>
              <w:rPr>
                <w:lang w:val="fr-FR"/>
              </w:rPr>
              <w:t>Oui</w:t>
            </w:r>
          </w:p>
        </w:tc>
        <w:tc>
          <w:tcPr>
            <w:tcW w:w="1558" w:type="dxa"/>
            <w:noWrap/>
            <w:hideMark/>
          </w:tcPr>
          <w:p w:rsidR="00F91A88" w:rsidRPr="00EC6A42" w:rsidRDefault="00B62A0F" w:rsidP="00450D4F">
            <w:pPr>
              <w:jc w:val="both"/>
              <w:rPr>
                <w:lang w:val="fr-FR"/>
              </w:rPr>
            </w:pPr>
            <w:r>
              <w:rPr>
                <w:lang w:val="fr-FR"/>
              </w:rPr>
              <w:t>Oui</w:t>
            </w:r>
            <w:r w:rsidR="00117BAB" w:rsidRPr="00EC6A42">
              <w:rPr>
                <w:lang w:val="fr-FR"/>
              </w:rPr>
              <w:t xml:space="preserve"> (?)</w:t>
            </w:r>
          </w:p>
        </w:tc>
      </w:tr>
      <w:tr w:rsidR="00B62A0F" w:rsidRPr="00EC6A42" w:rsidTr="00680943">
        <w:trPr>
          <w:trHeight w:val="288"/>
        </w:trPr>
        <w:tc>
          <w:tcPr>
            <w:tcW w:w="562" w:type="dxa"/>
          </w:tcPr>
          <w:p w:rsidR="00117BAB" w:rsidRPr="00EC6A42" w:rsidRDefault="006B5284" w:rsidP="00450D4F">
            <w:pPr>
              <w:jc w:val="both"/>
              <w:rPr>
                <w:lang w:val="fr-FR"/>
              </w:rPr>
            </w:pPr>
            <w:r w:rsidRPr="00EC6A42">
              <w:rPr>
                <w:lang w:val="fr-FR"/>
              </w:rPr>
              <w:t>6</w:t>
            </w:r>
          </w:p>
        </w:tc>
        <w:tc>
          <w:tcPr>
            <w:tcW w:w="1134" w:type="dxa"/>
            <w:noWrap/>
            <w:hideMark/>
          </w:tcPr>
          <w:p w:rsidR="00117BAB" w:rsidRPr="00EC6A42" w:rsidRDefault="00811C43" w:rsidP="00450D4F">
            <w:pPr>
              <w:jc w:val="both"/>
              <w:rPr>
                <w:lang w:val="fr-FR"/>
              </w:rPr>
            </w:pPr>
            <w:r>
              <w:rPr>
                <w:lang w:val="fr-FR"/>
              </w:rPr>
              <w:t>M.</w:t>
            </w:r>
            <w:r w:rsidR="00117BAB" w:rsidRPr="00EC6A42">
              <w:rPr>
                <w:lang w:val="fr-FR"/>
              </w:rPr>
              <w:t xml:space="preserve"> D</w:t>
            </w:r>
          </w:p>
        </w:tc>
        <w:tc>
          <w:tcPr>
            <w:tcW w:w="2835" w:type="dxa"/>
            <w:noWrap/>
            <w:hideMark/>
          </w:tcPr>
          <w:p w:rsidR="00F91A88" w:rsidRPr="00EC6A42" w:rsidRDefault="00B62A0F" w:rsidP="00450D4F">
            <w:pPr>
              <w:jc w:val="both"/>
              <w:rPr>
                <w:lang w:val="fr-FR"/>
              </w:rPr>
            </w:pPr>
            <w:r>
              <w:rPr>
                <w:lang w:val="fr-FR"/>
              </w:rPr>
              <w:t>Cancer en phase termina</w:t>
            </w:r>
            <w:r w:rsidR="00811C43">
              <w:rPr>
                <w:lang w:val="fr-FR"/>
              </w:rPr>
              <w:t>le</w:t>
            </w:r>
          </w:p>
        </w:tc>
        <w:tc>
          <w:tcPr>
            <w:tcW w:w="1396" w:type="dxa"/>
            <w:noWrap/>
            <w:hideMark/>
          </w:tcPr>
          <w:p w:rsidR="00F91A88" w:rsidRPr="00EC6A42" w:rsidRDefault="00B62A0F" w:rsidP="00450D4F">
            <w:pPr>
              <w:jc w:val="both"/>
              <w:rPr>
                <w:lang w:val="fr-FR"/>
              </w:rPr>
            </w:pPr>
            <w:r>
              <w:rPr>
                <w:rFonts w:eastAsia="MS Mincho" w:cs="Times New Roman"/>
                <w:lang w:val="fr-FR"/>
              </w:rPr>
              <w:t>Oui</w:t>
            </w:r>
          </w:p>
        </w:tc>
        <w:tc>
          <w:tcPr>
            <w:tcW w:w="1865" w:type="dxa"/>
            <w:noWrap/>
            <w:hideMark/>
          </w:tcPr>
          <w:p w:rsidR="00F91A88" w:rsidRPr="00EC6A42" w:rsidRDefault="00B62A0F" w:rsidP="00450D4F">
            <w:pPr>
              <w:jc w:val="both"/>
              <w:rPr>
                <w:lang w:val="fr-FR"/>
              </w:rPr>
            </w:pPr>
            <w:r>
              <w:rPr>
                <w:rFonts w:eastAsia="MS Mincho" w:cs="Times New Roman"/>
                <w:lang w:val="fr-FR"/>
              </w:rPr>
              <w:t>Oui</w:t>
            </w:r>
          </w:p>
        </w:tc>
        <w:tc>
          <w:tcPr>
            <w:tcW w:w="1558" w:type="dxa"/>
            <w:noWrap/>
            <w:hideMark/>
          </w:tcPr>
          <w:p w:rsidR="00F91A88" w:rsidRPr="00EC6A42" w:rsidRDefault="00B62A0F" w:rsidP="00450D4F">
            <w:pPr>
              <w:jc w:val="both"/>
              <w:rPr>
                <w:lang w:val="fr-FR"/>
              </w:rPr>
            </w:pPr>
            <w:r>
              <w:rPr>
                <w:lang w:val="fr-FR"/>
              </w:rPr>
              <w:t>Oui</w:t>
            </w:r>
          </w:p>
        </w:tc>
      </w:tr>
      <w:tr w:rsidR="00B62A0F" w:rsidRPr="00EC6A42" w:rsidTr="00680943">
        <w:trPr>
          <w:trHeight w:val="288"/>
        </w:trPr>
        <w:tc>
          <w:tcPr>
            <w:tcW w:w="562" w:type="dxa"/>
          </w:tcPr>
          <w:p w:rsidR="001D520E" w:rsidRPr="00EC6A42" w:rsidRDefault="001D520E" w:rsidP="00450D4F">
            <w:pPr>
              <w:jc w:val="both"/>
              <w:rPr>
                <w:lang w:val="fr-FR"/>
              </w:rPr>
            </w:pPr>
            <w:r w:rsidRPr="00EC6A42">
              <w:rPr>
                <w:lang w:val="fr-FR"/>
              </w:rPr>
              <w:t>7</w:t>
            </w:r>
          </w:p>
        </w:tc>
        <w:tc>
          <w:tcPr>
            <w:tcW w:w="1134" w:type="dxa"/>
            <w:noWrap/>
            <w:hideMark/>
          </w:tcPr>
          <w:p w:rsidR="001D520E" w:rsidRPr="00EC6A42" w:rsidRDefault="007A0F0D" w:rsidP="00450D4F">
            <w:pPr>
              <w:jc w:val="both"/>
              <w:rPr>
                <w:lang w:val="fr-FR"/>
              </w:rPr>
            </w:pPr>
            <w:r>
              <w:rPr>
                <w:lang w:val="fr-FR"/>
              </w:rPr>
              <w:t>Mme</w:t>
            </w:r>
            <w:r w:rsidR="001D520E" w:rsidRPr="00EC6A42">
              <w:rPr>
                <w:lang w:val="fr-FR"/>
              </w:rPr>
              <w:t xml:space="preserve"> E</w:t>
            </w:r>
          </w:p>
        </w:tc>
        <w:tc>
          <w:tcPr>
            <w:tcW w:w="2835" w:type="dxa"/>
            <w:noWrap/>
            <w:hideMark/>
          </w:tcPr>
          <w:p w:rsidR="00F91A88" w:rsidRPr="00EC6A42" w:rsidRDefault="00B62A0F" w:rsidP="00450D4F">
            <w:pPr>
              <w:jc w:val="both"/>
              <w:rPr>
                <w:lang w:val="fr-FR"/>
              </w:rPr>
            </w:pPr>
            <w:r>
              <w:rPr>
                <w:lang w:val="fr-FR"/>
              </w:rPr>
              <w:t>Trisomie 21</w:t>
            </w:r>
          </w:p>
        </w:tc>
        <w:tc>
          <w:tcPr>
            <w:tcW w:w="1396" w:type="dxa"/>
            <w:noWrap/>
            <w:hideMark/>
          </w:tcPr>
          <w:p w:rsidR="00F91A88" w:rsidRPr="00EC6A42" w:rsidRDefault="00B62A0F" w:rsidP="00450D4F">
            <w:pPr>
              <w:jc w:val="both"/>
              <w:rPr>
                <w:lang w:val="fr-FR"/>
              </w:rPr>
            </w:pPr>
            <w:r>
              <w:rPr>
                <w:rFonts w:eastAsia="MS Mincho" w:cs="Times New Roman"/>
                <w:lang w:val="fr-FR"/>
              </w:rPr>
              <w:t>Oui</w:t>
            </w:r>
          </w:p>
        </w:tc>
        <w:tc>
          <w:tcPr>
            <w:tcW w:w="1865" w:type="dxa"/>
            <w:noWrap/>
            <w:hideMark/>
          </w:tcPr>
          <w:p w:rsidR="00F91A88" w:rsidRPr="00EC6A42" w:rsidRDefault="00B62A0F" w:rsidP="00450D4F">
            <w:pPr>
              <w:jc w:val="both"/>
              <w:rPr>
                <w:lang w:val="fr-FR"/>
              </w:rPr>
            </w:pPr>
            <w:r>
              <w:rPr>
                <w:rFonts w:eastAsia="MS Mincho" w:cs="Times New Roman"/>
                <w:lang w:val="fr-FR"/>
              </w:rPr>
              <w:t>Oui</w:t>
            </w:r>
          </w:p>
        </w:tc>
        <w:tc>
          <w:tcPr>
            <w:tcW w:w="1558" w:type="dxa"/>
            <w:noWrap/>
            <w:hideMark/>
          </w:tcPr>
          <w:p w:rsidR="00F91A88" w:rsidRPr="00EC6A42" w:rsidRDefault="00B62A0F" w:rsidP="00450D4F">
            <w:pPr>
              <w:jc w:val="both"/>
              <w:rPr>
                <w:lang w:val="fr-FR"/>
              </w:rPr>
            </w:pPr>
            <w:r>
              <w:rPr>
                <w:lang w:val="fr-FR"/>
              </w:rPr>
              <w:t>Oui</w:t>
            </w:r>
            <w:r w:rsidR="001D520E" w:rsidRPr="00EC6A42">
              <w:rPr>
                <w:lang w:val="fr-FR"/>
              </w:rPr>
              <w:t xml:space="preserve"> (?)</w:t>
            </w:r>
          </w:p>
        </w:tc>
      </w:tr>
      <w:tr w:rsidR="00B62A0F" w:rsidRPr="00EC6A42" w:rsidTr="00680943">
        <w:trPr>
          <w:trHeight w:val="288"/>
        </w:trPr>
        <w:tc>
          <w:tcPr>
            <w:tcW w:w="562" w:type="dxa"/>
          </w:tcPr>
          <w:p w:rsidR="00117BAB" w:rsidRPr="00EC6A42" w:rsidRDefault="006B5284" w:rsidP="00450D4F">
            <w:pPr>
              <w:jc w:val="both"/>
              <w:rPr>
                <w:lang w:val="fr-FR"/>
              </w:rPr>
            </w:pPr>
            <w:r w:rsidRPr="00EC6A42">
              <w:rPr>
                <w:lang w:val="fr-FR"/>
              </w:rPr>
              <w:lastRenderedPageBreak/>
              <w:t>8</w:t>
            </w:r>
          </w:p>
        </w:tc>
        <w:tc>
          <w:tcPr>
            <w:tcW w:w="1134" w:type="dxa"/>
            <w:noWrap/>
            <w:hideMark/>
          </w:tcPr>
          <w:p w:rsidR="00117BAB" w:rsidRPr="00EC6A42" w:rsidRDefault="00811C43" w:rsidP="00450D4F">
            <w:pPr>
              <w:jc w:val="both"/>
              <w:rPr>
                <w:lang w:val="fr-FR"/>
              </w:rPr>
            </w:pPr>
            <w:r>
              <w:rPr>
                <w:lang w:val="fr-FR"/>
              </w:rPr>
              <w:t>M.</w:t>
            </w:r>
            <w:r w:rsidR="00117BAB" w:rsidRPr="00EC6A42">
              <w:rPr>
                <w:lang w:val="fr-FR"/>
              </w:rPr>
              <w:t xml:space="preserve"> W</w:t>
            </w:r>
          </w:p>
        </w:tc>
        <w:tc>
          <w:tcPr>
            <w:tcW w:w="2835" w:type="dxa"/>
            <w:noWrap/>
            <w:hideMark/>
          </w:tcPr>
          <w:p w:rsidR="00F91A88" w:rsidRPr="00EC6A42" w:rsidRDefault="00117BAB" w:rsidP="00450D4F">
            <w:pPr>
              <w:jc w:val="both"/>
              <w:rPr>
                <w:lang w:val="fr-FR"/>
              </w:rPr>
            </w:pPr>
            <w:r w:rsidRPr="00EC6A42">
              <w:rPr>
                <w:lang w:val="fr-FR"/>
              </w:rPr>
              <w:t>Korsakoff</w:t>
            </w:r>
          </w:p>
        </w:tc>
        <w:tc>
          <w:tcPr>
            <w:tcW w:w="1396" w:type="dxa"/>
            <w:noWrap/>
            <w:hideMark/>
          </w:tcPr>
          <w:p w:rsidR="00F91A88" w:rsidRPr="00EC6A42" w:rsidRDefault="00B62A0F" w:rsidP="00450D4F">
            <w:pPr>
              <w:jc w:val="both"/>
              <w:rPr>
                <w:lang w:val="fr-FR"/>
              </w:rPr>
            </w:pPr>
            <w:r>
              <w:rPr>
                <w:rFonts w:cs="Times New Roman"/>
                <w:lang w:val="fr-FR"/>
              </w:rPr>
              <w:t>Oui</w:t>
            </w:r>
          </w:p>
        </w:tc>
        <w:tc>
          <w:tcPr>
            <w:tcW w:w="1865" w:type="dxa"/>
            <w:noWrap/>
            <w:hideMark/>
          </w:tcPr>
          <w:p w:rsidR="00F91A88" w:rsidRPr="00EC6A42" w:rsidRDefault="00B62A0F" w:rsidP="00450D4F">
            <w:pPr>
              <w:jc w:val="both"/>
              <w:rPr>
                <w:lang w:val="fr-FR"/>
              </w:rPr>
            </w:pPr>
            <w:r>
              <w:rPr>
                <w:rFonts w:cs="Times New Roman"/>
                <w:lang w:val="fr-FR"/>
              </w:rPr>
              <w:t>Oui</w:t>
            </w:r>
          </w:p>
        </w:tc>
        <w:tc>
          <w:tcPr>
            <w:tcW w:w="1558" w:type="dxa"/>
            <w:noWrap/>
            <w:hideMark/>
          </w:tcPr>
          <w:p w:rsidR="00F91A88" w:rsidRPr="00EC6A42" w:rsidRDefault="00117BAB" w:rsidP="00450D4F">
            <w:pPr>
              <w:jc w:val="both"/>
              <w:rPr>
                <w:lang w:val="fr-FR"/>
              </w:rPr>
            </w:pPr>
            <w:r w:rsidRPr="00EC6A42">
              <w:rPr>
                <w:lang w:val="fr-FR"/>
              </w:rPr>
              <w:t>?</w:t>
            </w:r>
          </w:p>
        </w:tc>
      </w:tr>
      <w:tr w:rsidR="00B62A0F" w:rsidRPr="00EC6A42" w:rsidTr="00680943">
        <w:trPr>
          <w:trHeight w:val="288"/>
        </w:trPr>
        <w:tc>
          <w:tcPr>
            <w:tcW w:w="562" w:type="dxa"/>
          </w:tcPr>
          <w:p w:rsidR="00117BAB" w:rsidRPr="00EC6A42" w:rsidRDefault="00117BAB" w:rsidP="00450D4F">
            <w:pPr>
              <w:jc w:val="both"/>
              <w:rPr>
                <w:lang w:val="fr-FR"/>
              </w:rPr>
            </w:pPr>
            <w:r w:rsidRPr="00EC6A42">
              <w:rPr>
                <w:lang w:val="fr-FR"/>
              </w:rPr>
              <w:t>9</w:t>
            </w:r>
          </w:p>
        </w:tc>
        <w:tc>
          <w:tcPr>
            <w:tcW w:w="1134" w:type="dxa"/>
            <w:noWrap/>
            <w:hideMark/>
          </w:tcPr>
          <w:p w:rsidR="00117BAB" w:rsidRPr="00EC6A42" w:rsidRDefault="007A0F0D" w:rsidP="00450D4F">
            <w:pPr>
              <w:jc w:val="both"/>
              <w:rPr>
                <w:lang w:val="fr-FR"/>
              </w:rPr>
            </w:pPr>
            <w:r>
              <w:rPr>
                <w:lang w:val="fr-FR"/>
              </w:rPr>
              <w:t>Mme</w:t>
            </w:r>
            <w:r w:rsidR="00117BAB" w:rsidRPr="00EC6A42">
              <w:rPr>
                <w:lang w:val="fr-FR"/>
              </w:rPr>
              <w:t xml:space="preserve"> N</w:t>
            </w:r>
          </w:p>
        </w:tc>
        <w:tc>
          <w:tcPr>
            <w:tcW w:w="2835" w:type="dxa"/>
            <w:noWrap/>
            <w:hideMark/>
          </w:tcPr>
          <w:p w:rsidR="00F91A88" w:rsidRPr="00EC6A42" w:rsidRDefault="00B62A0F" w:rsidP="00450D4F">
            <w:pPr>
              <w:jc w:val="both"/>
              <w:rPr>
                <w:lang w:val="fr-FR"/>
              </w:rPr>
            </w:pPr>
            <w:r>
              <w:rPr>
                <w:lang w:val="fr-FR"/>
              </w:rPr>
              <w:t>Suite à une anesthésie</w:t>
            </w:r>
          </w:p>
        </w:tc>
        <w:tc>
          <w:tcPr>
            <w:tcW w:w="1396" w:type="dxa"/>
            <w:noWrap/>
            <w:hideMark/>
          </w:tcPr>
          <w:p w:rsidR="00F91A88" w:rsidRPr="00EC6A42" w:rsidRDefault="00B62A0F" w:rsidP="00450D4F">
            <w:pPr>
              <w:jc w:val="both"/>
              <w:rPr>
                <w:rFonts w:cs="Times New Roman"/>
                <w:lang w:val="fr-FR"/>
              </w:rPr>
            </w:pPr>
            <w:r>
              <w:rPr>
                <w:rFonts w:cs="Times New Roman"/>
                <w:lang w:val="fr-FR"/>
              </w:rPr>
              <w:t>Oui</w:t>
            </w:r>
          </w:p>
        </w:tc>
        <w:tc>
          <w:tcPr>
            <w:tcW w:w="1865" w:type="dxa"/>
            <w:noWrap/>
            <w:hideMark/>
          </w:tcPr>
          <w:p w:rsidR="00F91A88" w:rsidRPr="00EC6A42" w:rsidRDefault="00B62A0F" w:rsidP="00450D4F">
            <w:pPr>
              <w:jc w:val="both"/>
              <w:rPr>
                <w:rFonts w:cs="Times New Roman"/>
                <w:lang w:val="fr-FR"/>
              </w:rPr>
            </w:pPr>
            <w:r>
              <w:rPr>
                <w:rFonts w:cs="Times New Roman"/>
                <w:lang w:val="fr-FR"/>
              </w:rPr>
              <w:t>Oui</w:t>
            </w:r>
          </w:p>
        </w:tc>
        <w:tc>
          <w:tcPr>
            <w:tcW w:w="1558" w:type="dxa"/>
            <w:noWrap/>
            <w:hideMark/>
          </w:tcPr>
          <w:p w:rsidR="00F91A88" w:rsidRPr="00EC6A42" w:rsidRDefault="00117BAB" w:rsidP="00450D4F">
            <w:pPr>
              <w:jc w:val="both"/>
              <w:rPr>
                <w:lang w:val="fr-FR"/>
              </w:rPr>
            </w:pPr>
            <w:r w:rsidRPr="00EC6A42">
              <w:rPr>
                <w:lang w:val="fr-FR"/>
              </w:rPr>
              <w:t>No</w:t>
            </w:r>
            <w:r w:rsidR="00B62A0F">
              <w:rPr>
                <w:lang w:val="fr-FR"/>
              </w:rPr>
              <w:t>n</w:t>
            </w:r>
          </w:p>
        </w:tc>
      </w:tr>
      <w:tr w:rsidR="00B62A0F" w:rsidRPr="00EC6A42" w:rsidTr="00680943">
        <w:trPr>
          <w:trHeight w:val="288"/>
        </w:trPr>
        <w:tc>
          <w:tcPr>
            <w:tcW w:w="562" w:type="dxa"/>
          </w:tcPr>
          <w:p w:rsidR="00117BAB" w:rsidRPr="00EC6A42" w:rsidRDefault="00117BAB" w:rsidP="00450D4F">
            <w:pPr>
              <w:jc w:val="both"/>
              <w:rPr>
                <w:lang w:val="fr-FR"/>
              </w:rPr>
            </w:pPr>
            <w:r w:rsidRPr="00EC6A42">
              <w:rPr>
                <w:lang w:val="fr-FR"/>
              </w:rPr>
              <w:t>10</w:t>
            </w:r>
          </w:p>
        </w:tc>
        <w:tc>
          <w:tcPr>
            <w:tcW w:w="1134" w:type="dxa"/>
            <w:noWrap/>
            <w:hideMark/>
          </w:tcPr>
          <w:p w:rsidR="00117BAB" w:rsidRPr="00EC6A42" w:rsidRDefault="00811C43" w:rsidP="00450D4F">
            <w:pPr>
              <w:jc w:val="both"/>
              <w:rPr>
                <w:lang w:val="fr-FR"/>
              </w:rPr>
            </w:pPr>
            <w:r>
              <w:rPr>
                <w:lang w:val="fr-FR"/>
              </w:rPr>
              <w:t>M.</w:t>
            </w:r>
            <w:r w:rsidR="00117BAB" w:rsidRPr="00EC6A42">
              <w:rPr>
                <w:lang w:val="fr-FR"/>
              </w:rPr>
              <w:t xml:space="preserve"> M</w:t>
            </w:r>
          </w:p>
        </w:tc>
        <w:tc>
          <w:tcPr>
            <w:tcW w:w="2835" w:type="dxa"/>
            <w:noWrap/>
            <w:hideMark/>
          </w:tcPr>
          <w:p w:rsidR="00F91A88" w:rsidRPr="00EC6A42" w:rsidRDefault="00B62A0F" w:rsidP="00450D4F">
            <w:pPr>
              <w:jc w:val="both"/>
              <w:rPr>
                <w:lang w:val="fr-FR"/>
              </w:rPr>
            </w:pPr>
            <w:r>
              <w:rPr>
                <w:lang w:val="fr-FR"/>
              </w:rPr>
              <w:t>Cancer en phase termina</w:t>
            </w:r>
            <w:r w:rsidR="00811C43">
              <w:rPr>
                <w:lang w:val="fr-FR"/>
              </w:rPr>
              <w:t>le</w:t>
            </w:r>
          </w:p>
        </w:tc>
        <w:tc>
          <w:tcPr>
            <w:tcW w:w="1396" w:type="dxa"/>
            <w:noWrap/>
            <w:hideMark/>
          </w:tcPr>
          <w:p w:rsidR="00F91A88" w:rsidRPr="00EC6A42" w:rsidRDefault="00B62A0F" w:rsidP="00450D4F">
            <w:pPr>
              <w:jc w:val="both"/>
              <w:rPr>
                <w:rFonts w:cs="Times New Roman"/>
                <w:lang w:val="fr-FR"/>
              </w:rPr>
            </w:pPr>
            <w:r>
              <w:rPr>
                <w:rFonts w:cs="Times New Roman"/>
                <w:lang w:val="fr-FR"/>
              </w:rPr>
              <w:t>Oui</w:t>
            </w:r>
          </w:p>
        </w:tc>
        <w:tc>
          <w:tcPr>
            <w:tcW w:w="1865" w:type="dxa"/>
            <w:noWrap/>
            <w:hideMark/>
          </w:tcPr>
          <w:p w:rsidR="00F91A88" w:rsidRPr="00EC6A42" w:rsidRDefault="00B62A0F" w:rsidP="00450D4F">
            <w:pPr>
              <w:jc w:val="both"/>
              <w:rPr>
                <w:rFonts w:cs="Times New Roman"/>
                <w:lang w:val="fr-FR"/>
              </w:rPr>
            </w:pPr>
            <w:r>
              <w:rPr>
                <w:rFonts w:cs="Times New Roman"/>
                <w:lang w:val="fr-FR"/>
              </w:rPr>
              <w:t>Oui</w:t>
            </w:r>
          </w:p>
        </w:tc>
        <w:tc>
          <w:tcPr>
            <w:tcW w:w="1558" w:type="dxa"/>
            <w:noWrap/>
            <w:hideMark/>
          </w:tcPr>
          <w:p w:rsidR="00F91A88" w:rsidRPr="00EC6A42" w:rsidRDefault="00B62A0F" w:rsidP="00450D4F">
            <w:pPr>
              <w:jc w:val="both"/>
              <w:rPr>
                <w:lang w:val="fr-FR"/>
              </w:rPr>
            </w:pPr>
            <w:r>
              <w:rPr>
                <w:lang w:val="fr-FR"/>
              </w:rPr>
              <w:t>Oui</w:t>
            </w:r>
          </w:p>
        </w:tc>
      </w:tr>
      <w:tr w:rsidR="00B62A0F" w:rsidRPr="00EC6A42" w:rsidTr="00680943">
        <w:trPr>
          <w:trHeight w:val="288"/>
        </w:trPr>
        <w:tc>
          <w:tcPr>
            <w:tcW w:w="562" w:type="dxa"/>
          </w:tcPr>
          <w:p w:rsidR="00117BAB" w:rsidRPr="00EC6A42" w:rsidRDefault="00117BAB" w:rsidP="00450D4F">
            <w:pPr>
              <w:jc w:val="both"/>
              <w:rPr>
                <w:lang w:val="fr-FR"/>
              </w:rPr>
            </w:pPr>
            <w:r w:rsidRPr="00EC6A42">
              <w:rPr>
                <w:lang w:val="fr-FR"/>
              </w:rPr>
              <w:t>11</w:t>
            </w:r>
          </w:p>
        </w:tc>
        <w:tc>
          <w:tcPr>
            <w:tcW w:w="1134" w:type="dxa"/>
            <w:noWrap/>
            <w:hideMark/>
          </w:tcPr>
          <w:p w:rsidR="00117BAB" w:rsidRPr="00EC6A42" w:rsidRDefault="00811C43" w:rsidP="00450D4F">
            <w:pPr>
              <w:jc w:val="both"/>
              <w:rPr>
                <w:lang w:val="fr-FR"/>
              </w:rPr>
            </w:pPr>
            <w:r>
              <w:rPr>
                <w:lang w:val="fr-FR"/>
              </w:rPr>
              <w:t>M.</w:t>
            </w:r>
            <w:r w:rsidR="00117BAB" w:rsidRPr="00EC6A42">
              <w:rPr>
                <w:lang w:val="fr-FR"/>
              </w:rPr>
              <w:t xml:space="preserve"> W</w:t>
            </w:r>
          </w:p>
        </w:tc>
        <w:tc>
          <w:tcPr>
            <w:tcW w:w="2835" w:type="dxa"/>
            <w:noWrap/>
            <w:hideMark/>
          </w:tcPr>
          <w:p w:rsidR="00F91A88" w:rsidRPr="00EC6A42" w:rsidRDefault="00B62A0F" w:rsidP="00450D4F">
            <w:pPr>
              <w:jc w:val="both"/>
              <w:rPr>
                <w:lang w:val="fr-FR"/>
              </w:rPr>
            </w:pPr>
            <w:r>
              <w:rPr>
                <w:lang w:val="fr-FR"/>
              </w:rPr>
              <w:t>Alzheimer à début précoce</w:t>
            </w:r>
          </w:p>
        </w:tc>
        <w:tc>
          <w:tcPr>
            <w:tcW w:w="1396" w:type="dxa"/>
            <w:noWrap/>
            <w:hideMark/>
          </w:tcPr>
          <w:p w:rsidR="00F91A88" w:rsidRPr="00EC6A42" w:rsidRDefault="00117BAB" w:rsidP="00450D4F">
            <w:pPr>
              <w:jc w:val="both"/>
              <w:rPr>
                <w:rFonts w:cs="Times New Roman"/>
                <w:lang w:val="fr-FR"/>
              </w:rPr>
            </w:pPr>
            <w:r w:rsidRPr="00EC6A42">
              <w:rPr>
                <w:rFonts w:cs="Times New Roman"/>
                <w:lang w:val="fr-FR"/>
              </w:rPr>
              <w:t>No</w:t>
            </w:r>
            <w:r w:rsidR="00B62A0F">
              <w:rPr>
                <w:rFonts w:cs="Times New Roman"/>
                <w:lang w:val="fr-FR"/>
              </w:rPr>
              <w:t>n</w:t>
            </w:r>
          </w:p>
        </w:tc>
        <w:tc>
          <w:tcPr>
            <w:tcW w:w="1865" w:type="dxa"/>
            <w:noWrap/>
            <w:hideMark/>
          </w:tcPr>
          <w:p w:rsidR="00F91A88" w:rsidRPr="00EC6A42" w:rsidRDefault="00B62A0F" w:rsidP="00450D4F">
            <w:pPr>
              <w:jc w:val="both"/>
              <w:rPr>
                <w:rFonts w:cs="Times New Roman"/>
                <w:lang w:val="fr-FR"/>
              </w:rPr>
            </w:pPr>
            <w:r>
              <w:rPr>
                <w:rFonts w:cs="Times New Roman"/>
                <w:lang w:val="fr-FR"/>
              </w:rPr>
              <w:t>Oui</w:t>
            </w:r>
          </w:p>
        </w:tc>
        <w:tc>
          <w:tcPr>
            <w:tcW w:w="1558" w:type="dxa"/>
            <w:noWrap/>
            <w:hideMark/>
          </w:tcPr>
          <w:p w:rsidR="00F91A88" w:rsidRPr="00EC6A42" w:rsidRDefault="00117BAB" w:rsidP="00450D4F">
            <w:pPr>
              <w:jc w:val="both"/>
              <w:rPr>
                <w:lang w:val="fr-FR"/>
              </w:rPr>
            </w:pPr>
            <w:r w:rsidRPr="00EC6A42">
              <w:rPr>
                <w:lang w:val="fr-FR"/>
              </w:rPr>
              <w:t>?</w:t>
            </w:r>
          </w:p>
        </w:tc>
      </w:tr>
    </w:tbl>
    <w:p w:rsidR="00A27198" w:rsidRPr="00EC6A42" w:rsidRDefault="00A27198" w:rsidP="00450D4F">
      <w:pPr>
        <w:jc w:val="both"/>
        <w:rPr>
          <w:lang w:val="fr-FR"/>
        </w:rPr>
      </w:pPr>
    </w:p>
    <w:p w:rsidR="00A27198" w:rsidRPr="00EC6A42" w:rsidRDefault="00A27198" w:rsidP="00450D4F">
      <w:pPr>
        <w:jc w:val="both"/>
        <w:rPr>
          <w:lang w:val="fr-FR"/>
        </w:rPr>
      </w:pPr>
    </w:p>
    <w:p w:rsidR="00A27198" w:rsidRDefault="00B62A0F" w:rsidP="00450D4F">
      <w:pPr>
        <w:jc w:val="both"/>
        <w:rPr>
          <w:lang w:val="fr-FR"/>
        </w:rPr>
      </w:pPr>
      <w:r>
        <w:rPr>
          <w:lang w:val="fr-FR"/>
        </w:rPr>
        <w:t>PowerP</w:t>
      </w:r>
      <w:r w:rsidR="00A27198" w:rsidRPr="00EC6A42">
        <w:rPr>
          <w:lang w:val="fr-FR"/>
        </w:rPr>
        <w:t>oint</w:t>
      </w:r>
      <w:r>
        <w:rPr>
          <w:lang w:val="fr-FR"/>
        </w:rPr>
        <w:t> </w:t>
      </w:r>
      <w:r w:rsidR="00A27198" w:rsidRPr="00EC6A42">
        <w:rPr>
          <w:lang w:val="fr-FR"/>
        </w:rPr>
        <w:t xml:space="preserve">: </w:t>
      </w:r>
      <w:r>
        <w:rPr>
          <w:lang w:val="fr-FR"/>
        </w:rPr>
        <w:t xml:space="preserve">Quels éléments de la Validation peuvent être utilisés dans toutes les situations et quels éléments </w:t>
      </w:r>
      <w:r w:rsidR="00BC5542">
        <w:rPr>
          <w:lang w:val="fr-FR"/>
        </w:rPr>
        <w:t>peuvent parfois être utilisés</w:t>
      </w:r>
      <w:r>
        <w:rPr>
          <w:lang w:val="fr-FR"/>
        </w:rPr>
        <w:t>.</w:t>
      </w:r>
    </w:p>
    <w:bookmarkStart w:id="6" w:name="_MON_1523265077"/>
    <w:bookmarkEnd w:id="6"/>
    <w:p w:rsidR="00A27198" w:rsidRPr="00EC6A42" w:rsidRDefault="008D3BF3" w:rsidP="00450D4F">
      <w:pPr>
        <w:jc w:val="both"/>
        <w:rPr>
          <w:b/>
          <w:lang w:val="fr-FR"/>
        </w:rPr>
      </w:pPr>
      <w:r w:rsidRPr="001F638F">
        <w:rPr>
          <w:b/>
          <w:lang w:val="fr-FR"/>
        </w:rPr>
        <w:object w:dxaOrig="1534"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2" o:title=""/>
          </v:shape>
          <o:OLEObject Type="Embed" ProgID="PowerPoint.Show.12" ShapeID="_x0000_i1025" DrawAspect="Icon" ObjectID="_1523260196" r:id="rId13"/>
        </w:object>
      </w:r>
    </w:p>
    <w:p w:rsidR="00496C2E" w:rsidRPr="00EC6A42" w:rsidRDefault="00496C2E" w:rsidP="00450D4F">
      <w:pPr>
        <w:pStyle w:val="NoSpacing"/>
        <w:jc w:val="both"/>
        <w:rPr>
          <w:lang w:val="fr-FR"/>
        </w:rPr>
      </w:pPr>
    </w:p>
    <w:p w:rsidR="00496C2E" w:rsidRPr="00EC6A42" w:rsidRDefault="00496C2E" w:rsidP="00450D4F">
      <w:pPr>
        <w:jc w:val="both"/>
        <w:rPr>
          <w:lang w:val="fr-FR"/>
        </w:rPr>
      </w:pPr>
      <w:r w:rsidRPr="00EC6A42">
        <w:rPr>
          <w:lang w:val="fr-FR"/>
        </w:rPr>
        <w:br w:type="page"/>
      </w:r>
    </w:p>
    <w:p w:rsidR="00496C2E" w:rsidRPr="00EC6A42" w:rsidRDefault="000125E1" w:rsidP="00450D4F">
      <w:pPr>
        <w:pStyle w:val="Heading1"/>
        <w:jc w:val="both"/>
        <w:rPr>
          <w:lang w:val="fr-FR"/>
        </w:rPr>
      </w:pPr>
      <w:bookmarkStart w:id="7" w:name="_Toc449459559"/>
      <w:r>
        <w:rPr>
          <w:lang w:val="fr-FR"/>
        </w:rPr>
        <w:lastRenderedPageBreak/>
        <w:t>Objectifs à court</w:t>
      </w:r>
      <w:r w:rsidR="00811C43">
        <w:rPr>
          <w:lang w:val="fr-FR"/>
        </w:rPr>
        <w:t xml:space="preserve"> </w:t>
      </w:r>
      <w:r>
        <w:rPr>
          <w:lang w:val="fr-FR"/>
        </w:rPr>
        <w:t>terme de la Validation chez des personnes qui ne font pas partie de la population habituelle </w:t>
      </w:r>
      <w:r w:rsidR="00496C2E" w:rsidRPr="00EC6A42">
        <w:rPr>
          <w:lang w:val="fr-FR"/>
        </w:rPr>
        <w:t>:</w:t>
      </w:r>
      <w:bookmarkEnd w:id="7"/>
    </w:p>
    <w:p w:rsidR="00496C2E" w:rsidRPr="00EC6A42" w:rsidRDefault="00496C2E" w:rsidP="00450D4F">
      <w:pPr>
        <w:ind w:left="360"/>
        <w:jc w:val="both"/>
        <w:rPr>
          <w:lang w:val="fr-FR"/>
        </w:rPr>
      </w:pPr>
    </w:p>
    <w:p w:rsidR="00496C2E" w:rsidRPr="00EC6A42" w:rsidRDefault="003758B0" w:rsidP="00450D4F">
      <w:pPr>
        <w:ind w:left="360"/>
        <w:jc w:val="both"/>
        <w:rPr>
          <w:lang w:val="fr-FR"/>
        </w:rPr>
      </w:pPr>
      <w:r>
        <w:rPr>
          <w:lang w:val="fr-FR"/>
        </w:rPr>
        <w:t>Diminution</w:t>
      </w:r>
      <w:r w:rsidR="000125E1">
        <w:rPr>
          <w:lang w:val="fr-FR"/>
        </w:rPr>
        <w:t xml:space="preserve"> du stress – changements perceptibles possibles</w:t>
      </w:r>
      <w:r w:rsidR="00443D6F">
        <w:rPr>
          <w:lang w:val="fr-FR"/>
        </w:rPr>
        <w:t> </w:t>
      </w:r>
      <w:r w:rsidR="000125E1">
        <w:rPr>
          <w:lang w:val="fr-FR"/>
        </w:rPr>
        <w:t>: diminution du stress physique, respiration plus profonde, maintien plus long du contact oculaire, moins d</w:t>
      </w:r>
      <w:r w:rsidR="00443D6F">
        <w:rPr>
          <w:lang w:val="fr-FR"/>
        </w:rPr>
        <w:t>’</w:t>
      </w:r>
      <w:r w:rsidR="000125E1">
        <w:rPr>
          <w:lang w:val="fr-FR"/>
        </w:rPr>
        <w:t>impatience.</w:t>
      </w:r>
    </w:p>
    <w:p w:rsidR="00496C2E" w:rsidRPr="00EC6A42" w:rsidRDefault="00496C2E" w:rsidP="00450D4F">
      <w:pPr>
        <w:ind w:left="360"/>
        <w:jc w:val="both"/>
        <w:rPr>
          <w:lang w:val="fr-FR"/>
        </w:rPr>
      </w:pPr>
    </w:p>
    <w:p w:rsidR="00496C2E" w:rsidRDefault="00811C43" w:rsidP="00450D4F">
      <w:pPr>
        <w:ind w:left="360"/>
        <w:jc w:val="both"/>
        <w:rPr>
          <w:lang w:val="fr-FR"/>
        </w:rPr>
      </w:pPr>
      <w:r>
        <w:rPr>
          <w:lang w:val="fr-FR"/>
        </w:rPr>
        <w:t>É</w:t>
      </w:r>
      <w:r w:rsidR="000125E1">
        <w:rPr>
          <w:lang w:val="fr-FR"/>
        </w:rPr>
        <w:t xml:space="preserve">tablir </w:t>
      </w:r>
      <w:r w:rsidR="00A73C98">
        <w:rPr>
          <w:lang w:val="fr-FR"/>
        </w:rPr>
        <w:t>une relation de</w:t>
      </w:r>
      <w:r w:rsidR="000125E1">
        <w:rPr>
          <w:lang w:val="fr-FR"/>
        </w:rPr>
        <w:t xml:space="preserve"> confiance </w:t>
      </w:r>
      <w:r w:rsidR="00443D6F">
        <w:rPr>
          <w:lang w:val="fr-FR"/>
        </w:rPr>
        <w:t>–</w:t>
      </w:r>
      <w:r w:rsidR="000125E1">
        <w:rPr>
          <w:lang w:val="fr-FR"/>
        </w:rPr>
        <w:t xml:space="preserve"> changements perceptibles possibles</w:t>
      </w:r>
      <w:r w:rsidR="00443D6F">
        <w:rPr>
          <w:lang w:val="fr-FR"/>
        </w:rPr>
        <w:t> </w:t>
      </w:r>
      <w:r w:rsidR="000125E1">
        <w:rPr>
          <w:lang w:val="fr-FR"/>
        </w:rPr>
        <w:t>: établissement d</w:t>
      </w:r>
      <w:r w:rsidR="00443D6F">
        <w:rPr>
          <w:lang w:val="fr-FR"/>
        </w:rPr>
        <w:t>’</w:t>
      </w:r>
      <w:r w:rsidR="003758B0">
        <w:rPr>
          <w:lang w:val="fr-FR"/>
        </w:rPr>
        <w:t>un contact oculaire, accepte</w:t>
      </w:r>
      <w:r w:rsidR="000125E1">
        <w:rPr>
          <w:lang w:val="fr-FR"/>
        </w:rPr>
        <w:t xml:space="preserve"> une plus grande proximité, expression verbale de problèmes jamais évoqués auparavant.</w:t>
      </w:r>
    </w:p>
    <w:p w:rsidR="000125E1" w:rsidRPr="00EC6A42" w:rsidRDefault="000125E1" w:rsidP="00450D4F">
      <w:pPr>
        <w:ind w:left="360"/>
        <w:jc w:val="both"/>
        <w:rPr>
          <w:lang w:val="fr-FR"/>
        </w:rPr>
      </w:pPr>
    </w:p>
    <w:p w:rsidR="000125E1" w:rsidRPr="00EC6A42" w:rsidRDefault="000125E1" w:rsidP="00450D4F">
      <w:pPr>
        <w:ind w:left="360"/>
        <w:jc w:val="both"/>
        <w:rPr>
          <w:lang w:val="fr-FR"/>
        </w:rPr>
      </w:pPr>
      <w:r>
        <w:rPr>
          <w:lang w:val="fr-FR"/>
        </w:rPr>
        <w:t>Stimulation du bien-être </w:t>
      </w:r>
      <w:r w:rsidR="00443D6F">
        <w:rPr>
          <w:lang w:val="fr-FR"/>
        </w:rPr>
        <w:t xml:space="preserve">– </w:t>
      </w:r>
      <w:r>
        <w:rPr>
          <w:lang w:val="fr-FR"/>
        </w:rPr>
        <w:t>changements visuellement perceptibles possibles</w:t>
      </w:r>
      <w:r w:rsidR="00443D6F">
        <w:rPr>
          <w:lang w:val="fr-FR"/>
        </w:rPr>
        <w:t> </w:t>
      </w:r>
      <w:r>
        <w:rPr>
          <w:lang w:val="fr-FR"/>
        </w:rPr>
        <w:t>: sourire, chant, expression faciale et posture détendues, plaisir retrouvé à participer à des activités</w:t>
      </w:r>
      <w:r w:rsidR="00443D6F">
        <w:rPr>
          <w:lang w:val="fr-FR"/>
        </w:rPr>
        <w:t> </w:t>
      </w:r>
      <w:r>
        <w:rPr>
          <w:lang w:val="fr-FR"/>
        </w:rPr>
        <w:t>; changements possibles que l</w:t>
      </w:r>
      <w:r w:rsidR="00443D6F">
        <w:rPr>
          <w:lang w:val="fr-FR"/>
        </w:rPr>
        <w:t>’</w:t>
      </w:r>
      <w:r>
        <w:rPr>
          <w:lang w:val="fr-FR"/>
        </w:rPr>
        <w:t>on peut entendre : ton de voix plus détendu, commentaires du patient sur sa propre situation.</w:t>
      </w:r>
    </w:p>
    <w:p w:rsidR="00496C2E" w:rsidRPr="00EC6A42" w:rsidRDefault="00496C2E" w:rsidP="00450D4F">
      <w:pPr>
        <w:ind w:left="360"/>
        <w:jc w:val="both"/>
        <w:rPr>
          <w:lang w:val="fr-FR"/>
        </w:rPr>
      </w:pPr>
    </w:p>
    <w:p w:rsidR="00496C2E" w:rsidRPr="00EC6A42" w:rsidRDefault="000125E1" w:rsidP="00450D4F">
      <w:pPr>
        <w:ind w:left="360"/>
        <w:jc w:val="both"/>
        <w:rPr>
          <w:lang w:val="fr-FR"/>
        </w:rPr>
      </w:pPr>
      <w:r>
        <w:rPr>
          <w:lang w:val="fr-FR"/>
        </w:rPr>
        <w:t>Sentiment d</w:t>
      </w:r>
      <w:r w:rsidR="00443D6F">
        <w:rPr>
          <w:lang w:val="fr-FR"/>
        </w:rPr>
        <w:t>’</w:t>
      </w:r>
      <w:r>
        <w:rPr>
          <w:lang w:val="fr-FR"/>
        </w:rPr>
        <w:t xml:space="preserve">estime de soi qui perdure – peut être observé par des changements </w:t>
      </w:r>
      <w:r w:rsidR="00DE4EC1">
        <w:rPr>
          <w:lang w:val="fr-FR"/>
        </w:rPr>
        <w:t>à court</w:t>
      </w:r>
      <w:r w:rsidR="00811C43">
        <w:rPr>
          <w:lang w:val="fr-FR"/>
        </w:rPr>
        <w:t xml:space="preserve"> </w:t>
      </w:r>
      <w:r w:rsidR="00DE4EC1">
        <w:rPr>
          <w:lang w:val="fr-FR"/>
        </w:rPr>
        <w:t>terme du comportement, voir également les changements listés ci-dessus.</w:t>
      </w:r>
    </w:p>
    <w:p w:rsidR="00496C2E" w:rsidRPr="00EC6A42" w:rsidRDefault="00496C2E" w:rsidP="00450D4F">
      <w:pPr>
        <w:ind w:left="360"/>
        <w:jc w:val="both"/>
        <w:rPr>
          <w:lang w:val="fr-FR"/>
        </w:rPr>
      </w:pPr>
    </w:p>
    <w:p w:rsidR="00CC516E" w:rsidRPr="00EC6A42" w:rsidRDefault="00DE4EC1" w:rsidP="00450D4F">
      <w:pPr>
        <w:pStyle w:val="NoSpacing"/>
        <w:jc w:val="both"/>
        <w:rPr>
          <w:lang w:val="fr-FR"/>
        </w:rPr>
      </w:pPr>
      <w:r>
        <w:rPr>
          <w:lang w:val="fr-FR"/>
        </w:rPr>
        <w:t>Avec d</w:t>
      </w:r>
      <w:r w:rsidR="00443D6F">
        <w:rPr>
          <w:lang w:val="fr-FR"/>
        </w:rPr>
        <w:t>’</w:t>
      </w:r>
      <w:r>
        <w:rPr>
          <w:lang w:val="fr-FR"/>
        </w:rPr>
        <w:t>autres populations, nous n</w:t>
      </w:r>
      <w:r w:rsidR="00443D6F">
        <w:rPr>
          <w:lang w:val="fr-FR"/>
        </w:rPr>
        <w:t>’</w:t>
      </w:r>
      <w:r>
        <w:rPr>
          <w:lang w:val="fr-FR"/>
        </w:rPr>
        <w:t>observons pas les mêmes effets à long</w:t>
      </w:r>
      <w:r w:rsidR="00811C43">
        <w:rPr>
          <w:lang w:val="fr-FR"/>
        </w:rPr>
        <w:t xml:space="preserve"> </w:t>
      </w:r>
      <w:r>
        <w:rPr>
          <w:lang w:val="fr-FR"/>
        </w:rPr>
        <w:t>terme de la Validation que chez les personnes dans l</w:t>
      </w:r>
      <w:r w:rsidR="00443D6F">
        <w:rPr>
          <w:lang w:val="fr-FR"/>
        </w:rPr>
        <w:t>’</w:t>
      </w:r>
      <w:r>
        <w:rPr>
          <w:lang w:val="fr-FR"/>
        </w:rPr>
        <w:t xml:space="preserve">étape de </w:t>
      </w:r>
      <w:r w:rsidR="003758B0">
        <w:rPr>
          <w:lang w:val="fr-FR"/>
        </w:rPr>
        <w:t>R</w:t>
      </w:r>
      <w:r>
        <w:rPr>
          <w:lang w:val="fr-FR"/>
        </w:rPr>
        <w:t>ésolution. Il n</w:t>
      </w:r>
      <w:r w:rsidR="00443D6F">
        <w:rPr>
          <w:lang w:val="fr-FR"/>
        </w:rPr>
        <w:t>’</w:t>
      </w:r>
      <w:r>
        <w:rPr>
          <w:lang w:val="fr-FR"/>
        </w:rPr>
        <w:t>y a pas d</w:t>
      </w:r>
      <w:r w:rsidR="00443D6F">
        <w:rPr>
          <w:lang w:val="fr-FR"/>
        </w:rPr>
        <w:t>’</w:t>
      </w:r>
      <w:r>
        <w:rPr>
          <w:lang w:val="fr-FR"/>
        </w:rPr>
        <w:t>arrêt de l</w:t>
      </w:r>
      <w:r w:rsidR="00443D6F">
        <w:rPr>
          <w:lang w:val="fr-FR"/>
        </w:rPr>
        <w:t>’</w:t>
      </w:r>
      <w:r>
        <w:rPr>
          <w:lang w:val="fr-FR"/>
        </w:rPr>
        <w:t>évolution de la maladie. Il n</w:t>
      </w:r>
      <w:r w:rsidR="00443D6F">
        <w:rPr>
          <w:lang w:val="fr-FR"/>
        </w:rPr>
        <w:t>’</w:t>
      </w:r>
      <w:r>
        <w:rPr>
          <w:lang w:val="fr-FR"/>
        </w:rPr>
        <w:t>y a pas de maintien de l</w:t>
      </w:r>
      <w:r w:rsidR="00443D6F">
        <w:rPr>
          <w:lang w:val="fr-FR"/>
        </w:rPr>
        <w:t>’</w:t>
      </w:r>
      <w:r>
        <w:rPr>
          <w:lang w:val="fr-FR"/>
        </w:rPr>
        <w:t>état actuel, l</w:t>
      </w:r>
      <w:r w:rsidR="00443D6F">
        <w:rPr>
          <w:lang w:val="fr-FR"/>
        </w:rPr>
        <w:t>’</w:t>
      </w:r>
      <w:r>
        <w:rPr>
          <w:lang w:val="fr-FR"/>
        </w:rPr>
        <w:t>état de la majorité de ces personnes se dégradera, elles deviendront de plus en plus désorienté</w:t>
      </w:r>
      <w:r w:rsidR="00A73C98">
        <w:rPr>
          <w:lang w:val="fr-FR"/>
        </w:rPr>
        <w:t>e</w:t>
      </w:r>
      <w:r>
        <w:rPr>
          <w:lang w:val="fr-FR"/>
        </w:rPr>
        <w:t>s, qu</w:t>
      </w:r>
      <w:r w:rsidR="00443D6F">
        <w:rPr>
          <w:lang w:val="fr-FR"/>
        </w:rPr>
        <w:t>’</w:t>
      </w:r>
      <w:r>
        <w:rPr>
          <w:lang w:val="fr-FR"/>
        </w:rPr>
        <w:t>importe nos actions. Cela étant dit, la Validation fait une différence à court</w:t>
      </w:r>
      <w:r w:rsidR="00811C43">
        <w:rPr>
          <w:lang w:val="fr-FR"/>
        </w:rPr>
        <w:t xml:space="preserve"> </w:t>
      </w:r>
      <w:r>
        <w:rPr>
          <w:lang w:val="fr-FR"/>
        </w:rPr>
        <w:t>terme, c</w:t>
      </w:r>
      <w:r w:rsidR="00443D6F">
        <w:rPr>
          <w:lang w:val="fr-FR"/>
        </w:rPr>
        <w:t>’</w:t>
      </w:r>
      <w:r>
        <w:rPr>
          <w:lang w:val="fr-FR"/>
        </w:rPr>
        <w:t>est toujours mieux que rien.</w:t>
      </w:r>
    </w:p>
    <w:p w:rsidR="00565380" w:rsidRPr="00EC6A42" w:rsidRDefault="00DE4EC1" w:rsidP="00450D4F">
      <w:pPr>
        <w:pStyle w:val="Heading1"/>
        <w:jc w:val="both"/>
        <w:rPr>
          <w:lang w:val="fr-FR"/>
        </w:rPr>
      </w:pPr>
      <w:bookmarkStart w:id="8" w:name="_Toc449459560"/>
      <w:r>
        <w:rPr>
          <w:lang w:val="fr-FR"/>
        </w:rPr>
        <w:t>Comment enseigner ce point</w:t>
      </w:r>
      <w:r w:rsidR="00443D6F">
        <w:rPr>
          <w:lang w:val="fr-FR"/>
        </w:rPr>
        <w:t> </w:t>
      </w:r>
      <w:r>
        <w:rPr>
          <w:lang w:val="fr-FR"/>
        </w:rPr>
        <w:t>?</w:t>
      </w:r>
      <w:bookmarkEnd w:id="8"/>
      <w:r w:rsidR="00110E0B" w:rsidRPr="00EC6A42">
        <w:rPr>
          <w:lang w:val="fr-FR"/>
        </w:rPr>
        <w:t xml:space="preserve"> </w:t>
      </w:r>
    </w:p>
    <w:p w:rsidR="00110E0B" w:rsidRPr="00EC6A42" w:rsidRDefault="00110E0B" w:rsidP="00450D4F">
      <w:pPr>
        <w:pStyle w:val="NoSpacing"/>
        <w:jc w:val="both"/>
        <w:rPr>
          <w:lang w:val="fr-FR"/>
        </w:rPr>
      </w:pPr>
    </w:p>
    <w:p w:rsidR="00AA1EB4" w:rsidRPr="00EC6A42" w:rsidRDefault="00163C83" w:rsidP="00450D4F">
      <w:pPr>
        <w:pStyle w:val="NoSpacing"/>
        <w:jc w:val="both"/>
        <w:rPr>
          <w:lang w:val="fr-FR"/>
        </w:rPr>
      </w:pPr>
      <w:r>
        <w:rPr>
          <w:lang w:val="fr-FR"/>
        </w:rPr>
        <w:t>Enseigner ou présenter la population avec laquelle la Validation fonctionne le mieux fait partie intégrante de toutes les présentations et formations. La quantité d</w:t>
      </w:r>
      <w:r w:rsidR="00443D6F">
        <w:rPr>
          <w:lang w:val="fr-FR"/>
        </w:rPr>
        <w:t>’</w:t>
      </w:r>
      <w:r>
        <w:rPr>
          <w:lang w:val="fr-FR"/>
        </w:rPr>
        <w:t>information donnée par le présentateur ou l</w:t>
      </w:r>
      <w:r w:rsidR="00443D6F">
        <w:rPr>
          <w:lang w:val="fr-FR"/>
        </w:rPr>
        <w:t>’</w:t>
      </w:r>
      <w:r>
        <w:rPr>
          <w:lang w:val="fr-FR"/>
        </w:rPr>
        <w:t>enseignant dépend du temps dont il dispose et de ce que son audience souhaite ou a besoin d</w:t>
      </w:r>
      <w:r w:rsidR="00443D6F">
        <w:rPr>
          <w:lang w:val="fr-FR"/>
        </w:rPr>
        <w:t>’</w:t>
      </w:r>
      <w:r>
        <w:rPr>
          <w:lang w:val="fr-FR"/>
        </w:rPr>
        <w:t>entendre. Les propositions suivantes sont déclinées en 3 niveaux d</w:t>
      </w:r>
      <w:r w:rsidR="00443D6F">
        <w:rPr>
          <w:lang w:val="fr-FR"/>
        </w:rPr>
        <w:t>’</w:t>
      </w:r>
      <w:r>
        <w:rPr>
          <w:lang w:val="fr-FR"/>
        </w:rPr>
        <w:t>intensités/niveaux de connaissances</w:t>
      </w:r>
      <w:r w:rsidR="003761CF">
        <w:rPr>
          <w:lang w:val="fr-FR"/>
        </w:rPr>
        <w:t>, il est possible de les adapter à des besoins plus spécifiques.</w:t>
      </w:r>
    </w:p>
    <w:p w:rsidR="00AA1EB4" w:rsidRPr="00EC6A42" w:rsidRDefault="00AA1EB4" w:rsidP="00450D4F">
      <w:pPr>
        <w:pStyle w:val="NoSpacing"/>
        <w:jc w:val="both"/>
        <w:rPr>
          <w:lang w:val="fr-FR"/>
        </w:rPr>
      </w:pPr>
    </w:p>
    <w:p w:rsidR="00AA1EB4" w:rsidRPr="00EC6A42" w:rsidRDefault="003761CF" w:rsidP="00450D4F">
      <w:pPr>
        <w:pStyle w:val="Heading2"/>
        <w:jc w:val="both"/>
        <w:rPr>
          <w:lang w:val="fr-FR"/>
        </w:rPr>
      </w:pPr>
      <w:bookmarkStart w:id="9" w:name="_Toc449459561"/>
      <w:r>
        <w:rPr>
          <w:lang w:val="fr-FR"/>
        </w:rPr>
        <w:t>Simple, court et sans détour</w:t>
      </w:r>
      <w:bookmarkEnd w:id="9"/>
    </w:p>
    <w:p w:rsidR="003761CF" w:rsidRDefault="003761CF" w:rsidP="00450D4F">
      <w:pPr>
        <w:pStyle w:val="NoSpacing"/>
        <w:jc w:val="both"/>
        <w:rPr>
          <w:lang w:val="fr-FR"/>
        </w:rPr>
      </w:pPr>
      <w:r>
        <w:rPr>
          <w:lang w:val="fr-FR"/>
        </w:rPr>
        <w:t>La Validation a été cré</w:t>
      </w:r>
      <w:r w:rsidR="00811C43">
        <w:rPr>
          <w:lang w:val="fr-FR"/>
        </w:rPr>
        <w:t>ée</w:t>
      </w:r>
      <w:r>
        <w:rPr>
          <w:lang w:val="fr-FR"/>
        </w:rPr>
        <w:t xml:space="preserve"> pour aider à communiquer avec des personnes atteintes de la maladie d</w:t>
      </w:r>
      <w:r w:rsidR="00443D6F">
        <w:rPr>
          <w:lang w:val="fr-FR"/>
        </w:rPr>
        <w:t>’</w:t>
      </w:r>
      <w:r>
        <w:rPr>
          <w:lang w:val="fr-FR"/>
        </w:rPr>
        <w:t>Alzheimer à début tardif ou comme Naomi Feil les appelle</w:t>
      </w:r>
      <w:r w:rsidR="00443D6F">
        <w:rPr>
          <w:lang w:val="fr-FR"/>
        </w:rPr>
        <w:t> </w:t>
      </w:r>
      <w:r>
        <w:rPr>
          <w:lang w:val="fr-FR"/>
        </w:rPr>
        <w:t>: les grands vieillards qui sont à l</w:t>
      </w:r>
      <w:r w:rsidR="00443D6F">
        <w:rPr>
          <w:lang w:val="fr-FR"/>
        </w:rPr>
        <w:t>’</w:t>
      </w:r>
      <w:r>
        <w:rPr>
          <w:lang w:val="fr-FR"/>
        </w:rPr>
        <w:t>étape de résolution</w:t>
      </w:r>
      <w:r w:rsidR="00A73C98">
        <w:rPr>
          <w:lang w:val="fr-FR"/>
        </w:rPr>
        <w:t>,</w:t>
      </w:r>
      <w:r>
        <w:rPr>
          <w:lang w:val="fr-FR"/>
        </w:rPr>
        <w:t xml:space="preserve"> par opposition à l</w:t>
      </w:r>
      <w:r w:rsidR="00443D6F">
        <w:rPr>
          <w:lang w:val="fr-FR"/>
        </w:rPr>
        <w:t>’</w:t>
      </w:r>
      <w:r>
        <w:rPr>
          <w:lang w:val="fr-FR"/>
        </w:rPr>
        <w:t>état végétatif. Ils essaient de trouver la paix avant de mourir. Certains éléments de la Validation peuvent être utilisés avec d</w:t>
      </w:r>
      <w:r w:rsidR="00443D6F">
        <w:rPr>
          <w:lang w:val="fr-FR"/>
        </w:rPr>
        <w:t>’</w:t>
      </w:r>
      <w:r>
        <w:rPr>
          <w:lang w:val="fr-FR"/>
        </w:rPr>
        <w:t>autres personnes qui, dans la dernière étape de leur vie, expriment des émotions douloureuses, tentent d</w:t>
      </w:r>
      <w:r w:rsidR="00443D6F">
        <w:rPr>
          <w:lang w:val="fr-FR"/>
        </w:rPr>
        <w:t>’</w:t>
      </w:r>
      <w:r>
        <w:rPr>
          <w:lang w:val="fr-FR"/>
        </w:rPr>
        <w:t xml:space="preserve">assouvir les besoins humains de base ou de résoudre des problèmes laissés en </w:t>
      </w:r>
      <w:r w:rsidR="00E20F9E">
        <w:rPr>
          <w:lang w:val="fr-FR"/>
        </w:rPr>
        <w:t>suspens</w:t>
      </w:r>
      <w:r>
        <w:rPr>
          <w:lang w:val="fr-FR"/>
        </w:rPr>
        <w:t>.</w:t>
      </w:r>
    </w:p>
    <w:p w:rsidR="003761CF" w:rsidRDefault="003761CF" w:rsidP="00450D4F">
      <w:pPr>
        <w:pStyle w:val="NoSpacing"/>
        <w:jc w:val="both"/>
        <w:rPr>
          <w:lang w:val="fr-FR"/>
        </w:rPr>
      </w:pPr>
      <w:r>
        <w:rPr>
          <w:lang w:val="fr-FR"/>
        </w:rPr>
        <w:t>(Cliquez sur la présentation PowerPoint</w:t>
      </w:r>
      <w:r w:rsidR="00443D6F">
        <w:rPr>
          <w:lang w:val="fr-FR"/>
        </w:rPr>
        <w:t> </w:t>
      </w:r>
      <w:r>
        <w:rPr>
          <w:lang w:val="fr-FR"/>
        </w:rPr>
        <w:t xml:space="preserve">: </w:t>
      </w:r>
      <w:r w:rsidR="00811C43">
        <w:rPr>
          <w:lang w:val="fr-FR"/>
        </w:rPr>
        <w:t>q</w:t>
      </w:r>
      <w:r>
        <w:rPr>
          <w:lang w:val="fr-FR"/>
        </w:rPr>
        <w:t>uels éléments peuvent être utilisés…)</w:t>
      </w:r>
    </w:p>
    <w:bookmarkStart w:id="10" w:name="_MON_1523265111"/>
    <w:bookmarkEnd w:id="10"/>
    <w:p w:rsidR="003761CF" w:rsidRPr="00EC6A42" w:rsidRDefault="008D3BF3" w:rsidP="00450D4F">
      <w:pPr>
        <w:pStyle w:val="NoSpacing"/>
        <w:jc w:val="both"/>
        <w:rPr>
          <w:lang w:val="fr-FR"/>
        </w:rPr>
      </w:pPr>
      <w:r w:rsidRPr="001F638F">
        <w:rPr>
          <w:lang w:val="fr-FR"/>
        </w:rPr>
        <w:object w:dxaOrig="1534" w:dyaOrig="994">
          <v:shape id="_x0000_i1026" type="#_x0000_t75" style="width:77.25pt;height:49.5pt" o:ole="">
            <v:imagedata r:id="rId12" o:title=""/>
          </v:shape>
          <o:OLEObject Type="Embed" ProgID="PowerPoint.Show.12" ShapeID="_x0000_i1026" DrawAspect="Icon" ObjectID="_1523260197" r:id="rId14"/>
        </w:object>
      </w:r>
    </w:p>
    <w:p w:rsidR="00AA1EB4" w:rsidRPr="00EC6A42" w:rsidRDefault="003761CF" w:rsidP="00450D4F">
      <w:pPr>
        <w:pStyle w:val="NoSpacing"/>
        <w:jc w:val="both"/>
        <w:rPr>
          <w:lang w:val="fr-FR"/>
        </w:rPr>
      </w:pPr>
      <w:r>
        <w:rPr>
          <w:lang w:val="fr-FR"/>
        </w:rPr>
        <w:lastRenderedPageBreak/>
        <w:t xml:space="preserve">Donner des exemples qui montrent comment des techniques spécifiques de la Validation peuvent être </w:t>
      </w:r>
      <w:r w:rsidR="00525A67">
        <w:rPr>
          <w:lang w:val="fr-FR"/>
        </w:rPr>
        <w:t>utilisées</w:t>
      </w:r>
      <w:r>
        <w:rPr>
          <w:lang w:val="fr-FR"/>
        </w:rPr>
        <w:t xml:space="preserve"> avec des personnes atteintes de la maladie d</w:t>
      </w:r>
      <w:r w:rsidR="00443D6F">
        <w:rPr>
          <w:lang w:val="fr-FR"/>
        </w:rPr>
        <w:t>’</w:t>
      </w:r>
      <w:r>
        <w:rPr>
          <w:lang w:val="fr-FR"/>
        </w:rPr>
        <w:t>Alzheimer à début précoce ou qui sont dans la dernière étape de leur vie (en hospice).</w:t>
      </w:r>
    </w:p>
    <w:p w:rsidR="00AA1EB4" w:rsidRPr="00EC6A42" w:rsidRDefault="00AA1EB4" w:rsidP="00450D4F">
      <w:pPr>
        <w:pStyle w:val="NoSpacing"/>
        <w:jc w:val="both"/>
        <w:rPr>
          <w:lang w:val="fr-FR"/>
        </w:rPr>
      </w:pPr>
    </w:p>
    <w:p w:rsidR="00AA1EB4" w:rsidRPr="00EC6A42" w:rsidRDefault="00525A67" w:rsidP="00450D4F">
      <w:pPr>
        <w:pStyle w:val="Heading2"/>
        <w:jc w:val="both"/>
        <w:rPr>
          <w:lang w:val="fr-FR"/>
        </w:rPr>
      </w:pPr>
      <w:bookmarkStart w:id="11" w:name="_Toc449459562"/>
      <w:r>
        <w:rPr>
          <w:lang w:val="fr-FR"/>
        </w:rPr>
        <w:t>Informations intermédiaires</w:t>
      </w:r>
      <w:bookmarkEnd w:id="11"/>
    </w:p>
    <w:p w:rsidR="00525A67" w:rsidRDefault="001B63AA" w:rsidP="00450D4F">
      <w:pPr>
        <w:pStyle w:val="NoSpacing"/>
        <w:jc w:val="both"/>
        <w:rPr>
          <w:lang w:val="fr-FR"/>
        </w:rPr>
      </w:pPr>
      <w:r>
        <w:rPr>
          <w:lang w:val="fr-FR"/>
        </w:rPr>
        <w:t>La Validation a été développé</w:t>
      </w:r>
      <w:r w:rsidR="00811C43">
        <w:rPr>
          <w:lang w:val="fr-FR"/>
        </w:rPr>
        <w:t xml:space="preserve">e </w:t>
      </w:r>
      <w:r>
        <w:rPr>
          <w:lang w:val="fr-FR"/>
        </w:rPr>
        <w:t>afin de pouvoir établir une relation et de communiquer avec les personnes que Naomi Feil décrit comme des personnes malorientées ou désorientées dans la dernière étape de leur vie. Ces personnes luttent contre des problèmes non résolus de leur passé, elles n</w:t>
      </w:r>
      <w:r w:rsidR="00443D6F">
        <w:rPr>
          <w:lang w:val="fr-FR"/>
        </w:rPr>
        <w:t>’</w:t>
      </w:r>
      <w:r>
        <w:rPr>
          <w:lang w:val="fr-FR"/>
        </w:rPr>
        <w:t>ont pas les mécanismes d</w:t>
      </w:r>
      <w:r w:rsidR="00443D6F">
        <w:rPr>
          <w:lang w:val="fr-FR"/>
        </w:rPr>
        <w:t>’</w:t>
      </w:r>
      <w:r>
        <w:rPr>
          <w:lang w:val="fr-FR"/>
        </w:rPr>
        <w:t>adaptation adéquats pour faire face aux pertes physiques, sociales et psychologiques qui surviennent naturellement en vieillissan</w:t>
      </w:r>
      <w:r w:rsidR="00A73C98">
        <w:rPr>
          <w:lang w:val="fr-FR"/>
        </w:rPr>
        <w:t>t</w:t>
      </w:r>
      <w:r>
        <w:rPr>
          <w:lang w:val="fr-FR"/>
        </w:rPr>
        <w:t xml:space="preserve">, </w:t>
      </w:r>
      <w:r w:rsidR="003758B0">
        <w:rPr>
          <w:lang w:val="fr-FR"/>
        </w:rPr>
        <w:t>elles</w:t>
      </w:r>
      <w:r>
        <w:rPr>
          <w:lang w:val="fr-FR"/>
        </w:rPr>
        <w:t xml:space="preserve"> se retrouvent dans l</w:t>
      </w:r>
      <w:r w:rsidR="00443D6F">
        <w:rPr>
          <w:lang w:val="fr-FR"/>
        </w:rPr>
        <w:t>’</w:t>
      </w:r>
      <w:r>
        <w:rPr>
          <w:lang w:val="fr-FR"/>
        </w:rPr>
        <w:t>incapa</w:t>
      </w:r>
      <w:r w:rsidR="00A73C98">
        <w:rPr>
          <w:lang w:val="fr-FR"/>
        </w:rPr>
        <w:t>c</w:t>
      </w:r>
      <w:r>
        <w:rPr>
          <w:lang w:val="fr-FR"/>
        </w:rPr>
        <w:t>ité de répondre à des besoins humains de base. Pour la plupart de ces personnes, le diagnostic de maladie d</w:t>
      </w:r>
      <w:r w:rsidR="00443D6F">
        <w:rPr>
          <w:lang w:val="fr-FR"/>
        </w:rPr>
        <w:t>’</w:t>
      </w:r>
      <w:r>
        <w:rPr>
          <w:lang w:val="fr-FR"/>
        </w:rPr>
        <w:t>Alzheimer à début tardif a été posé, mais nous savons qu</w:t>
      </w:r>
      <w:r w:rsidR="00443D6F">
        <w:rPr>
          <w:lang w:val="fr-FR"/>
        </w:rPr>
        <w:t>’</w:t>
      </w:r>
      <w:r>
        <w:rPr>
          <w:lang w:val="fr-FR"/>
        </w:rPr>
        <w:t>une grande partie de ces personnes ont eu un mauvais diagnostic ou alors sont diagnostiqué</w:t>
      </w:r>
      <w:r w:rsidR="00A73C98">
        <w:rPr>
          <w:lang w:val="fr-FR"/>
        </w:rPr>
        <w:t>e</w:t>
      </w:r>
      <w:r>
        <w:rPr>
          <w:lang w:val="fr-FR"/>
        </w:rPr>
        <w:t xml:space="preserve">s de manière générale comme </w:t>
      </w:r>
      <w:r w:rsidR="00443D6F">
        <w:rPr>
          <w:lang w:val="fr-FR"/>
        </w:rPr>
        <w:t>« </w:t>
      </w:r>
      <w:r>
        <w:rPr>
          <w:lang w:val="fr-FR"/>
        </w:rPr>
        <w:t>démentes</w:t>
      </w:r>
      <w:r w:rsidR="00443D6F">
        <w:rPr>
          <w:lang w:val="fr-FR"/>
        </w:rPr>
        <w:t> »</w:t>
      </w:r>
    </w:p>
    <w:p w:rsidR="00271E11" w:rsidRDefault="00271E11" w:rsidP="00450D4F">
      <w:pPr>
        <w:pStyle w:val="NoSpacing"/>
        <w:jc w:val="both"/>
        <w:rPr>
          <w:lang w:val="fr-FR"/>
        </w:rPr>
      </w:pPr>
    </w:p>
    <w:p w:rsidR="00271E11" w:rsidRDefault="001B63AA" w:rsidP="00450D4F">
      <w:pPr>
        <w:pStyle w:val="NoSpacing"/>
        <w:jc w:val="both"/>
        <w:rPr>
          <w:lang w:val="fr-FR"/>
        </w:rPr>
      </w:pPr>
      <w:r>
        <w:rPr>
          <w:lang w:val="fr-FR"/>
        </w:rPr>
        <w:t>L</w:t>
      </w:r>
      <w:r w:rsidR="00443D6F">
        <w:rPr>
          <w:lang w:val="fr-FR"/>
        </w:rPr>
        <w:t>’</w:t>
      </w:r>
      <w:r>
        <w:rPr>
          <w:lang w:val="fr-FR"/>
        </w:rPr>
        <w:t>attitude validante (faire preuve de respect, ne pas juger et utiliser l</w:t>
      </w:r>
      <w:r w:rsidR="00443D6F">
        <w:rPr>
          <w:lang w:val="fr-FR"/>
        </w:rPr>
        <w:t>’</w:t>
      </w:r>
      <w:r>
        <w:rPr>
          <w:lang w:val="fr-FR"/>
        </w:rPr>
        <w:t>empathie) est utile avec les personnes atteintes de démence. Nous avons découvert que certaines techniques fonctionnent avec des personnes atteintes de maladie d</w:t>
      </w:r>
      <w:r w:rsidR="00443D6F">
        <w:rPr>
          <w:lang w:val="fr-FR"/>
        </w:rPr>
        <w:t>’</w:t>
      </w:r>
      <w:r>
        <w:rPr>
          <w:lang w:val="fr-FR"/>
        </w:rPr>
        <w:t>Alzheimer à début précoce, de démence fronto</w:t>
      </w:r>
      <w:r w:rsidR="00A73C98">
        <w:rPr>
          <w:lang w:val="fr-FR"/>
        </w:rPr>
        <w:t>-</w:t>
      </w:r>
      <w:r>
        <w:rPr>
          <w:lang w:val="fr-FR"/>
        </w:rPr>
        <w:t>temporale, de démence à corps de Lewy, de démence vasculaire ainsi que chez les patients en stade terminal d</w:t>
      </w:r>
      <w:r w:rsidR="00443D6F">
        <w:rPr>
          <w:lang w:val="fr-FR"/>
        </w:rPr>
        <w:t>’</w:t>
      </w:r>
      <w:r>
        <w:rPr>
          <w:lang w:val="fr-FR"/>
        </w:rPr>
        <w:t>autres affections et qui se retrouvent également dans l</w:t>
      </w:r>
      <w:r w:rsidR="00443D6F">
        <w:rPr>
          <w:lang w:val="fr-FR"/>
        </w:rPr>
        <w:t>’</w:t>
      </w:r>
      <w:r>
        <w:rPr>
          <w:lang w:val="fr-FR"/>
        </w:rPr>
        <w:t xml:space="preserve">étape finale de leur vie. De plus, les techniques de Validation peuvent </w:t>
      </w:r>
      <w:r w:rsidR="00F72DBA">
        <w:rPr>
          <w:lang w:val="fr-FR"/>
        </w:rPr>
        <w:t>être efficaces avec des personnes âgées atteintes de trisomie 21 qui montrent des symptômes de démence.</w:t>
      </w:r>
    </w:p>
    <w:p w:rsidR="00F72DBA" w:rsidRDefault="00F72DBA" w:rsidP="00450D4F">
      <w:pPr>
        <w:pStyle w:val="NoSpacing"/>
        <w:jc w:val="both"/>
        <w:rPr>
          <w:lang w:val="fr-FR"/>
        </w:rPr>
      </w:pPr>
    </w:p>
    <w:p w:rsidR="00F72DBA" w:rsidRDefault="00F72DBA" w:rsidP="00450D4F">
      <w:pPr>
        <w:pStyle w:val="NoSpacing"/>
        <w:jc w:val="both"/>
        <w:rPr>
          <w:lang w:val="fr-FR"/>
        </w:rPr>
      </w:pPr>
      <w:r>
        <w:rPr>
          <w:lang w:val="fr-FR"/>
        </w:rPr>
        <w:t>Les facteurs-clés qui permettent de savoir si la Validation sera efficace avec ces populations sont</w:t>
      </w:r>
      <w:r w:rsidR="00A73C98">
        <w:rPr>
          <w:lang w:val="fr-FR"/>
        </w:rPr>
        <w:t> </w:t>
      </w:r>
      <w:r>
        <w:rPr>
          <w:lang w:val="fr-FR"/>
        </w:rPr>
        <w:t>:</w:t>
      </w:r>
    </w:p>
    <w:p w:rsidR="00F72DBA" w:rsidRDefault="00F72DBA" w:rsidP="00450D4F">
      <w:pPr>
        <w:pStyle w:val="NoSpacing"/>
        <w:numPr>
          <w:ilvl w:val="0"/>
          <w:numId w:val="19"/>
        </w:numPr>
        <w:jc w:val="both"/>
        <w:rPr>
          <w:lang w:val="fr-FR"/>
        </w:rPr>
      </w:pPr>
      <w:r>
        <w:rPr>
          <w:lang w:val="fr-FR"/>
        </w:rPr>
        <w:t>La personne exprime-t-elle des émotions humaines de base</w:t>
      </w:r>
      <w:r w:rsidR="00443D6F">
        <w:rPr>
          <w:lang w:val="fr-FR"/>
        </w:rPr>
        <w:t> </w:t>
      </w:r>
      <w:r>
        <w:rPr>
          <w:lang w:val="fr-FR"/>
        </w:rPr>
        <w:t>?</w:t>
      </w:r>
    </w:p>
    <w:p w:rsidR="00F72DBA" w:rsidRDefault="00F72DBA" w:rsidP="00450D4F">
      <w:pPr>
        <w:pStyle w:val="NoSpacing"/>
        <w:numPr>
          <w:ilvl w:val="0"/>
          <w:numId w:val="19"/>
        </w:numPr>
        <w:jc w:val="both"/>
        <w:rPr>
          <w:lang w:val="fr-FR"/>
        </w:rPr>
      </w:pPr>
      <w:r>
        <w:rPr>
          <w:lang w:val="fr-FR"/>
        </w:rPr>
        <w:t>La personne essaye-t-elle de résoudre des problématiques laissées en susp</w:t>
      </w:r>
      <w:r w:rsidR="00443D6F">
        <w:rPr>
          <w:lang w:val="fr-FR"/>
        </w:rPr>
        <w:t>e</w:t>
      </w:r>
      <w:r>
        <w:rPr>
          <w:lang w:val="fr-FR"/>
        </w:rPr>
        <w:t>n</w:t>
      </w:r>
      <w:r w:rsidR="00443D6F">
        <w:rPr>
          <w:lang w:val="fr-FR"/>
        </w:rPr>
        <w:t>s </w:t>
      </w:r>
      <w:r>
        <w:rPr>
          <w:lang w:val="fr-FR"/>
        </w:rPr>
        <w:t>?</w:t>
      </w:r>
    </w:p>
    <w:p w:rsidR="00F91A88" w:rsidRDefault="00F72DBA" w:rsidP="00450D4F">
      <w:pPr>
        <w:pStyle w:val="NoSpacing"/>
        <w:numPr>
          <w:ilvl w:val="0"/>
          <w:numId w:val="19"/>
        </w:numPr>
        <w:jc w:val="both"/>
        <w:rPr>
          <w:lang w:val="fr-FR"/>
        </w:rPr>
      </w:pPr>
      <w:r>
        <w:rPr>
          <w:lang w:val="fr-FR"/>
        </w:rPr>
        <w:t>La personne essaye-t-elle d</w:t>
      </w:r>
      <w:r w:rsidR="00443D6F">
        <w:rPr>
          <w:lang w:val="fr-FR"/>
        </w:rPr>
        <w:t>’</w:t>
      </w:r>
      <w:r>
        <w:rPr>
          <w:lang w:val="fr-FR"/>
        </w:rPr>
        <w:t>assouvir des besoins humains de base</w:t>
      </w:r>
      <w:r w:rsidR="00443D6F">
        <w:rPr>
          <w:lang w:val="fr-FR"/>
        </w:rPr>
        <w:t> </w:t>
      </w:r>
      <w:r>
        <w:rPr>
          <w:lang w:val="fr-FR"/>
        </w:rPr>
        <w:t>?</w:t>
      </w:r>
      <w:r w:rsidRPr="00EC6A42">
        <w:rPr>
          <w:lang w:val="fr-FR"/>
        </w:rPr>
        <w:t xml:space="preserve"> </w:t>
      </w:r>
    </w:p>
    <w:p w:rsidR="00F72DBA" w:rsidRDefault="00F72DBA" w:rsidP="00450D4F">
      <w:pPr>
        <w:pStyle w:val="NoSpacing"/>
        <w:jc w:val="both"/>
        <w:rPr>
          <w:lang w:val="fr-FR"/>
        </w:rPr>
      </w:pPr>
    </w:p>
    <w:p w:rsidR="00AA1EB4" w:rsidRPr="00EC6A42" w:rsidRDefault="00F72DBA" w:rsidP="00450D4F">
      <w:pPr>
        <w:pStyle w:val="NoSpacing"/>
        <w:jc w:val="both"/>
        <w:rPr>
          <w:lang w:val="fr-FR"/>
        </w:rPr>
      </w:pPr>
      <w:r>
        <w:rPr>
          <w:lang w:val="fr-FR"/>
        </w:rPr>
        <w:t>Ces facteurs sont exprimés à des instants précis plutôt que dans la durée. Ils peuvent être stimulés par le stress environ</w:t>
      </w:r>
      <w:r w:rsidR="00443D6F">
        <w:rPr>
          <w:lang w:val="fr-FR"/>
        </w:rPr>
        <w:t>nem</w:t>
      </w:r>
      <w:r>
        <w:rPr>
          <w:lang w:val="fr-FR"/>
        </w:rPr>
        <w:t xml:space="preserve">ental ou par des souvenirs déclenchants. Les techniques de Validation peuvent être </w:t>
      </w:r>
      <w:r w:rsidR="00A73C98">
        <w:rPr>
          <w:lang w:val="fr-FR"/>
        </w:rPr>
        <w:t>utilisées</w:t>
      </w:r>
      <w:r>
        <w:rPr>
          <w:lang w:val="fr-FR"/>
        </w:rPr>
        <w:t xml:space="preserve"> dans ces moments pour aider la personne à exprimer ce qu</w:t>
      </w:r>
      <w:r w:rsidR="00443D6F">
        <w:rPr>
          <w:lang w:val="fr-FR"/>
        </w:rPr>
        <w:t>’</w:t>
      </w:r>
      <w:r>
        <w:rPr>
          <w:lang w:val="fr-FR"/>
        </w:rPr>
        <w:t>elle veut et maintenir la communication.</w:t>
      </w:r>
    </w:p>
    <w:p w:rsidR="001D75E6" w:rsidRPr="00EC6A42" w:rsidRDefault="001D75E6" w:rsidP="00450D4F">
      <w:pPr>
        <w:pStyle w:val="NoSpacing"/>
        <w:jc w:val="both"/>
        <w:rPr>
          <w:lang w:val="fr-FR"/>
        </w:rPr>
      </w:pPr>
    </w:p>
    <w:p w:rsidR="006C6539" w:rsidRDefault="00132D29" w:rsidP="00450D4F">
      <w:pPr>
        <w:pStyle w:val="Heading2"/>
        <w:jc w:val="both"/>
        <w:rPr>
          <w:lang w:val="fr-FR"/>
        </w:rPr>
      </w:pPr>
      <w:bookmarkStart w:id="12" w:name="_Toc449459563"/>
      <w:r>
        <w:rPr>
          <w:lang w:val="fr-FR"/>
        </w:rPr>
        <w:t>Informations complémentaires à partager avec les personnes qui découvrent la Validation</w:t>
      </w:r>
      <w:bookmarkEnd w:id="12"/>
    </w:p>
    <w:p w:rsidR="000217AA" w:rsidRPr="00EC6A42" w:rsidRDefault="00132D29" w:rsidP="00450D4F">
      <w:pPr>
        <w:jc w:val="both"/>
        <w:rPr>
          <w:lang w:val="fr-FR"/>
        </w:rPr>
      </w:pPr>
      <w:r>
        <w:rPr>
          <w:lang w:val="fr-FR"/>
        </w:rPr>
        <w:t>Les objectifs à court</w:t>
      </w:r>
      <w:r w:rsidR="00811C43">
        <w:rPr>
          <w:lang w:val="fr-FR"/>
        </w:rPr>
        <w:t xml:space="preserve"> </w:t>
      </w:r>
      <w:r>
        <w:rPr>
          <w:lang w:val="fr-FR"/>
        </w:rPr>
        <w:t>terme de la Validation s</w:t>
      </w:r>
      <w:r w:rsidR="00443D6F">
        <w:rPr>
          <w:lang w:val="fr-FR"/>
        </w:rPr>
        <w:t>’</w:t>
      </w:r>
      <w:r>
        <w:rPr>
          <w:lang w:val="fr-FR"/>
        </w:rPr>
        <w:t>appliquent aux personnes qui sont dans l</w:t>
      </w:r>
      <w:r w:rsidR="00443D6F">
        <w:rPr>
          <w:lang w:val="fr-FR"/>
        </w:rPr>
        <w:t>’</w:t>
      </w:r>
      <w:r>
        <w:rPr>
          <w:lang w:val="fr-FR"/>
        </w:rPr>
        <w:t>étape de résolution de leur vie ainsi qu</w:t>
      </w:r>
      <w:r w:rsidR="00443D6F">
        <w:rPr>
          <w:lang w:val="fr-FR"/>
        </w:rPr>
        <w:t>’</w:t>
      </w:r>
      <w:r>
        <w:rPr>
          <w:lang w:val="fr-FR"/>
        </w:rPr>
        <w:t>à celles atteintes d</w:t>
      </w:r>
      <w:r w:rsidR="00443D6F">
        <w:rPr>
          <w:lang w:val="fr-FR"/>
        </w:rPr>
        <w:t>’</w:t>
      </w:r>
      <w:r>
        <w:rPr>
          <w:lang w:val="fr-FR"/>
        </w:rPr>
        <w:t>une forme de démence ou dans certains cas de délirium. Les objectifs à long</w:t>
      </w:r>
      <w:r w:rsidR="00811C43">
        <w:rPr>
          <w:lang w:val="fr-FR"/>
        </w:rPr>
        <w:t xml:space="preserve"> </w:t>
      </w:r>
      <w:r>
        <w:rPr>
          <w:lang w:val="fr-FR"/>
        </w:rPr>
        <w:t>terme de la Validation s</w:t>
      </w:r>
      <w:r w:rsidR="00443D6F">
        <w:rPr>
          <w:lang w:val="fr-FR"/>
        </w:rPr>
        <w:t>’</w:t>
      </w:r>
      <w:r>
        <w:rPr>
          <w:lang w:val="fr-FR"/>
        </w:rPr>
        <w:t>appliquent aux personnes qui sont dans l</w:t>
      </w:r>
      <w:r w:rsidR="00443D6F">
        <w:rPr>
          <w:lang w:val="fr-FR"/>
        </w:rPr>
        <w:t>’</w:t>
      </w:r>
      <w:r>
        <w:rPr>
          <w:lang w:val="fr-FR"/>
        </w:rPr>
        <w:t xml:space="preserve">étape de </w:t>
      </w:r>
      <w:r w:rsidR="003758B0">
        <w:rPr>
          <w:lang w:val="fr-FR"/>
        </w:rPr>
        <w:t>R</w:t>
      </w:r>
      <w:r>
        <w:rPr>
          <w:lang w:val="fr-FR"/>
        </w:rPr>
        <w:t>ésolution. Vous pouvez utiliser la présentation Power</w:t>
      </w:r>
      <w:r w:rsidR="00443D6F">
        <w:rPr>
          <w:lang w:val="fr-FR"/>
        </w:rPr>
        <w:t>P</w:t>
      </w:r>
      <w:r>
        <w:rPr>
          <w:lang w:val="fr-FR"/>
        </w:rPr>
        <w:t xml:space="preserve">oint ci-dessous pour aider </w:t>
      </w:r>
      <w:r w:rsidR="0038501E">
        <w:rPr>
          <w:lang w:val="fr-FR"/>
        </w:rPr>
        <w:t>à expliquer ce point aux soignants.</w:t>
      </w:r>
    </w:p>
    <w:p w:rsidR="000217AA" w:rsidRPr="00EC6A42" w:rsidRDefault="0000491B" w:rsidP="00450D4F">
      <w:pPr>
        <w:pStyle w:val="NoSpacing"/>
        <w:jc w:val="both"/>
        <w:rPr>
          <w:lang w:val="fr-FR"/>
        </w:rPr>
      </w:pPr>
      <w:r w:rsidRPr="001F638F">
        <w:rPr>
          <w:lang w:val="fr-FR"/>
        </w:rPr>
        <w:object w:dxaOrig="1534" w:dyaOrig="994">
          <v:shape id="_x0000_i1027" type="#_x0000_t75" style="width:77.25pt;height:49.5pt" o:ole="">
            <v:imagedata r:id="rId15" o:title=""/>
          </v:shape>
          <o:OLEObject Type="Embed" ProgID="PowerPoint.Show.12" ShapeID="_x0000_i1027" DrawAspect="Icon" ObjectID="_1523260198" r:id="rId16"/>
        </w:object>
      </w:r>
    </w:p>
    <w:p w:rsidR="000217AA" w:rsidRPr="00EC6A42" w:rsidRDefault="000217AA" w:rsidP="00450D4F">
      <w:pPr>
        <w:pStyle w:val="NoSpacing"/>
        <w:jc w:val="both"/>
        <w:rPr>
          <w:lang w:val="fr-FR"/>
        </w:rPr>
      </w:pPr>
    </w:p>
    <w:p w:rsidR="00AA1EB4" w:rsidRPr="00EC6A42" w:rsidRDefault="003273BD" w:rsidP="00450D4F">
      <w:pPr>
        <w:pStyle w:val="Heading2"/>
        <w:jc w:val="both"/>
        <w:rPr>
          <w:lang w:val="fr-FR"/>
        </w:rPr>
      </w:pPr>
      <w:bookmarkStart w:id="13" w:name="_Toc449459564"/>
      <w:r>
        <w:rPr>
          <w:lang w:val="fr-FR"/>
        </w:rPr>
        <w:lastRenderedPageBreak/>
        <w:t>Pen</w:t>
      </w:r>
      <w:r w:rsidR="0024582B">
        <w:rPr>
          <w:lang w:val="fr-FR"/>
        </w:rPr>
        <w:t>d</w:t>
      </w:r>
      <w:r>
        <w:rPr>
          <w:lang w:val="fr-FR"/>
        </w:rPr>
        <w:t>ant la formation de praticien</w:t>
      </w:r>
      <w:bookmarkEnd w:id="13"/>
    </w:p>
    <w:p w:rsidR="00A11F9E" w:rsidRPr="00EC6A42" w:rsidRDefault="00E56E59" w:rsidP="00450D4F">
      <w:pPr>
        <w:pStyle w:val="NoSpacing"/>
        <w:jc w:val="both"/>
        <w:rPr>
          <w:lang w:val="fr-FR"/>
        </w:rPr>
      </w:pPr>
      <w:r>
        <w:rPr>
          <w:lang w:val="fr-FR"/>
        </w:rPr>
        <w:t>Si on vous demande comment la Validation fonctionne avec les personnes atteintes d</w:t>
      </w:r>
      <w:r w:rsidR="00443D6F">
        <w:rPr>
          <w:lang w:val="fr-FR"/>
        </w:rPr>
        <w:t>’</w:t>
      </w:r>
      <w:r>
        <w:rPr>
          <w:lang w:val="fr-FR"/>
        </w:rPr>
        <w:t>autres formes de démences, nous suggérons les réponses suivantes</w:t>
      </w:r>
      <w:r w:rsidR="00443D6F">
        <w:rPr>
          <w:lang w:val="fr-FR"/>
        </w:rPr>
        <w:t> </w:t>
      </w:r>
      <w:r>
        <w:rPr>
          <w:lang w:val="fr-FR"/>
        </w:rPr>
        <w:t>:</w:t>
      </w:r>
    </w:p>
    <w:p w:rsidR="005E71BE" w:rsidRPr="00EC6A42" w:rsidRDefault="00E56E59" w:rsidP="00450D4F">
      <w:pPr>
        <w:pStyle w:val="NoSpacing"/>
        <w:jc w:val="both"/>
        <w:rPr>
          <w:lang w:val="fr-FR"/>
        </w:rPr>
      </w:pPr>
      <w:r>
        <w:rPr>
          <w:lang w:val="fr-FR"/>
        </w:rPr>
        <w:t>Au module </w:t>
      </w:r>
      <w:r w:rsidR="005E71BE" w:rsidRPr="00EC6A42">
        <w:rPr>
          <w:lang w:val="fr-FR"/>
        </w:rPr>
        <w:t>1</w:t>
      </w:r>
      <w:r>
        <w:rPr>
          <w:lang w:val="fr-FR"/>
        </w:rPr>
        <w:t> </w:t>
      </w:r>
      <w:r w:rsidR="005E71BE" w:rsidRPr="00EC6A42">
        <w:rPr>
          <w:lang w:val="fr-FR"/>
        </w:rPr>
        <w:t>:</w:t>
      </w:r>
    </w:p>
    <w:p w:rsidR="004E6E39" w:rsidRDefault="00E56E59" w:rsidP="00450D4F">
      <w:pPr>
        <w:pStyle w:val="NoSpacing"/>
        <w:jc w:val="both"/>
        <w:rPr>
          <w:lang w:val="fr-FR"/>
        </w:rPr>
      </w:pPr>
      <w:r>
        <w:rPr>
          <w:lang w:val="fr-FR"/>
        </w:rPr>
        <w:t>Répondre aux questions puis rappeler aux stagiaires que la formation se concentre sur la population</w:t>
      </w:r>
      <w:r w:rsidR="00FC3168">
        <w:rPr>
          <w:lang w:val="fr-FR"/>
        </w:rPr>
        <w:t xml:space="preserve"> </w:t>
      </w:r>
      <w:r>
        <w:rPr>
          <w:lang w:val="fr-FR"/>
        </w:rPr>
        <w:t>cible de la Validation et qu</w:t>
      </w:r>
      <w:r w:rsidR="00443D6F">
        <w:rPr>
          <w:lang w:val="fr-FR"/>
        </w:rPr>
        <w:t>’</w:t>
      </w:r>
      <w:r w:rsidR="004E6E39">
        <w:rPr>
          <w:lang w:val="fr-FR"/>
        </w:rPr>
        <w:t>il y aura un temps à la fin de la formation pour discuter de la Validation avec les autres populations.</w:t>
      </w:r>
    </w:p>
    <w:p w:rsidR="005E71BE" w:rsidRDefault="004E6E39" w:rsidP="00450D4F">
      <w:pPr>
        <w:pStyle w:val="NoSpacing"/>
        <w:jc w:val="both"/>
        <w:rPr>
          <w:lang w:val="fr-FR"/>
        </w:rPr>
      </w:pPr>
      <w:r>
        <w:rPr>
          <w:lang w:val="fr-FR"/>
        </w:rPr>
        <w:t>Au module 4 :</w:t>
      </w:r>
    </w:p>
    <w:p w:rsidR="005E71BE" w:rsidRPr="00EC6A42" w:rsidRDefault="004E6E39" w:rsidP="00450D4F">
      <w:pPr>
        <w:pStyle w:val="NoSpacing"/>
        <w:jc w:val="both"/>
        <w:rPr>
          <w:lang w:val="fr-FR"/>
        </w:rPr>
      </w:pPr>
      <w:r>
        <w:rPr>
          <w:lang w:val="fr-FR"/>
        </w:rPr>
        <w:t>Au moment de di</w:t>
      </w:r>
      <w:r w:rsidR="0024582B">
        <w:rPr>
          <w:lang w:val="fr-FR"/>
        </w:rPr>
        <w:t>s</w:t>
      </w:r>
      <w:r>
        <w:rPr>
          <w:lang w:val="fr-FR"/>
        </w:rPr>
        <w:t>cuter des autres méthodes, il est possible d</w:t>
      </w:r>
      <w:r w:rsidR="00443D6F">
        <w:rPr>
          <w:lang w:val="fr-FR"/>
        </w:rPr>
        <w:t>’</w:t>
      </w:r>
      <w:r>
        <w:rPr>
          <w:lang w:val="fr-FR"/>
        </w:rPr>
        <w:t xml:space="preserve">ajouter les </w:t>
      </w:r>
      <w:r w:rsidR="00443D6F">
        <w:rPr>
          <w:lang w:val="fr-FR"/>
        </w:rPr>
        <w:t>« </w:t>
      </w:r>
      <w:r>
        <w:rPr>
          <w:lang w:val="fr-FR"/>
        </w:rPr>
        <w:t>autres populations</w:t>
      </w:r>
      <w:r w:rsidR="00443D6F">
        <w:rPr>
          <w:lang w:val="fr-FR"/>
        </w:rPr>
        <w:t> »</w:t>
      </w:r>
      <w:r>
        <w:rPr>
          <w:lang w:val="fr-FR"/>
        </w:rPr>
        <w:t xml:space="preserve"> et d</w:t>
      </w:r>
      <w:r w:rsidR="00443D6F">
        <w:rPr>
          <w:lang w:val="fr-FR"/>
        </w:rPr>
        <w:t>’</w:t>
      </w:r>
      <w:r>
        <w:rPr>
          <w:lang w:val="fr-FR"/>
        </w:rPr>
        <w:t>enseigner comment certains éléments de la Validation peuvent être utilisés. Cela peut être fait à partir des questions et expériences des stagiaires. Il est important de s</w:t>
      </w:r>
      <w:r w:rsidR="00443D6F">
        <w:rPr>
          <w:lang w:val="fr-FR"/>
        </w:rPr>
        <w:t>’</w:t>
      </w:r>
      <w:r>
        <w:rPr>
          <w:lang w:val="fr-FR"/>
        </w:rPr>
        <w:t>assurer que les participants comprennent l</w:t>
      </w:r>
      <w:r w:rsidR="00443D6F">
        <w:rPr>
          <w:lang w:val="fr-FR"/>
        </w:rPr>
        <w:t>’</w:t>
      </w:r>
      <w:r>
        <w:rPr>
          <w:lang w:val="fr-FR"/>
        </w:rPr>
        <w:t>importance de se concentrer sur les tâches de vie, les besoins humains et émotions tout en maintenant une attitude validante.</w:t>
      </w:r>
    </w:p>
    <w:p w:rsidR="00C323BD" w:rsidRPr="00EC6A42" w:rsidRDefault="00C323BD" w:rsidP="00450D4F">
      <w:pPr>
        <w:pStyle w:val="NoSpacing"/>
        <w:jc w:val="both"/>
        <w:rPr>
          <w:lang w:val="fr-FR"/>
        </w:rPr>
      </w:pPr>
    </w:p>
    <w:p w:rsidR="007E3D46" w:rsidRPr="00EC6A42" w:rsidRDefault="004E6E39" w:rsidP="00450D4F">
      <w:pPr>
        <w:pStyle w:val="NoSpacing"/>
        <w:jc w:val="both"/>
        <w:rPr>
          <w:lang w:val="fr-FR"/>
        </w:rPr>
      </w:pPr>
      <w:r>
        <w:rPr>
          <w:lang w:val="fr-FR"/>
        </w:rPr>
        <w:t>Dans tous les modules :</w:t>
      </w:r>
      <w:r w:rsidR="00C323BD" w:rsidRPr="00EC6A42">
        <w:rPr>
          <w:lang w:val="fr-FR"/>
        </w:rPr>
        <w:t xml:space="preserve"> </w:t>
      </w:r>
    </w:p>
    <w:p w:rsidR="00C323BD" w:rsidRPr="00EC6A42" w:rsidRDefault="004E6E39" w:rsidP="00450D4F">
      <w:pPr>
        <w:pStyle w:val="NoSpacing"/>
        <w:jc w:val="both"/>
        <w:rPr>
          <w:lang w:val="fr-FR"/>
        </w:rPr>
      </w:pPr>
      <w:r>
        <w:rPr>
          <w:lang w:val="fr-FR"/>
        </w:rPr>
        <w:t>Il est important de s</w:t>
      </w:r>
      <w:r w:rsidR="00443D6F">
        <w:rPr>
          <w:lang w:val="fr-FR"/>
        </w:rPr>
        <w:t>’</w:t>
      </w:r>
      <w:r>
        <w:rPr>
          <w:lang w:val="fr-FR"/>
        </w:rPr>
        <w:t>assurer que le</w:t>
      </w:r>
      <w:r w:rsidR="0024582B">
        <w:rPr>
          <w:lang w:val="fr-FR"/>
        </w:rPr>
        <w:t xml:space="preserve"> choix de</w:t>
      </w:r>
      <w:r>
        <w:rPr>
          <w:lang w:val="fr-FR"/>
        </w:rPr>
        <w:t>s patients pour le travail pratique (vidéos, jeux de rôle, etc</w:t>
      </w:r>
      <w:r w:rsidR="00443D6F">
        <w:rPr>
          <w:lang w:val="fr-FR"/>
        </w:rPr>
        <w:t>.</w:t>
      </w:r>
      <w:r>
        <w:rPr>
          <w:lang w:val="fr-FR"/>
        </w:rPr>
        <w:t xml:space="preserve">) est </w:t>
      </w:r>
      <w:r w:rsidR="0024582B">
        <w:rPr>
          <w:lang w:val="fr-FR"/>
        </w:rPr>
        <w:t>pertinent</w:t>
      </w:r>
      <w:r>
        <w:rPr>
          <w:lang w:val="fr-FR"/>
        </w:rPr>
        <w:t xml:space="preserve"> et si ce n</w:t>
      </w:r>
      <w:r w:rsidR="00443D6F">
        <w:rPr>
          <w:lang w:val="fr-FR"/>
        </w:rPr>
        <w:t>’</w:t>
      </w:r>
      <w:r>
        <w:rPr>
          <w:lang w:val="fr-FR"/>
        </w:rPr>
        <w:t>est pas le cas, s</w:t>
      </w:r>
      <w:r w:rsidR="00443D6F">
        <w:rPr>
          <w:lang w:val="fr-FR"/>
        </w:rPr>
        <w:t>’</w:t>
      </w:r>
      <w:r>
        <w:rPr>
          <w:lang w:val="fr-FR"/>
        </w:rPr>
        <w:t>assurer que le stagiaire comprend les différences.</w:t>
      </w:r>
    </w:p>
    <w:p w:rsidR="00232F1C" w:rsidRPr="00EC6A42" w:rsidRDefault="00232F1C" w:rsidP="00450D4F">
      <w:pPr>
        <w:pStyle w:val="NoSpacing"/>
        <w:jc w:val="both"/>
        <w:rPr>
          <w:lang w:val="fr-FR"/>
        </w:rPr>
      </w:pPr>
    </w:p>
    <w:p w:rsidR="00C323BD" w:rsidRPr="00EC6A42" w:rsidRDefault="004E6E39" w:rsidP="00450D4F">
      <w:pPr>
        <w:pStyle w:val="NoSpacing"/>
        <w:jc w:val="both"/>
        <w:rPr>
          <w:lang w:val="fr-FR"/>
        </w:rPr>
      </w:pPr>
      <w:r>
        <w:rPr>
          <w:b/>
          <w:lang w:val="fr-FR"/>
        </w:rPr>
        <w:t>L</w:t>
      </w:r>
      <w:r w:rsidR="00443D6F">
        <w:rPr>
          <w:b/>
          <w:lang w:val="fr-FR"/>
        </w:rPr>
        <w:t>’</w:t>
      </w:r>
      <w:r>
        <w:rPr>
          <w:b/>
          <w:lang w:val="fr-FR"/>
        </w:rPr>
        <w:t xml:space="preserve">objectif de la formation de praticien </w:t>
      </w:r>
      <w:r>
        <w:rPr>
          <w:lang w:val="fr-FR"/>
        </w:rPr>
        <w:t>est que les praticiens certifiés soient capables de pratiquer la Validation avec la population</w:t>
      </w:r>
      <w:r w:rsidR="00FC3168">
        <w:rPr>
          <w:lang w:val="fr-FR"/>
        </w:rPr>
        <w:t xml:space="preserve"> </w:t>
      </w:r>
      <w:r>
        <w:rPr>
          <w:lang w:val="fr-FR"/>
        </w:rPr>
        <w:t xml:space="preserve">cible. </w:t>
      </w:r>
      <w:r w:rsidR="009724A5">
        <w:rPr>
          <w:lang w:val="fr-FR"/>
        </w:rPr>
        <w:t>En plus, et</w:t>
      </w:r>
      <w:r w:rsidR="009724A5">
        <w:rPr>
          <w:b/>
          <w:lang w:val="fr-FR"/>
        </w:rPr>
        <w:t xml:space="preserve"> parce</w:t>
      </w:r>
      <w:r w:rsidR="00443D6F">
        <w:rPr>
          <w:b/>
          <w:lang w:val="fr-FR"/>
        </w:rPr>
        <w:t xml:space="preserve"> q</w:t>
      </w:r>
      <w:r w:rsidR="009724A5">
        <w:rPr>
          <w:b/>
          <w:lang w:val="fr-FR"/>
        </w:rPr>
        <w:t>u</w:t>
      </w:r>
      <w:r w:rsidR="00443D6F">
        <w:rPr>
          <w:b/>
          <w:lang w:val="fr-FR"/>
        </w:rPr>
        <w:t>’</w:t>
      </w:r>
      <w:r w:rsidR="009724A5">
        <w:rPr>
          <w:lang w:val="fr-FR"/>
        </w:rPr>
        <w:t>ils ont ces compétences, ils pourront faire la différence avec les autres populations et seront capables d</w:t>
      </w:r>
      <w:r w:rsidR="00443D6F">
        <w:rPr>
          <w:lang w:val="fr-FR"/>
        </w:rPr>
        <w:t>’</w:t>
      </w:r>
      <w:r w:rsidR="009724A5">
        <w:rPr>
          <w:lang w:val="fr-FR"/>
        </w:rPr>
        <w:t>utiliser l</w:t>
      </w:r>
      <w:r w:rsidR="00443D6F">
        <w:rPr>
          <w:lang w:val="fr-FR"/>
        </w:rPr>
        <w:t>’</w:t>
      </w:r>
      <w:r w:rsidR="009724A5">
        <w:rPr>
          <w:lang w:val="fr-FR"/>
        </w:rPr>
        <w:t>attitude de la Validation et</w:t>
      </w:r>
      <w:r w:rsidR="0024582B">
        <w:rPr>
          <w:lang w:val="fr-FR"/>
        </w:rPr>
        <w:t xml:space="preserve"> ses</w:t>
      </w:r>
      <w:r w:rsidR="009724A5">
        <w:rPr>
          <w:lang w:val="fr-FR"/>
        </w:rPr>
        <w:t xml:space="preserve"> techniques</w:t>
      </w:r>
      <w:r w:rsidR="0024582B">
        <w:rPr>
          <w:lang w:val="fr-FR"/>
        </w:rPr>
        <w:t xml:space="preserve"> à des</w:t>
      </w:r>
      <w:r w:rsidR="009724A5">
        <w:rPr>
          <w:lang w:val="fr-FR"/>
        </w:rPr>
        <w:t xml:space="preserve"> moments opportuns.</w:t>
      </w:r>
    </w:p>
    <w:p w:rsidR="00110E0B" w:rsidRPr="00EC6A42" w:rsidRDefault="00110E0B" w:rsidP="00450D4F">
      <w:pPr>
        <w:pStyle w:val="NoSpacing"/>
        <w:jc w:val="both"/>
        <w:rPr>
          <w:lang w:val="fr-FR"/>
        </w:rPr>
      </w:pPr>
    </w:p>
    <w:p w:rsidR="002279B2" w:rsidRPr="00EC6A42" w:rsidRDefault="002279B2" w:rsidP="00450D4F">
      <w:pPr>
        <w:jc w:val="both"/>
        <w:rPr>
          <w:lang w:val="fr-FR"/>
        </w:rPr>
      </w:pPr>
      <w:r w:rsidRPr="00EC6A42">
        <w:rPr>
          <w:lang w:val="fr-FR"/>
        </w:rPr>
        <w:br w:type="page"/>
      </w:r>
    </w:p>
    <w:p w:rsidR="001D520E" w:rsidRPr="00EC6A42" w:rsidRDefault="001D520E" w:rsidP="00450D4F">
      <w:pPr>
        <w:jc w:val="both"/>
        <w:rPr>
          <w:lang w:val="fr-FR"/>
        </w:rPr>
      </w:pPr>
    </w:p>
    <w:p w:rsidR="001D520E" w:rsidRPr="00EC6A42" w:rsidRDefault="004B47F9" w:rsidP="00450D4F">
      <w:pPr>
        <w:pStyle w:val="NoSpacing"/>
        <w:jc w:val="both"/>
        <w:rPr>
          <w:lang w:val="fr-FR"/>
        </w:rPr>
      </w:pPr>
      <w:r>
        <w:rPr>
          <w:lang w:val="fr-FR"/>
        </w:rPr>
        <w:t>Merci d</w:t>
      </w:r>
      <w:r w:rsidR="00443D6F">
        <w:rPr>
          <w:lang w:val="fr-FR"/>
        </w:rPr>
        <w:t>’</w:t>
      </w:r>
      <w:r>
        <w:rPr>
          <w:lang w:val="fr-FR"/>
        </w:rPr>
        <w:t>utiliser ce format pour proposer vos études de cas. Partage</w:t>
      </w:r>
      <w:r w:rsidR="00810800">
        <w:rPr>
          <w:lang w:val="fr-FR"/>
        </w:rPr>
        <w:t>z</w:t>
      </w:r>
      <w:r>
        <w:rPr>
          <w:lang w:val="fr-FR"/>
        </w:rPr>
        <w:t xml:space="preserve"> votre expérience d</w:t>
      </w:r>
      <w:r w:rsidR="00443D6F">
        <w:rPr>
          <w:lang w:val="fr-FR"/>
        </w:rPr>
        <w:t>’</w:t>
      </w:r>
      <w:r>
        <w:rPr>
          <w:lang w:val="fr-FR"/>
        </w:rPr>
        <w:t>utilisation de la Validation avec des personnes exclues de la population</w:t>
      </w:r>
      <w:r w:rsidR="00FC3168">
        <w:rPr>
          <w:lang w:val="fr-FR"/>
        </w:rPr>
        <w:t xml:space="preserve"> </w:t>
      </w:r>
      <w:r>
        <w:rPr>
          <w:lang w:val="fr-FR"/>
        </w:rPr>
        <w:t>cible. Merci de les envoyer à </w:t>
      </w:r>
      <w:r w:rsidR="002279B2" w:rsidRPr="00EC6A42">
        <w:rPr>
          <w:lang w:val="fr-FR"/>
        </w:rPr>
        <w:t>EdCommittee@vfvalidation.org</w:t>
      </w:r>
    </w:p>
    <w:p w:rsidR="001D520E" w:rsidRPr="00EC6A42" w:rsidRDefault="001D520E" w:rsidP="00450D4F">
      <w:pPr>
        <w:pStyle w:val="NoSpacing"/>
        <w:jc w:val="both"/>
        <w:rPr>
          <w:b/>
          <w:lang w:val="fr-FR"/>
        </w:rPr>
      </w:pPr>
    </w:p>
    <w:p w:rsidR="001D520E" w:rsidRPr="00EC6A42" w:rsidRDefault="007E3D46" w:rsidP="00450D4F">
      <w:pPr>
        <w:pStyle w:val="Heading2"/>
        <w:jc w:val="both"/>
        <w:rPr>
          <w:lang w:val="fr-FR"/>
        </w:rPr>
      </w:pPr>
      <w:bookmarkStart w:id="14" w:name="_Toc449459565"/>
      <w:r w:rsidRPr="00EC6A42">
        <w:rPr>
          <w:lang w:val="fr-FR"/>
        </w:rPr>
        <w:t>Format</w:t>
      </w:r>
      <w:r w:rsidR="002D49C1">
        <w:rPr>
          <w:lang w:val="fr-FR"/>
        </w:rPr>
        <w:t xml:space="preserve"> des études de cas</w:t>
      </w:r>
      <w:bookmarkEnd w:id="14"/>
    </w:p>
    <w:p w:rsidR="001D520E" w:rsidRPr="00EC6A42" w:rsidRDefault="001D520E" w:rsidP="00450D4F">
      <w:pPr>
        <w:pStyle w:val="NoSpacing"/>
        <w:jc w:val="both"/>
        <w:rPr>
          <w:lang w:val="fr-FR"/>
        </w:rPr>
      </w:pPr>
    </w:p>
    <w:p w:rsidR="001D520E" w:rsidRPr="00EC6A42" w:rsidRDefault="0083308C" w:rsidP="00450D4F">
      <w:pPr>
        <w:pStyle w:val="NoSpacing"/>
        <w:jc w:val="both"/>
        <w:rPr>
          <w:lang w:val="fr-FR"/>
        </w:rPr>
      </w:pPr>
      <w:r>
        <w:rPr>
          <w:b/>
          <w:lang w:val="fr-FR"/>
        </w:rPr>
        <w:t>Informations personnelles</w:t>
      </w:r>
      <w:r w:rsidR="00443D6F">
        <w:rPr>
          <w:b/>
          <w:lang w:val="fr-FR"/>
        </w:rPr>
        <w:t> </w:t>
      </w:r>
      <w:r>
        <w:rPr>
          <w:b/>
          <w:lang w:val="fr-FR"/>
        </w:rPr>
        <w:t xml:space="preserve">: </w:t>
      </w:r>
      <w:r w:rsidR="001D520E" w:rsidRPr="00EC6A42">
        <w:rPr>
          <w:lang w:val="fr-FR"/>
        </w:rPr>
        <w:t>(</w:t>
      </w:r>
      <w:r w:rsidR="004B47F9">
        <w:rPr>
          <w:lang w:val="fr-FR"/>
        </w:rPr>
        <w:t>merci d</w:t>
      </w:r>
      <w:r w:rsidR="00443D6F">
        <w:rPr>
          <w:lang w:val="fr-FR"/>
        </w:rPr>
        <w:t>’</w:t>
      </w:r>
      <w:r w:rsidR="004B47F9">
        <w:rPr>
          <w:lang w:val="fr-FR"/>
        </w:rPr>
        <w:t>inclure l</w:t>
      </w:r>
      <w:r w:rsidR="00443D6F">
        <w:rPr>
          <w:lang w:val="fr-FR"/>
        </w:rPr>
        <w:t>’</w:t>
      </w:r>
      <w:r w:rsidR="004B47F9">
        <w:rPr>
          <w:lang w:val="fr-FR"/>
        </w:rPr>
        <w:t>âge, le sexe, l</w:t>
      </w:r>
      <w:r w:rsidR="00443D6F">
        <w:rPr>
          <w:lang w:val="fr-FR"/>
        </w:rPr>
        <w:t>’</w:t>
      </w:r>
      <w:r w:rsidR="004B47F9">
        <w:rPr>
          <w:lang w:val="fr-FR"/>
        </w:rPr>
        <w:t>histoire familiale, la profession)</w:t>
      </w:r>
    </w:p>
    <w:p w:rsidR="001D520E" w:rsidRPr="00EC6A42" w:rsidRDefault="001D520E" w:rsidP="00450D4F">
      <w:pPr>
        <w:pStyle w:val="NoSpacing"/>
        <w:jc w:val="both"/>
        <w:rPr>
          <w:lang w:val="fr-FR"/>
        </w:rPr>
      </w:pPr>
    </w:p>
    <w:p w:rsidR="001D520E" w:rsidRPr="00EC6A42" w:rsidRDefault="001D520E" w:rsidP="00450D4F">
      <w:pPr>
        <w:pStyle w:val="NoSpacing"/>
        <w:jc w:val="both"/>
        <w:rPr>
          <w:lang w:val="fr-FR"/>
        </w:rPr>
      </w:pPr>
    </w:p>
    <w:p w:rsidR="001D520E" w:rsidRPr="00EC6A42" w:rsidRDefault="0083308C" w:rsidP="00450D4F">
      <w:pPr>
        <w:pStyle w:val="NoSpacing"/>
        <w:jc w:val="both"/>
        <w:rPr>
          <w:b/>
          <w:lang w:val="fr-FR"/>
        </w:rPr>
      </w:pPr>
      <w:r>
        <w:rPr>
          <w:b/>
          <w:lang w:val="fr-FR"/>
        </w:rPr>
        <w:t>Diagnostic, progression de la maladie et comportements difficiles</w:t>
      </w:r>
      <w:r w:rsidR="00443D6F">
        <w:rPr>
          <w:b/>
          <w:lang w:val="fr-FR"/>
        </w:rPr>
        <w:t> </w:t>
      </w:r>
      <w:r>
        <w:rPr>
          <w:b/>
          <w:lang w:val="fr-FR"/>
        </w:rPr>
        <w:t>:</w:t>
      </w:r>
      <w:r w:rsidR="001D520E" w:rsidRPr="00EC6A42">
        <w:rPr>
          <w:b/>
          <w:lang w:val="fr-FR"/>
        </w:rPr>
        <w:t xml:space="preserve"> </w:t>
      </w:r>
    </w:p>
    <w:p w:rsidR="001D520E" w:rsidRPr="00EC6A42" w:rsidRDefault="001D520E" w:rsidP="00450D4F">
      <w:pPr>
        <w:pStyle w:val="NoSpacing"/>
        <w:jc w:val="both"/>
        <w:rPr>
          <w:lang w:val="fr-FR"/>
        </w:rPr>
      </w:pPr>
    </w:p>
    <w:p w:rsidR="001D520E" w:rsidRPr="00EC6A42" w:rsidRDefault="001D520E" w:rsidP="00450D4F">
      <w:pPr>
        <w:pStyle w:val="NoSpacing"/>
        <w:jc w:val="both"/>
        <w:rPr>
          <w:lang w:val="fr-FR"/>
        </w:rPr>
      </w:pPr>
    </w:p>
    <w:p w:rsidR="001D520E" w:rsidRPr="00EC6A42" w:rsidRDefault="00BA7FB4" w:rsidP="00450D4F">
      <w:pPr>
        <w:pStyle w:val="NoSpacing"/>
        <w:jc w:val="both"/>
        <w:rPr>
          <w:lang w:val="fr-FR"/>
        </w:rPr>
      </w:pPr>
      <w:r>
        <w:rPr>
          <w:b/>
          <w:lang w:val="fr-FR"/>
        </w:rPr>
        <w:t>L</w:t>
      </w:r>
      <w:r w:rsidR="00443D6F">
        <w:rPr>
          <w:b/>
          <w:lang w:val="fr-FR"/>
        </w:rPr>
        <w:t>’</w:t>
      </w:r>
      <w:r>
        <w:rPr>
          <w:b/>
          <w:lang w:val="fr-FR"/>
        </w:rPr>
        <w:t>approche de la Validation :</w:t>
      </w:r>
      <w:r w:rsidR="001D520E" w:rsidRPr="00EC6A42">
        <w:rPr>
          <w:lang w:val="fr-FR"/>
        </w:rPr>
        <w:t xml:space="preserve"> (</w:t>
      </w:r>
      <w:r w:rsidR="004B47F9">
        <w:rPr>
          <w:lang w:val="fr-FR"/>
        </w:rPr>
        <w:t>merci de décrire comment et à quel moment vous avez</w:t>
      </w:r>
      <w:r w:rsidR="00810800">
        <w:rPr>
          <w:lang w:val="fr-FR"/>
        </w:rPr>
        <w:t xml:space="preserve"> pu utiliser la Validation et d</w:t>
      </w:r>
      <w:r w:rsidR="00443D6F">
        <w:rPr>
          <w:lang w:val="fr-FR"/>
        </w:rPr>
        <w:t>’</w:t>
      </w:r>
      <w:r w:rsidR="004B47F9">
        <w:rPr>
          <w:lang w:val="fr-FR"/>
        </w:rPr>
        <w:t>inclure un extrait court et typique de conversation qui montre de quelle façon vous avez utilisé la Validation avec cette personne).</w:t>
      </w:r>
    </w:p>
    <w:p w:rsidR="002279B2" w:rsidRPr="00EC6A42" w:rsidRDefault="002279B2" w:rsidP="00450D4F">
      <w:pPr>
        <w:pStyle w:val="NoSpacing"/>
        <w:jc w:val="both"/>
        <w:rPr>
          <w:lang w:val="fr-FR"/>
        </w:rPr>
      </w:pPr>
    </w:p>
    <w:p w:rsidR="002279B2" w:rsidRPr="00EC6A42" w:rsidRDefault="002279B2" w:rsidP="00450D4F">
      <w:pPr>
        <w:pStyle w:val="NoSpacing"/>
        <w:jc w:val="both"/>
        <w:rPr>
          <w:lang w:val="fr-FR"/>
        </w:rPr>
      </w:pPr>
    </w:p>
    <w:p w:rsidR="001D520E" w:rsidRPr="00EC6A42" w:rsidRDefault="001D520E" w:rsidP="00450D4F">
      <w:pPr>
        <w:pStyle w:val="NoSpacing"/>
        <w:jc w:val="both"/>
        <w:rPr>
          <w:lang w:val="fr-FR"/>
        </w:rPr>
      </w:pPr>
    </w:p>
    <w:p w:rsidR="001D520E" w:rsidRPr="00EC6A42" w:rsidRDefault="001D520E" w:rsidP="00450D4F">
      <w:pPr>
        <w:pStyle w:val="NoSpacing"/>
        <w:jc w:val="both"/>
        <w:rPr>
          <w:lang w:val="fr-FR"/>
        </w:rPr>
      </w:pPr>
      <w:r w:rsidRPr="00EC6A42">
        <w:rPr>
          <w:b/>
          <w:lang w:val="fr-FR"/>
        </w:rPr>
        <w:t>Conclusion</w:t>
      </w:r>
      <w:r w:rsidR="00443D6F">
        <w:rPr>
          <w:b/>
          <w:lang w:val="fr-FR"/>
        </w:rPr>
        <w:t> :</w:t>
      </w:r>
      <w:r w:rsidRPr="00EC6A42">
        <w:rPr>
          <w:lang w:val="fr-FR"/>
        </w:rPr>
        <w:t xml:space="preserve"> (</w:t>
      </w:r>
      <w:r w:rsidR="00443D6F">
        <w:rPr>
          <w:lang w:val="fr-FR"/>
        </w:rPr>
        <w:t>m</w:t>
      </w:r>
      <w:r w:rsidR="004B47F9">
        <w:rPr>
          <w:lang w:val="fr-FR"/>
        </w:rPr>
        <w:t>erci de décrire comment la Validation a aidé la personne, la relation ou a favorisé la communication. Merci d</w:t>
      </w:r>
      <w:r w:rsidR="00443D6F">
        <w:rPr>
          <w:lang w:val="fr-FR"/>
        </w:rPr>
        <w:t>’</w:t>
      </w:r>
      <w:r w:rsidR="004B47F9">
        <w:rPr>
          <w:lang w:val="fr-FR"/>
        </w:rPr>
        <w:t>identifier également les moments pendant lesquels vous avez pu valider – c</w:t>
      </w:r>
      <w:r w:rsidR="00443D6F">
        <w:rPr>
          <w:lang w:val="fr-FR"/>
        </w:rPr>
        <w:t>’</w:t>
      </w:r>
      <w:r w:rsidR="004B47F9">
        <w:rPr>
          <w:lang w:val="fr-FR"/>
        </w:rPr>
        <w:t>est-à-</w:t>
      </w:r>
      <w:r w:rsidR="00DB7D14">
        <w:rPr>
          <w:lang w:val="fr-FR"/>
        </w:rPr>
        <w:t>dire quand la personne exprimai</w:t>
      </w:r>
      <w:r w:rsidR="004B47F9">
        <w:rPr>
          <w:lang w:val="fr-FR"/>
        </w:rPr>
        <w:t>t ses émotions, besoins ou qu</w:t>
      </w:r>
      <w:r w:rsidR="00443D6F">
        <w:rPr>
          <w:lang w:val="fr-FR"/>
        </w:rPr>
        <w:t>’</w:t>
      </w:r>
      <w:r w:rsidR="004B47F9">
        <w:rPr>
          <w:lang w:val="fr-FR"/>
        </w:rPr>
        <w:t>elle résolvait une tâche de vie).</w:t>
      </w:r>
    </w:p>
    <w:p w:rsidR="001D520E" w:rsidRPr="00EC6A42" w:rsidRDefault="001D520E" w:rsidP="00450D4F">
      <w:pPr>
        <w:pStyle w:val="NoSpacing"/>
        <w:jc w:val="both"/>
        <w:rPr>
          <w:lang w:val="fr-FR"/>
        </w:rPr>
      </w:pPr>
    </w:p>
    <w:p w:rsidR="001D520E" w:rsidRPr="00EC6A42" w:rsidRDefault="001D520E" w:rsidP="00450D4F">
      <w:pPr>
        <w:pStyle w:val="NoSpacing"/>
        <w:jc w:val="both"/>
        <w:rPr>
          <w:lang w:val="fr-FR"/>
        </w:rPr>
      </w:pPr>
    </w:p>
    <w:p w:rsidR="002279B2" w:rsidRPr="00EC6A42" w:rsidRDefault="002279B2" w:rsidP="00450D4F">
      <w:pPr>
        <w:pStyle w:val="NoSpacing"/>
        <w:jc w:val="both"/>
        <w:rPr>
          <w:lang w:val="fr-FR"/>
        </w:rPr>
      </w:pPr>
    </w:p>
    <w:p w:rsidR="002279B2" w:rsidRPr="00EC6A42" w:rsidRDefault="002279B2" w:rsidP="00450D4F">
      <w:pPr>
        <w:pStyle w:val="NoSpacing"/>
        <w:jc w:val="both"/>
        <w:rPr>
          <w:lang w:val="fr-FR"/>
        </w:rPr>
      </w:pPr>
    </w:p>
    <w:p w:rsidR="002279B2" w:rsidRPr="00EC6A42" w:rsidRDefault="002279B2" w:rsidP="00450D4F">
      <w:pPr>
        <w:pStyle w:val="NoSpacing"/>
        <w:jc w:val="both"/>
        <w:rPr>
          <w:lang w:val="fr-FR"/>
        </w:rPr>
      </w:pPr>
    </w:p>
    <w:p w:rsidR="002279B2" w:rsidRPr="00EC6A42" w:rsidRDefault="002279B2" w:rsidP="00450D4F">
      <w:pPr>
        <w:pStyle w:val="NoSpacing"/>
        <w:jc w:val="both"/>
        <w:rPr>
          <w:lang w:val="fr-FR"/>
        </w:rPr>
      </w:pPr>
    </w:p>
    <w:p w:rsidR="002279B2" w:rsidRPr="00EC6A42" w:rsidRDefault="002279B2" w:rsidP="00450D4F">
      <w:pPr>
        <w:pStyle w:val="NoSpacing"/>
        <w:jc w:val="both"/>
        <w:rPr>
          <w:lang w:val="fr-FR"/>
        </w:rPr>
      </w:pPr>
    </w:p>
    <w:p w:rsidR="002279B2" w:rsidRPr="00EC6A42" w:rsidRDefault="002279B2" w:rsidP="00450D4F">
      <w:pPr>
        <w:pStyle w:val="NoSpacing"/>
        <w:jc w:val="both"/>
        <w:rPr>
          <w:lang w:val="fr-FR"/>
        </w:rPr>
      </w:pPr>
    </w:p>
    <w:p w:rsidR="001D520E" w:rsidRPr="00EC6A42" w:rsidRDefault="001D520E" w:rsidP="00450D4F">
      <w:pPr>
        <w:pStyle w:val="NoSpacing"/>
        <w:jc w:val="both"/>
        <w:rPr>
          <w:lang w:val="fr-FR"/>
        </w:rPr>
      </w:pPr>
    </w:p>
    <w:tbl>
      <w:tblPr>
        <w:tblStyle w:val="TableGrid"/>
        <w:tblW w:w="0" w:type="auto"/>
        <w:tblLook w:val="04A0" w:firstRow="1" w:lastRow="0" w:firstColumn="1" w:lastColumn="0" w:noHBand="0" w:noVBand="1"/>
      </w:tblPr>
      <w:tblGrid>
        <w:gridCol w:w="562"/>
        <w:gridCol w:w="1134"/>
        <w:gridCol w:w="2835"/>
        <w:gridCol w:w="1396"/>
        <w:gridCol w:w="1865"/>
        <w:gridCol w:w="1558"/>
      </w:tblGrid>
      <w:tr w:rsidR="0064373E" w:rsidRPr="00EC6A42" w:rsidTr="00FC3168">
        <w:trPr>
          <w:trHeight w:val="288"/>
        </w:trPr>
        <w:tc>
          <w:tcPr>
            <w:tcW w:w="9350" w:type="dxa"/>
            <w:gridSpan w:val="6"/>
          </w:tcPr>
          <w:p w:rsidR="0064373E" w:rsidRPr="00EC6A42" w:rsidRDefault="0064373E" w:rsidP="00450D4F">
            <w:pPr>
              <w:jc w:val="both"/>
              <w:rPr>
                <w:b/>
                <w:sz w:val="28"/>
                <w:szCs w:val="28"/>
                <w:lang w:val="fr-FR"/>
              </w:rPr>
            </w:pPr>
            <w:r w:rsidRPr="0064373E">
              <w:rPr>
                <w:lang w:val="fr-FR"/>
              </w:rPr>
              <w:t>Comportements spécifiques pouvant être validés</w:t>
            </w:r>
          </w:p>
        </w:tc>
      </w:tr>
      <w:tr w:rsidR="0064373E" w:rsidRPr="00EC6A42" w:rsidTr="0064373E">
        <w:trPr>
          <w:trHeight w:val="288"/>
        </w:trPr>
        <w:tc>
          <w:tcPr>
            <w:tcW w:w="562" w:type="dxa"/>
          </w:tcPr>
          <w:p w:rsidR="0064373E" w:rsidRPr="00EC6A42" w:rsidRDefault="0064373E" w:rsidP="00450D4F">
            <w:pPr>
              <w:jc w:val="both"/>
              <w:rPr>
                <w:lang w:val="fr-FR"/>
              </w:rPr>
            </w:pPr>
          </w:p>
        </w:tc>
        <w:tc>
          <w:tcPr>
            <w:tcW w:w="1134" w:type="dxa"/>
            <w:noWrap/>
            <w:hideMark/>
          </w:tcPr>
          <w:p w:rsidR="0064373E" w:rsidRPr="00EC6A42" w:rsidRDefault="0064373E" w:rsidP="00450D4F">
            <w:pPr>
              <w:jc w:val="both"/>
              <w:rPr>
                <w:lang w:val="fr-FR"/>
              </w:rPr>
            </w:pPr>
            <w:r>
              <w:rPr>
                <w:lang w:val="fr-FR"/>
              </w:rPr>
              <w:t>Nom du patient</w:t>
            </w:r>
          </w:p>
        </w:tc>
        <w:tc>
          <w:tcPr>
            <w:tcW w:w="2835" w:type="dxa"/>
            <w:noWrap/>
            <w:hideMark/>
          </w:tcPr>
          <w:p w:rsidR="0064373E" w:rsidRPr="0064373E" w:rsidRDefault="0064373E" w:rsidP="00450D4F">
            <w:pPr>
              <w:jc w:val="both"/>
              <w:rPr>
                <w:lang w:val="fr-FR"/>
              </w:rPr>
            </w:pPr>
            <w:r w:rsidRPr="0064373E">
              <w:rPr>
                <w:lang w:val="fr-FR"/>
              </w:rPr>
              <w:t>Diagnostic </w:t>
            </w:r>
          </w:p>
        </w:tc>
        <w:tc>
          <w:tcPr>
            <w:tcW w:w="1396" w:type="dxa"/>
            <w:noWrap/>
            <w:hideMark/>
          </w:tcPr>
          <w:p w:rsidR="0064373E" w:rsidRPr="0064373E" w:rsidRDefault="0064373E" w:rsidP="00450D4F">
            <w:pPr>
              <w:jc w:val="both"/>
              <w:rPr>
                <w:lang w:val="fr-FR"/>
              </w:rPr>
            </w:pPr>
            <w:r w:rsidRPr="0064373E">
              <w:rPr>
                <w:lang w:val="fr-FR"/>
              </w:rPr>
              <w:t>Exprime des émotions</w:t>
            </w:r>
          </w:p>
        </w:tc>
        <w:tc>
          <w:tcPr>
            <w:tcW w:w="1865" w:type="dxa"/>
            <w:noWrap/>
            <w:hideMark/>
          </w:tcPr>
          <w:p w:rsidR="0064373E" w:rsidRPr="0064373E" w:rsidRDefault="0064373E" w:rsidP="00450D4F">
            <w:pPr>
              <w:jc w:val="both"/>
              <w:rPr>
                <w:lang w:val="fr-FR"/>
              </w:rPr>
            </w:pPr>
            <w:r w:rsidRPr="0064373E">
              <w:rPr>
                <w:lang w:val="fr-FR"/>
              </w:rPr>
              <w:t>Exprime des besoins basiques</w:t>
            </w:r>
          </w:p>
        </w:tc>
        <w:tc>
          <w:tcPr>
            <w:tcW w:w="1558" w:type="dxa"/>
            <w:noWrap/>
            <w:hideMark/>
          </w:tcPr>
          <w:p w:rsidR="0064373E" w:rsidRPr="0064373E" w:rsidRDefault="0064373E" w:rsidP="00450D4F">
            <w:pPr>
              <w:jc w:val="both"/>
              <w:rPr>
                <w:lang w:val="fr-FR"/>
              </w:rPr>
            </w:pPr>
            <w:r w:rsidRPr="0064373E">
              <w:rPr>
                <w:lang w:val="fr-FR"/>
              </w:rPr>
              <w:t>Résout une tâche de vie</w:t>
            </w:r>
          </w:p>
        </w:tc>
      </w:tr>
      <w:tr w:rsidR="001D520E" w:rsidRPr="00EC6A42" w:rsidTr="0064373E">
        <w:trPr>
          <w:trHeight w:val="288"/>
        </w:trPr>
        <w:tc>
          <w:tcPr>
            <w:tcW w:w="562" w:type="dxa"/>
          </w:tcPr>
          <w:p w:rsidR="001D520E" w:rsidRPr="00EC6A42" w:rsidRDefault="001D520E" w:rsidP="00450D4F">
            <w:pPr>
              <w:jc w:val="both"/>
              <w:rPr>
                <w:lang w:val="fr-FR"/>
              </w:rPr>
            </w:pPr>
            <w:r w:rsidRPr="00EC6A42">
              <w:rPr>
                <w:lang w:val="fr-FR"/>
              </w:rPr>
              <w:t>1</w:t>
            </w:r>
          </w:p>
        </w:tc>
        <w:tc>
          <w:tcPr>
            <w:tcW w:w="1134" w:type="dxa"/>
            <w:noWrap/>
            <w:hideMark/>
          </w:tcPr>
          <w:p w:rsidR="001D520E" w:rsidRPr="00EC6A42" w:rsidRDefault="001D520E" w:rsidP="00450D4F">
            <w:pPr>
              <w:jc w:val="both"/>
              <w:rPr>
                <w:lang w:val="fr-FR"/>
              </w:rPr>
            </w:pPr>
          </w:p>
        </w:tc>
        <w:tc>
          <w:tcPr>
            <w:tcW w:w="2835" w:type="dxa"/>
            <w:noWrap/>
            <w:hideMark/>
          </w:tcPr>
          <w:p w:rsidR="001D520E" w:rsidRPr="00EC6A42" w:rsidRDefault="001D520E" w:rsidP="00450D4F">
            <w:pPr>
              <w:jc w:val="both"/>
              <w:rPr>
                <w:lang w:val="fr-FR"/>
              </w:rPr>
            </w:pPr>
          </w:p>
        </w:tc>
        <w:tc>
          <w:tcPr>
            <w:tcW w:w="1396" w:type="dxa"/>
            <w:noWrap/>
            <w:hideMark/>
          </w:tcPr>
          <w:p w:rsidR="001D520E" w:rsidRPr="00EC6A42" w:rsidRDefault="001D520E" w:rsidP="00450D4F">
            <w:pPr>
              <w:jc w:val="both"/>
              <w:rPr>
                <w:lang w:val="fr-FR"/>
              </w:rPr>
            </w:pPr>
          </w:p>
        </w:tc>
        <w:tc>
          <w:tcPr>
            <w:tcW w:w="1865" w:type="dxa"/>
            <w:noWrap/>
            <w:hideMark/>
          </w:tcPr>
          <w:p w:rsidR="001D520E" w:rsidRPr="00EC6A42" w:rsidRDefault="001D520E" w:rsidP="00450D4F">
            <w:pPr>
              <w:jc w:val="both"/>
              <w:rPr>
                <w:rFonts w:ascii="Cambria Math" w:hAnsi="Cambria Math" w:cs="Cambria Math"/>
                <w:lang w:val="fr-FR"/>
              </w:rPr>
            </w:pPr>
          </w:p>
        </w:tc>
        <w:tc>
          <w:tcPr>
            <w:tcW w:w="1558" w:type="dxa"/>
            <w:noWrap/>
            <w:hideMark/>
          </w:tcPr>
          <w:p w:rsidR="001D520E" w:rsidRPr="00EC6A42" w:rsidRDefault="001D520E" w:rsidP="00450D4F">
            <w:pPr>
              <w:jc w:val="both"/>
              <w:rPr>
                <w:lang w:val="fr-FR"/>
              </w:rPr>
            </w:pPr>
          </w:p>
        </w:tc>
      </w:tr>
    </w:tbl>
    <w:p w:rsidR="001D520E" w:rsidRPr="00EC6A42" w:rsidRDefault="001D520E" w:rsidP="00450D4F">
      <w:pPr>
        <w:pStyle w:val="NoSpacing"/>
        <w:jc w:val="both"/>
        <w:rPr>
          <w:lang w:val="fr-FR"/>
        </w:rPr>
      </w:pPr>
    </w:p>
    <w:p w:rsidR="001D520E" w:rsidRPr="00EC6A42" w:rsidRDefault="001D520E" w:rsidP="00450D4F">
      <w:pPr>
        <w:pStyle w:val="NoSpacing"/>
        <w:jc w:val="both"/>
        <w:rPr>
          <w:lang w:val="fr-FR"/>
        </w:rPr>
      </w:pPr>
    </w:p>
    <w:sectPr w:rsidR="001D520E" w:rsidRPr="00EC6A42" w:rsidSect="009D789A">
      <w:headerReference w:type="default" r:id="rId17"/>
      <w:foot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73E" w:rsidRDefault="00CF073E" w:rsidP="00530DB8">
      <w:r>
        <w:separator/>
      </w:r>
    </w:p>
  </w:endnote>
  <w:endnote w:type="continuationSeparator" w:id="0">
    <w:p w:rsidR="00CF073E" w:rsidRDefault="00CF073E" w:rsidP="00530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7DE" w:rsidRDefault="008957DE" w:rsidP="00CB1762">
    <w:pPr>
      <w:pStyle w:val="Footer"/>
      <w:pBdr>
        <w:top w:val="thinThickSmallGap" w:sz="24" w:space="1" w:color="17365D" w:themeColor="text2" w:themeShade="BF"/>
      </w:pBdr>
      <w:rPr>
        <w:rFonts w:asciiTheme="majorHAnsi" w:hAnsiTheme="majorHAnsi"/>
      </w:rPr>
    </w:pPr>
    <w:r>
      <w:rPr>
        <w:rFonts w:asciiTheme="majorHAnsi" w:hAnsiTheme="majorHAnsi"/>
      </w:rPr>
      <w:t>© Validation Training Institute 2015</w:t>
    </w:r>
    <w:r>
      <w:rPr>
        <w:rFonts w:asciiTheme="majorHAnsi" w:hAnsiTheme="majorHAnsi"/>
      </w:rPr>
      <w:ptab w:relativeTo="margin" w:alignment="right" w:leader="none"/>
    </w:r>
    <w:r>
      <w:rPr>
        <w:rFonts w:asciiTheme="majorHAnsi" w:hAnsiTheme="majorHAnsi"/>
      </w:rPr>
      <w:t xml:space="preserve">Page </w:t>
    </w:r>
    <w:r w:rsidR="001F638F">
      <w:fldChar w:fldCharType="begin"/>
    </w:r>
    <w:r>
      <w:instrText xml:space="preserve"> PAGE   \* MERGEFORMAT </w:instrText>
    </w:r>
    <w:r w:rsidR="001F638F">
      <w:fldChar w:fldCharType="separate"/>
    </w:r>
    <w:r w:rsidR="00CB1762" w:rsidRPr="00CB1762">
      <w:rPr>
        <w:rFonts w:asciiTheme="majorHAnsi" w:hAnsiTheme="majorHAnsi"/>
        <w:noProof/>
      </w:rPr>
      <w:t>2</w:t>
    </w:r>
    <w:r w:rsidR="001F638F">
      <w:rPr>
        <w:rFonts w:asciiTheme="majorHAnsi" w:hAnsiTheme="majorHAnsi"/>
        <w:noProof/>
      </w:rPr>
      <w:fldChar w:fldCharType="end"/>
    </w:r>
  </w:p>
  <w:p w:rsidR="008957DE" w:rsidRDefault="008957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73E" w:rsidRDefault="00CF073E" w:rsidP="00530DB8">
      <w:r>
        <w:separator/>
      </w:r>
    </w:p>
  </w:footnote>
  <w:footnote w:type="continuationSeparator" w:id="0">
    <w:p w:rsidR="00CF073E" w:rsidRDefault="00CF073E" w:rsidP="00530DB8">
      <w:r>
        <w:continuationSeparator/>
      </w:r>
    </w:p>
  </w:footnote>
  <w:footnote w:id="1">
    <w:p w:rsidR="008957DE" w:rsidRPr="00002A8B" w:rsidRDefault="008957DE" w:rsidP="004E6188">
      <w:pPr>
        <w:pStyle w:val="FootnoteText"/>
        <w:rPr>
          <w:lang w:val="fr-FR"/>
        </w:rPr>
      </w:pPr>
      <w:r w:rsidRPr="00002A8B">
        <w:rPr>
          <w:rStyle w:val="FootnoteReference"/>
          <w:lang w:val="fr-FR"/>
        </w:rPr>
        <w:footnoteRef/>
      </w:r>
      <w:r w:rsidRPr="00002A8B">
        <w:rPr>
          <w:lang w:val="fr-FR"/>
        </w:rPr>
        <w:t xml:space="preserve"> D</w:t>
      </w:r>
      <w:r>
        <w:rPr>
          <w:lang w:val="fr-FR"/>
        </w:rPr>
        <w:t>’</w:t>
      </w:r>
      <w:r w:rsidRPr="00002A8B">
        <w:rPr>
          <w:lang w:val="fr-FR"/>
        </w:rPr>
        <w:t xml:space="preserve">après </w:t>
      </w:r>
      <w:r w:rsidRPr="00002A8B">
        <w:rPr>
          <w:i/>
          <w:lang w:val="fr-FR"/>
        </w:rPr>
        <w:t xml:space="preserve">Guide sur le DSM-V </w:t>
      </w:r>
      <w:r w:rsidRPr="00002A8B">
        <w:rPr>
          <w:lang w:val="fr-FR"/>
        </w:rPr>
        <w:t>(</w:t>
      </w:r>
      <w:r>
        <w:rPr>
          <w:lang w:val="fr-FR"/>
        </w:rPr>
        <w:t>« </w:t>
      </w:r>
      <w:r w:rsidRPr="00002A8B">
        <w:rPr>
          <w:lang w:val="fr-FR"/>
        </w:rPr>
        <w:t>A Guide to DSM-V</w:t>
      </w:r>
      <w:r>
        <w:rPr>
          <w:lang w:val="fr-FR"/>
        </w:rPr>
        <w:t> »</w:t>
      </w:r>
      <w:r w:rsidRPr="00002A8B">
        <w:rPr>
          <w:lang w:val="fr-FR"/>
        </w:rPr>
        <w:t>) lors de la conférence de presse</w:t>
      </w:r>
      <w:r>
        <w:rPr>
          <w:lang w:val="fr-FR"/>
        </w:rPr>
        <w:t> </w:t>
      </w:r>
      <w:r w:rsidRPr="00002A8B">
        <w:rPr>
          <w:lang w:val="fr-FR"/>
        </w:rPr>
        <w:t>DSM-5, Dr Dilip Jeste – encore président de l</w:t>
      </w:r>
      <w:r>
        <w:rPr>
          <w:lang w:val="fr-FR"/>
        </w:rPr>
        <w:t>’</w:t>
      </w:r>
      <w:r w:rsidRPr="00002A8B">
        <w:rPr>
          <w:i/>
          <w:lang w:val="fr-FR"/>
        </w:rPr>
        <w:t>American Psychological Association</w:t>
      </w:r>
      <w:r w:rsidRPr="00002A8B">
        <w:rPr>
          <w:lang w:val="fr-FR"/>
        </w:rPr>
        <w:t xml:space="preserve"> – a évoqué la volonté de certains psychiatres de retirer le terme </w:t>
      </w:r>
      <w:r>
        <w:rPr>
          <w:lang w:val="fr-FR"/>
        </w:rPr>
        <w:t>« </w:t>
      </w:r>
      <w:r w:rsidRPr="00002A8B">
        <w:rPr>
          <w:lang w:val="fr-FR"/>
        </w:rPr>
        <w:t>démence</w:t>
      </w:r>
      <w:r>
        <w:rPr>
          <w:lang w:val="fr-FR"/>
        </w:rPr>
        <w:t> »</w:t>
      </w:r>
      <w:r w:rsidRPr="00002A8B">
        <w:rPr>
          <w:lang w:val="fr-FR"/>
        </w:rPr>
        <w:t xml:space="preserve"> jugé trop stigmatisant au vu de sa signification latine </w:t>
      </w:r>
      <w:r>
        <w:rPr>
          <w:lang w:val="fr-FR"/>
        </w:rPr>
        <w:t>« </w:t>
      </w:r>
      <w:r w:rsidRPr="00002A8B">
        <w:rPr>
          <w:lang w:val="fr-FR"/>
        </w:rPr>
        <w:t>sans esprit</w:t>
      </w:r>
      <w:r>
        <w:rPr>
          <w:lang w:val="fr-FR"/>
        </w:rPr>
        <w:t> »</w:t>
      </w:r>
      <w:r w:rsidRPr="00002A8B">
        <w:rPr>
          <w:lang w:val="fr-FR"/>
        </w:rPr>
        <w:t>. Je</w:t>
      </w:r>
      <w:r w:rsidR="00C5295E">
        <w:rPr>
          <w:lang w:val="fr-FR"/>
        </w:rPr>
        <w:t>s</w:t>
      </w:r>
      <w:r w:rsidRPr="00002A8B">
        <w:rPr>
          <w:lang w:val="fr-FR"/>
        </w:rPr>
        <w:t>te a souligné le fait que non seulement le terme avait des connotations négatives, mais qu</w:t>
      </w:r>
      <w:r>
        <w:rPr>
          <w:lang w:val="fr-FR"/>
        </w:rPr>
        <w:t>’</w:t>
      </w:r>
      <w:r w:rsidRPr="00002A8B">
        <w:rPr>
          <w:lang w:val="fr-FR"/>
        </w:rPr>
        <w:t xml:space="preserve">il était également inadéquat étant donné que beaucoup de patients diagnostiqués </w:t>
      </w:r>
      <w:r>
        <w:rPr>
          <w:lang w:val="fr-FR"/>
        </w:rPr>
        <w:t>« </w:t>
      </w:r>
      <w:r w:rsidRPr="00002A8B">
        <w:rPr>
          <w:lang w:val="fr-FR"/>
        </w:rPr>
        <w:t>déments</w:t>
      </w:r>
      <w:r>
        <w:rPr>
          <w:lang w:val="fr-FR"/>
        </w:rPr>
        <w:t> »</w:t>
      </w:r>
      <w:r w:rsidRPr="00002A8B">
        <w:rPr>
          <w:lang w:val="fr-FR"/>
        </w:rPr>
        <w:t xml:space="preserve"> gardaient leurs facultés, leur conscience et </w:t>
      </w:r>
      <w:r>
        <w:rPr>
          <w:lang w:val="fr-FR"/>
        </w:rPr>
        <w:t>ne « perdaient »</w:t>
      </w:r>
      <w:r w:rsidRPr="00002A8B">
        <w:rPr>
          <w:lang w:val="fr-FR"/>
        </w:rPr>
        <w:t xml:space="preserve"> pas réellement la tête.</w:t>
      </w:r>
    </w:p>
    <w:p w:rsidR="008957DE" w:rsidRPr="00002A8B" w:rsidRDefault="008957DE">
      <w:pPr>
        <w:pStyle w:val="FootnoteText"/>
        <w:rPr>
          <w:lang w:val="fr-FR"/>
        </w:rPr>
      </w:pPr>
    </w:p>
    <w:p w:rsidR="008957DE" w:rsidRPr="00002A8B" w:rsidRDefault="008957DE">
      <w:pPr>
        <w:pStyle w:val="FootnoteText"/>
        <w:rPr>
          <w:lang w:val="fr-FR"/>
        </w:rPr>
      </w:pPr>
      <w:r w:rsidRPr="00002A8B">
        <w:rPr>
          <w:lang w:val="fr-FR"/>
        </w:rPr>
        <w:t>C</w:t>
      </w:r>
      <w:r>
        <w:rPr>
          <w:lang w:val="fr-FR"/>
        </w:rPr>
        <w:t>’</w:t>
      </w:r>
      <w:r w:rsidRPr="00002A8B">
        <w:rPr>
          <w:lang w:val="fr-FR"/>
        </w:rPr>
        <w:t>est intéressant de comparer cette déclaration de 2013 à ce que Naomi Feil a écrit en 1982</w:t>
      </w:r>
      <w:r>
        <w:rPr>
          <w:lang w:val="fr-FR"/>
        </w:rPr>
        <w:t> </w:t>
      </w:r>
      <w:r w:rsidRPr="00002A8B">
        <w:rPr>
          <w:lang w:val="fr-FR"/>
        </w:rPr>
        <w:t xml:space="preserve">: </w:t>
      </w:r>
      <w:r>
        <w:rPr>
          <w:lang w:val="fr-FR"/>
        </w:rPr>
        <w:t>« </w:t>
      </w:r>
      <w:r w:rsidRPr="00002A8B">
        <w:rPr>
          <w:lang w:val="fr-FR"/>
        </w:rPr>
        <w:t xml:space="preserve">Les grands vieillards désorientés ne sont pas </w:t>
      </w:r>
      <w:r>
        <w:rPr>
          <w:lang w:val="fr-FR"/>
        </w:rPr>
        <w:t>« </w:t>
      </w:r>
      <w:r w:rsidRPr="00002A8B">
        <w:rPr>
          <w:lang w:val="fr-FR"/>
        </w:rPr>
        <w:t>déments</w:t>
      </w:r>
      <w:r>
        <w:rPr>
          <w:lang w:val="fr-FR"/>
        </w:rPr>
        <w:t> »</w:t>
      </w:r>
      <w:r w:rsidRPr="00002A8B">
        <w:rPr>
          <w:lang w:val="fr-FR"/>
        </w:rPr>
        <w:t>, ils ont cette sagesse innée de survivre en restaurant le passé</w:t>
      </w:r>
      <w:r>
        <w:rPr>
          <w:lang w:val="fr-FR"/>
        </w:rPr>
        <w:t> »</w:t>
      </w:r>
      <w:r w:rsidRPr="00002A8B">
        <w:rPr>
          <w:lang w:val="fr-FR"/>
        </w:rPr>
        <w:t>. À chacune de ses journées d</w:t>
      </w:r>
      <w:r>
        <w:rPr>
          <w:lang w:val="fr-FR"/>
        </w:rPr>
        <w:t>’</w:t>
      </w:r>
      <w:r w:rsidRPr="00002A8B">
        <w:rPr>
          <w:lang w:val="fr-FR"/>
        </w:rPr>
        <w:t>étude à la fin des années</w:t>
      </w:r>
      <w:r>
        <w:rPr>
          <w:lang w:val="fr-FR"/>
        </w:rPr>
        <w:t> </w:t>
      </w:r>
      <w:r w:rsidRPr="00002A8B">
        <w:rPr>
          <w:lang w:val="fr-FR"/>
        </w:rPr>
        <w:t>1970, elle expliquait que</w:t>
      </w:r>
      <w:r>
        <w:rPr>
          <w:lang w:val="fr-FR"/>
        </w:rPr>
        <w:t xml:space="preserve"> </w:t>
      </w:r>
      <w:r w:rsidRPr="00002A8B">
        <w:rPr>
          <w:lang w:val="fr-FR"/>
        </w:rPr>
        <w:t xml:space="preserve">démence signifiait </w:t>
      </w:r>
      <w:r>
        <w:rPr>
          <w:lang w:val="fr-FR"/>
        </w:rPr>
        <w:t>« </w:t>
      </w:r>
      <w:r w:rsidRPr="00002A8B">
        <w:rPr>
          <w:lang w:val="fr-FR"/>
        </w:rPr>
        <w:t>sans esprit</w:t>
      </w:r>
      <w:r>
        <w:rPr>
          <w:lang w:val="fr-FR"/>
        </w:rPr>
        <w:t> »</w:t>
      </w:r>
      <w:r w:rsidRPr="00002A8B">
        <w:rPr>
          <w:lang w:val="fr-FR"/>
        </w:rPr>
        <w:t xml:space="preserve">, </w:t>
      </w:r>
      <w:r>
        <w:rPr>
          <w:lang w:val="fr-FR"/>
        </w:rPr>
        <w:t>et</w:t>
      </w:r>
      <w:r w:rsidRPr="00002A8B">
        <w:rPr>
          <w:lang w:val="fr-FR"/>
        </w:rPr>
        <w:t xml:space="preserve"> que ces personnes n</w:t>
      </w:r>
      <w:r>
        <w:rPr>
          <w:lang w:val="fr-FR"/>
        </w:rPr>
        <w:t>’</w:t>
      </w:r>
      <w:r w:rsidRPr="00002A8B">
        <w:rPr>
          <w:lang w:val="fr-FR"/>
        </w:rPr>
        <w:t>avaient pas perdu leur esprit, mais qu</w:t>
      </w:r>
      <w:r>
        <w:rPr>
          <w:lang w:val="fr-FR"/>
        </w:rPr>
        <w:t>’</w:t>
      </w:r>
      <w:r w:rsidRPr="00002A8B">
        <w:rPr>
          <w:lang w:val="fr-FR"/>
        </w:rPr>
        <w:t>e</w:t>
      </w:r>
      <w:r>
        <w:rPr>
          <w:lang w:val="fr-FR"/>
        </w:rPr>
        <w:t>ll</w:t>
      </w:r>
      <w:r w:rsidRPr="00002A8B">
        <w:rPr>
          <w:lang w:val="fr-FR"/>
        </w:rPr>
        <w:t>e</w:t>
      </w:r>
      <w:r>
        <w:rPr>
          <w:lang w:val="fr-FR"/>
        </w:rPr>
        <w:t>s</w:t>
      </w:r>
      <w:r w:rsidRPr="00002A8B">
        <w:rPr>
          <w:lang w:val="fr-FR"/>
        </w:rPr>
        <w:t xml:space="preserve"> avaient perdu leur orientation dans notre réalité.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7DE" w:rsidRPr="00037284" w:rsidRDefault="008957DE" w:rsidP="00FD7A08">
    <w:pPr>
      <w:jc w:val="center"/>
      <w:rPr>
        <w:sz w:val="22"/>
      </w:rPr>
    </w:pPr>
    <w:r w:rsidRPr="00EC6A42">
      <w:rPr>
        <w:b/>
        <w:sz w:val="22"/>
      </w:rPr>
      <w:t>La population</w:t>
    </w:r>
    <w:r>
      <w:rPr>
        <w:b/>
        <w:sz w:val="22"/>
      </w:rPr>
      <w:t xml:space="preserve"> </w:t>
    </w:r>
    <w:r w:rsidRPr="00EC6A42">
      <w:rPr>
        <w:b/>
        <w:sz w:val="22"/>
      </w:rPr>
      <w:t>cible de la Validation et les diagnostics de démence</w:t>
    </w:r>
    <w:r w:rsidRPr="00037284">
      <w:rPr>
        <w:b/>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EA5"/>
    <w:multiLevelType w:val="hybridMultilevel"/>
    <w:tmpl w:val="E0E6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6735F8"/>
    <w:multiLevelType w:val="hybridMultilevel"/>
    <w:tmpl w:val="6598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0F6F72"/>
    <w:multiLevelType w:val="hybridMultilevel"/>
    <w:tmpl w:val="92D4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0A61FC"/>
    <w:multiLevelType w:val="hybridMultilevel"/>
    <w:tmpl w:val="89A60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7D75B1"/>
    <w:multiLevelType w:val="hybridMultilevel"/>
    <w:tmpl w:val="A2E4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765366"/>
    <w:multiLevelType w:val="hybridMultilevel"/>
    <w:tmpl w:val="A6C0BAA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29C63ED6"/>
    <w:multiLevelType w:val="hybridMultilevel"/>
    <w:tmpl w:val="A834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F41134"/>
    <w:multiLevelType w:val="hybridMultilevel"/>
    <w:tmpl w:val="52341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EA68FE"/>
    <w:multiLevelType w:val="hybridMultilevel"/>
    <w:tmpl w:val="4D9A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BC5F81"/>
    <w:multiLevelType w:val="hybridMultilevel"/>
    <w:tmpl w:val="5B96FB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E4F7E19"/>
    <w:multiLevelType w:val="hybridMultilevel"/>
    <w:tmpl w:val="985C6F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F367D88"/>
    <w:multiLevelType w:val="hybridMultilevel"/>
    <w:tmpl w:val="553AE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474184"/>
    <w:multiLevelType w:val="hybridMultilevel"/>
    <w:tmpl w:val="34C0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886434"/>
    <w:multiLevelType w:val="hybridMultilevel"/>
    <w:tmpl w:val="C35E6F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481067F"/>
    <w:multiLevelType w:val="hybridMultilevel"/>
    <w:tmpl w:val="A7EE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5975AC"/>
    <w:multiLevelType w:val="hybridMultilevel"/>
    <w:tmpl w:val="44F009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C93612C"/>
    <w:multiLevelType w:val="hybridMultilevel"/>
    <w:tmpl w:val="9F3E8B36"/>
    <w:lvl w:ilvl="0" w:tplc="B07278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B75861"/>
    <w:multiLevelType w:val="hybridMultilevel"/>
    <w:tmpl w:val="AD0C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D11841"/>
    <w:multiLevelType w:val="hybridMultilevel"/>
    <w:tmpl w:val="3DD6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0"/>
  </w:num>
  <w:num w:numId="4">
    <w:abstractNumId w:val="17"/>
  </w:num>
  <w:num w:numId="5">
    <w:abstractNumId w:val="14"/>
  </w:num>
  <w:num w:numId="6">
    <w:abstractNumId w:val="8"/>
  </w:num>
  <w:num w:numId="7">
    <w:abstractNumId w:val="12"/>
  </w:num>
  <w:num w:numId="8">
    <w:abstractNumId w:val="7"/>
  </w:num>
  <w:num w:numId="9">
    <w:abstractNumId w:val="11"/>
  </w:num>
  <w:num w:numId="10">
    <w:abstractNumId w:val="6"/>
  </w:num>
  <w:num w:numId="11">
    <w:abstractNumId w:val="4"/>
  </w:num>
  <w:num w:numId="12">
    <w:abstractNumId w:val="2"/>
  </w:num>
  <w:num w:numId="13">
    <w:abstractNumId w:val="3"/>
  </w:num>
  <w:num w:numId="14">
    <w:abstractNumId w:val="18"/>
  </w:num>
  <w:num w:numId="15">
    <w:abstractNumId w:val="1"/>
  </w:num>
  <w:num w:numId="16">
    <w:abstractNumId w:val="13"/>
  </w:num>
  <w:num w:numId="17">
    <w:abstractNumId w:val="9"/>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561"/>
    <w:rsid w:val="00002A8B"/>
    <w:rsid w:val="0000491B"/>
    <w:rsid w:val="000064A2"/>
    <w:rsid w:val="000125E1"/>
    <w:rsid w:val="000217AA"/>
    <w:rsid w:val="00037284"/>
    <w:rsid w:val="000654C2"/>
    <w:rsid w:val="00075BFA"/>
    <w:rsid w:val="000A4C95"/>
    <w:rsid w:val="000B2615"/>
    <w:rsid w:val="000C0B44"/>
    <w:rsid w:val="000D7D60"/>
    <w:rsid w:val="0010094C"/>
    <w:rsid w:val="00110E0B"/>
    <w:rsid w:val="00117BAB"/>
    <w:rsid w:val="001305E1"/>
    <w:rsid w:val="00132D29"/>
    <w:rsid w:val="00133F36"/>
    <w:rsid w:val="00154E15"/>
    <w:rsid w:val="001559F2"/>
    <w:rsid w:val="00155DE4"/>
    <w:rsid w:val="00163C83"/>
    <w:rsid w:val="00165987"/>
    <w:rsid w:val="00166FA6"/>
    <w:rsid w:val="00185039"/>
    <w:rsid w:val="00191A20"/>
    <w:rsid w:val="001944CF"/>
    <w:rsid w:val="001B12D9"/>
    <w:rsid w:val="001B1413"/>
    <w:rsid w:val="001B63AA"/>
    <w:rsid w:val="001D520E"/>
    <w:rsid w:val="001D75E6"/>
    <w:rsid w:val="001E0F76"/>
    <w:rsid w:val="001F0AC5"/>
    <w:rsid w:val="001F638F"/>
    <w:rsid w:val="001F7326"/>
    <w:rsid w:val="00205D94"/>
    <w:rsid w:val="00226EBC"/>
    <w:rsid w:val="002279B2"/>
    <w:rsid w:val="00232F1C"/>
    <w:rsid w:val="002408AE"/>
    <w:rsid w:val="0024582B"/>
    <w:rsid w:val="002611E8"/>
    <w:rsid w:val="00262A05"/>
    <w:rsid w:val="00267615"/>
    <w:rsid w:val="00271E11"/>
    <w:rsid w:val="00276DD7"/>
    <w:rsid w:val="00293DFC"/>
    <w:rsid w:val="00294838"/>
    <w:rsid w:val="00295035"/>
    <w:rsid w:val="002A79C7"/>
    <w:rsid w:val="002C432F"/>
    <w:rsid w:val="002C6694"/>
    <w:rsid w:val="002D2CA8"/>
    <w:rsid w:val="002D49C1"/>
    <w:rsid w:val="002E5D3A"/>
    <w:rsid w:val="002F2357"/>
    <w:rsid w:val="003014D9"/>
    <w:rsid w:val="00305E9D"/>
    <w:rsid w:val="00310025"/>
    <w:rsid w:val="003273BD"/>
    <w:rsid w:val="003758B0"/>
    <w:rsid w:val="003761CF"/>
    <w:rsid w:val="0038501E"/>
    <w:rsid w:val="003B75AE"/>
    <w:rsid w:val="003B76A4"/>
    <w:rsid w:val="003D400E"/>
    <w:rsid w:val="004129FD"/>
    <w:rsid w:val="00415166"/>
    <w:rsid w:val="00421A0F"/>
    <w:rsid w:val="00424FD9"/>
    <w:rsid w:val="00431C30"/>
    <w:rsid w:val="0043242C"/>
    <w:rsid w:val="00443D6F"/>
    <w:rsid w:val="00446A48"/>
    <w:rsid w:val="00450D4F"/>
    <w:rsid w:val="0046200F"/>
    <w:rsid w:val="004772D1"/>
    <w:rsid w:val="00480EDC"/>
    <w:rsid w:val="00484783"/>
    <w:rsid w:val="00493D67"/>
    <w:rsid w:val="00495183"/>
    <w:rsid w:val="00496C2E"/>
    <w:rsid w:val="004A1BD1"/>
    <w:rsid w:val="004A334A"/>
    <w:rsid w:val="004B42FB"/>
    <w:rsid w:val="004B47F9"/>
    <w:rsid w:val="004C3201"/>
    <w:rsid w:val="004C3F1D"/>
    <w:rsid w:val="004E0F14"/>
    <w:rsid w:val="004E6188"/>
    <w:rsid w:val="004E6E39"/>
    <w:rsid w:val="00525A67"/>
    <w:rsid w:val="00530DB8"/>
    <w:rsid w:val="00535425"/>
    <w:rsid w:val="00557BDF"/>
    <w:rsid w:val="00565380"/>
    <w:rsid w:val="00567278"/>
    <w:rsid w:val="0057720D"/>
    <w:rsid w:val="00584985"/>
    <w:rsid w:val="005B7C32"/>
    <w:rsid w:val="005C5A76"/>
    <w:rsid w:val="005C5CF6"/>
    <w:rsid w:val="005C722B"/>
    <w:rsid w:val="005E46C9"/>
    <w:rsid w:val="005E71BE"/>
    <w:rsid w:val="00602E51"/>
    <w:rsid w:val="00605E5C"/>
    <w:rsid w:val="006153E9"/>
    <w:rsid w:val="0061704E"/>
    <w:rsid w:val="0062523F"/>
    <w:rsid w:val="00633A0A"/>
    <w:rsid w:val="0064373E"/>
    <w:rsid w:val="00657859"/>
    <w:rsid w:val="00664EC5"/>
    <w:rsid w:val="00665779"/>
    <w:rsid w:val="00666561"/>
    <w:rsid w:val="00680943"/>
    <w:rsid w:val="0068520E"/>
    <w:rsid w:val="00695434"/>
    <w:rsid w:val="006B46B7"/>
    <w:rsid w:val="006B5284"/>
    <w:rsid w:val="006B7268"/>
    <w:rsid w:val="006C6539"/>
    <w:rsid w:val="006E1368"/>
    <w:rsid w:val="006E19DF"/>
    <w:rsid w:val="006E7606"/>
    <w:rsid w:val="00731702"/>
    <w:rsid w:val="00741E38"/>
    <w:rsid w:val="007436E1"/>
    <w:rsid w:val="00743D72"/>
    <w:rsid w:val="00745DE2"/>
    <w:rsid w:val="00753C8F"/>
    <w:rsid w:val="00754BAC"/>
    <w:rsid w:val="0076631C"/>
    <w:rsid w:val="007669B4"/>
    <w:rsid w:val="00771359"/>
    <w:rsid w:val="0077784A"/>
    <w:rsid w:val="0078023A"/>
    <w:rsid w:val="0078296F"/>
    <w:rsid w:val="0078540C"/>
    <w:rsid w:val="007900EB"/>
    <w:rsid w:val="00797A9A"/>
    <w:rsid w:val="007A0F0D"/>
    <w:rsid w:val="007B575C"/>
    <w:rsid w:val="007B621B"/>
    <w:rsid w:val="007E0354"/>
    <w:rsid w:val="007E3D46"/>
    <w:rsid w:val="008008C7"/>
    <w:rsid w:val="00804D0D"/>
    <w:rsid w:val="00810800"/>
    <w:rsid w:val="00811C43"/>
    <w:rsid w:val="00831E38"/>
    <w:rsid w:val="0083210F"/>
    <w:rsid w:val="0083308C"/>
    <w:rsid w:val="0084182B"/>
    <w:rsid w:val="0084197B"/>
    <w:rsid w:val="00850BE5"/>
    <w:rsid w:val="0086261A"/>
    <w:rsid w:val="00866493"/>
    <w:rsid w:val="008809D5"/>
    <w:rsid w:val="008957DE"/>
    <w:rsid w:val="008C00AC"/>
    <w:rsid w:val="008D2261"/>
    <w:rsid w:val="008D3BF3"/>
    <w:rsid w:val="008D68A8"/>
    <w:rsid w:val="008E32DC"/>
    <w:rsid w:val="008F40A5"/>
    <w:rsid w:val="00905D60"/>
    <w:rsid w:val="009151C1"/>
    <w:rsid w:val="0092753E"/>
    <w:rsid w:val="0095119D"/>
    <w:rsid w:val="00952A9A"/>
    <w:rsid w:val="009724A5"/>
    <w:rsid w:val="0099643F"/>
    <w:rsid w:val="009A2830"/>
    <w:rsid w:val="009A2D31"/>
    <w:rsid w:val="009D789A"/>
    <w:rsid w:val="009E3DCC"/>
    <w:rsid w:val="009E6840"/>
    <w:rsid w:val="009E7DF0"/>
    <w:rsid w:val="009F5E46"/>
    <w:rsid w:val="00A06363"/>
    <w:rsid w:val="00A113D7"/>
    <w:rsid w:val="00A11F9E"/>
    <w:rsid w:val="00A15974"/>
    <w:rsid w:val="00A176FC"/>
    <w:rsid w:val="00A22FD4"/>
    <w:rsid w:val="00A2545C"/>
    <w:rsid w:val="00A27198"/>
    <w:rsid w:val="00A45610"/>
    <w:rsid w:val="00A52A20"/>
    <w:rsid w:val="00A550BC"/>
    <w:rsid w:val="00A66396"/>
    <w:rsid w:val="00A67821"/>
    <w:rsid w:val="00A73C98"/>
    <w:rsid w:val="00A80445"/>
    <w:rsid w:val="00A81C0D"/>
    <w:rsid w:val="00A849AB"/>
    <w:rsid w:val="00A8552B"/>
    <w:rsid w:val="00A86698"/>
    <w:rsid w:val="00A94CE9"/>
    <w:rsid w:val="00AA1EB4"/>
    <w:rsid w:val="00AA53C6"/>
    <w:rsid w:val="00AB2172"/>
    <w:rsid w:val="00AB7B7C"/>
    <w:rsid w:val="00AD7146"/>
    <w:rsid w:val="00AE0255"/>
    <w:rsid w:val="00AE16A1"/>
    <w:rsid w:val="00AF2E9B"/>
    <w:rsid w:val="00AF4102"/>
    <w:rsid w:val="00B2301E"/>
    <w:rsid w:val="00B259ED"/>
    <w:rsid w:val="00B5167F"/>
    <w:rsid w:val="00B62A0F"/>
    <w:rsid w:val="00B74E4F"/>
    <w:rsid w:val="00B75C5D"/>
    <w:rsid w:val="00B87E67"/>
    <w:rsid w:val="00BA448B"/>
    <w:rsid w:val="00BA7FB4"/>
    <w:rsid w:val="00BB5D1A"/>
    <w:rsid w:val="00BC2ACE"/>
    <w:rsid w:val="00BC3594"/>
    <w:rsid w:val="00BC4197"/>
    <w:rsid w:val="00BC5542"/>
    <w:rsid w:val="00BE4EE3"/>
    <w:rsid w:val="00BE6596"/>
    <w:rsid w:val="00BF0481"/>
    <w:rsid w:val="00C268B2"/>
    <w:rsid w:val="00C323BD"/>
    <w:rsid w:val="00C5295E"/>
    <w:rsid w:val="00C762AD"/>
    <w:rsid w:val="00C76CF5"/>
    <w:rsid w:val="00C82165"/>
    <w:rsid w:val="00C8267A"/>
    <w:rsid w:val="00C9457C"/>
    <w:rsid w:val="00CA18C7"/>
    <w:rsid w:val="00CA7401"/>
    <w:rsid w:val="00CB12BE"/>
    <w:rsid w:val="00CB1762"/>
    <w:rsid w:val="00CB28C7"/>
    <w:rsid w:val="00CC516E"/>
    <w:rsid w:val="00CC73A2"/>
    <w:rsid w:val="00CE13E3"/>
    <w:rsid w:val="00CE40F1"/>
    <w:rsid w:val="00CF073E"/>
    <w:rsid w:val="00D16295"/>
    <w:rsid w:val="00D17836"/>
    <w:rsid w:val="00D23081"/>
    <w:rsid w:val="00D336FE"/>
    <w:rsid w:val="00D359B6"/>
    <w:rsid w:val="00D5011C"/>
    <w:rsid w:val="00D527BA"/>
    <w:rsid w:val="00D54B6F"/>
    <w:rsid w:val="00D77E58"/>
    <w:rsid w:val="00D9092D"/>
    <w:rsid w:val="00DB7D14"/>
    <w:rsid w:val="00DC7C0D"/>
    <w:rsid w:val="00DE0662"/>
    <w:rsid w:val="00DE4A60"/>
    <w:rsid w:val="00DE4EC1"/>
    <w:rsid w:val="00DF0D0B"/>
    <w:rsid w:val="00DF2F88"/>
    <w:rsid w:val="00E03A29"/>
    <w:rsid w:val="00E03F42"/>
    <w:rsid w:val="00E152F7"/>
    <w:rsid w:val="00E17AC2"/>
    <w:rsid w:val="00E20F9E"/>
    <w:rsid w:val="00E241F7"/>
    <w:rsid w:val="00E3070E"/>
    <w:rsid w:val="00E34A94"/>
    <w:rsid w:val="00E4602A"/>
    <w:rsid w:val="00E55CF9"/>
    <w:rsid w:val="00E56E59"/>
    <w:rsid w:val="00E62157"/>
    <w:rsid w:val="00E722ED"/>
    <w:rsid w:val="00E75080"/>
    <w:rsid w:val="00E81D68"/>
    <w:rsid w:val="00E8217B"/>
    <w:rsid w:val="00E82657"/>
    <w:rsid w:val="00E83E13"/>
    <w:rsid w:val="00EA0BE3"/>
    <w:rsid w:val="00EA35BA"/>
    <w:rsid w:val="00EA5E4E"/>
    <w:rsid w:val="00EB1E46"/>
    <w:rsid w:val="00EB5BBA"/>
    <w:rsid w:val="00EB5DB8"/>
    <w:rsid w:val="00EC25CA"/>
    <w:rsid w:val="00EC5BAE"/>
    <w:rsid w:val="00EC6A42"/>
    <w:rsid w:val="00ED4940"/>
    <w:rsid w:val="00F22E14"/>
    <w:rsid w:val="00F37085"/>
    <w:rsid w:val="00F42602"/>
    <w:rsid w:val="00F447BB"/>
    <w:rsid w:val="00F503D6"/>
    <w:rsid w:val="00F50457"/>
    <w:rsid w:val="00F60809"/>
    <w:rsid w:val="00F67CD9"/>
    <w:rsid w:val="00F72DBA"/>
    <w:rsid w:val="00F910AF"/>
    <w:rsid w:val="00F91A88"/>
    <w:rsid w:val="00F91FD5"/>
    <w:rsid w:val="00FA760B"/>
    <w:rsid w:val="00FB2587"/>
    <w:rsid w:val="00FB319F"/>
    <w:rsid w:val="00FC3168"/>
    <w:rsid w:val="00FC513C"/>
    <w:rsid w:val="00FD7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73E"/>
  </w:style>
  <w:style w:type="paragraph" w:styleId="Heading1">
    <w:name w:val="heading 1"/>
    <w:basedOn w:val="Normal"/>
    <w:next w:val="Normal"/>
    <w:link w:val="Heading1Char"/>
    <w:uiPriority w:val="9"/>
    <w:qFormat/>
    <w:rsid w:val="00FD7A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D75E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66561"/>
  </w:style>
  <w:style w:type="table" w:styleId="TableGrid">
    <w:name w:val="Table Grid"/>
    <w:basedOn w:val="TableNormal"/>
    <w:uiPriority w:val="59"/>
    <w:rsid w:val="00D35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30DB8"/>
    <w:rPr>
      <w:sz w:val="20"/>
      <w:szCs w:val="20"/>
    </w:rPr>
  </w:style>
  <w:style w:type="character" w:customStyle="1" w:styleId="FootnoteTextChar">
    <w:name w:val="Footnote Text Char"/>
    <w:basedOn w:val="DefaultParagraphFont"/>
    <w:link w:val="FootnoteText"/>
    <w:uiPriority w:val="99"/>
    <w:rsid w:val="00530DB8"/>
    <w:rPr>
      <w:sz w:val="20"/>
      <w:szCs w:val="20"/>
    </w:rPr>
  </w:style>
  <w:style w:type="character" w:styleId="FootnoteReference">
    <w:name w:val="footnote reference"/>
    <w:basedOn w:val="DefaultParagraphFont"/>
    <w:uiPriority w:val="99"/>
    <w:semiHidden/>
    <w:unhideWhenUsed/>
    <w:rsid w:val="00530DB8"/>
    <w:rPr>
      <w:vertAlign w:val="superscript"/>
    </w:rPr>
  </w:style>
  <w:style w:type="character" w:styleId="CommentReference">
    <w:name w:val="annotation reference"/>
    <w:basedOn w:val="DefaultParagraphFont"/>
    <w:uiPriority w:val="99"/>
    <w:semiHidden/>
    <w:unhideWhenUsed/>
    <w:rsid w:val="003B75AE"/>
    <w:rPr>
      <w:sz w:val="16"/>
      <w:szCs w:val="16"/>
    </w:rPr>
  </w:style>
  <w:style w:type="paragraph" w:styleId="CommentText">
    <w:name w:val="annotation text"/>
    <w:basedOn w:val="Normal"/>
    <w:link w:val="CommentTextChar"/>
    <w:uiPriority w:val="99"/>
    <w:semiHidden/>
    <w:unhideWhenUsed/>
    <w:rsid w:val="003B75AE"/>
    <w:rPr>
      <w:sz w:val="20"/>
      <w:szCs w:val="20"/>
    </w:rPr>
  </w:style>
  <w:style w:type="character" w:customStyle="1" w:styleId="CommentTextChar">
    <w:name w:val="Comment Text Char"/>
    <w:basedOn w:val="DefaultParagraphFont"/>
    <w:link w:val="CommentText"/>
    <w:uiPriority w:val="99"/>
    <w:semiHidden/>
    <w:rsid w:val="003B75AE"/>
    <w:rPr>
      <w:sz w:val="20"/>
      <w:szCs w:val="20"/>
    </w:rPr>
  </w:style>
  <w:style w:type="paragraph" w:styleId="CommentSubject">
    <w:name w:val="annotation subject"/>
    <w:basedOn w:val="CommentText"/>
    <w:next w:val="CommentText"/>
    <w:link w:val="CommentSubjectChar"/>
    <w:uiPriority w:val="99"/>
    <w:semiHidden/>
    <w:unhideWhenUsed/>
    <w:rsid w:val="003B75AE"/>
    <w:rPr>
      <w:b/>
      <w:bCs/>
    </w:rPr>
  </w:style>
  <w:style w:type="character" w:customStyle="1" w:styleId="CommentSubjectChar">
    <w:name w:val="Comment Subject Char"/>
    <w:basedOn w:val="CommentTextChar"/>
    <w:link w:val="CommentSubject"/>
    <w:uiPriority w:val="99"/>
    <w:semiHidden/>
    <w:rsid w:val="003B75AE"/>
    <w:rPr>
      <w:b/>
      <w:bCs/>
      <w:sz w:val="20"/>
      <w:szCs w:val="20"/>
    </w:rPr>
  </w:style>
  <w:style w:type="paragraph" w:styleId="BalloonText">
    <w:name w:val="Balloon Text"/>
    <w:basedOn w:val="Normal"/>
    <w:link w:val="BalloonTextChar"/>
    <w:uiPriority w:val="99"/>
    <w:semiHidden/>
    <w:unhideWhenUsed/>
    <w:rsid w:val="003B75AE"/>
    <w:rPr>
      <w:rFonts w:ascii="Tahoma" w:hAnsi="Tahoma" w:cs="Tahoma"/>
      <w:sz w:val="16"/>
      <w:szCs w:val="16"/>
    </w:rPr>
  </w:style>
  <w:style w:type="character" w:customStyle="1" w:styleId="BalloonTextChar">
    <w:name w:val="Balloon Text Char"/>
    <w:basedOn w:val="DefaultParagraphFont"/>
    <w:link w:val="BalloonText"/>
    <w:uiPriority w:val="99"/>
    <w:semiHidden/>
    <w:rsid w:val="003B75AE"/>
    <w:rPr>
      <w:rFonts w:ascii="Tahoma" w:hAnsi="Tahoma" w:cs="Tahoma"/>
      <w:sz w:val="16"/>
      <w:szCs w:val="16"/>
    </w:rPr>
  </w:style>
  <w:style w:type="character" w:customStyle="1" w:styleId="shorttext">
    <w:name w:val="short_text"/>
    <w:basedOn w:val="DefaultParagraphFont"/>
    <w:rsid w:val="00CC516E"/>
  </w:style>
  <w:style w:type="character" w:customStyle="1" w:styleId="hps">
    <w:name w:val="hps"/>
    <w:basedOn w:val="DefaultParagraphFont"/>
    <w:rsid w:val="00CC516E"/>
  </w:style>
  <w:style w:type="character" w:customStyle="1" w:styleId="Heading1Char">
    <w:name w:val="Heading 1 Char"/>
    <w:basedOn w:val="DefaultParagraphFont"/>
    <w:link w:val="Heading1"/>
    <w:uiPriority w:val="9"/>
    <w:rsid w:val="00FD7A0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D7A08"/>
    <w:pPr>
      <w:spacing w:line="276" w:lineRule="auto"/>
      <w:outlineLvl w:val="9"/>
    </w:pPr>
  </w:style>
  <w:style w:type="paragraph" w:styleId="TOC1">
    <w:name w:val="toc 1"/>
    <w:basedOn w:val="Normal"/>
    <w:next w:val="Normal"/>
    <w:autoRedefine/>
    <w:uiPriority w:val="39"/>
    <w:unhideWhenUsed/>
    <w:rsid w:val="00FD7A08"/>
    <w:pPr>
      <w:spacing w:after="100"/>
    </w:pPr>
  </w:style>
  <w:style w:type="character" w:styleId="Hyperlink">
    <w:name w:val="Hyperlink"/>
    <w:basedOn w:val="DefaultParagraphFont"/>
    <w:uiPriority w:val="99"/>
    <w:unhideWhenUsed/>
    <w:rsid w:val="00FD7A08"/>
    <w:rPr>
      <w:color w:val="0000FF" w:themeColor="hyperlink"/>
      <w:u w:val="single"/>
    </w:rPr>
  </w:style>
  <w:style w:type="paragraph" w:styleId="Header">
    <w:name w:val="header"/>
    <w:basedOn w:val="Normal"/>
    <w:link w:val="HeaderChar"/>
    <w:uiPriority w:val="99"/>
    <w:unhideWhenUsed/>
    <w:rsid w:val="00FD7A08"/>
    <w:pPr>
      <w:tabs>
        <w:tab w:val="center" w:pos="4680"/>
        <w:tab w:val="right" w:pos="9360"/>
      </w:tabs>
    </w:pPr>
  </w:style>
  <w:style w:type="character" w:customStyle="1" w:styleId="HeaderChar">
    <w:name w:val="Header Char"/>
    <w:basedOn w:val="DefaultParagraphFont"/>
    <w:link w:val="Header"/>
    <w:uiPriority w:val="99"/>
    <w:rsid w:val="00FD7A08"/>
  </w:style>
  <w:style w:type="paragraph" w:styleId="Footer">
    <w:name w:val="footer"/>
    <w:basedOn w:val="Normal"/>
    <w:link w:val="FooterChar"/>
    <w:uiPriority w:val="99"/>
    <w:unhideWhenUsed/>
    <w:rsid w:val="00FD7A08"/>
    <w:pPr>
      <w:tabs>
        <w:tab w:val="center" w:pos="4680"/>
        <w:tab w:val="right" w:pos="9360"/>
      </w:tabs>
    </w:pPr>
  </w:style>
  <w:style w:type="character" w:customStyle="1" w:styleId="FooterChar">
    <w:name w:val="Footer Char"/>
    <w:basedOn w:val="DefaultParagraphFont"/>
    <w:link w:val="Footer"/>
    <w:uiPriority w:val="99"/>
    <w:rsid w:val="00FD7A08"/>
  </w:style>
  <w:style w:type="paragraph" w:styleId="ListParagraph">
    <w:name w:val="List Paragraph"/>
    <w:basedOn w:val="Normal"/>
    <w:uiPriority w:val="34"/>
    <w:qFormat/>
    <w:rsid w:val="000C0B44"/>
    <w:pPr>
      <w:ind w:left="720"/>
      <w:contextualSpacing/>
    </w:pPr>
  </w:style>
  <w:style w:type="character" w:customStyle="1" w:styleId="Heading2Char">
    <w:name w:val="Heading 2 Char"/>
    <w:basedOn w:val="DefaultParagraphFont"/>
    <w:link w:val="Heading2"/>
    <w:uiPriority w:val="9"/>
    <w:rsid w:val="001D75E6"/>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496C2E"/>
    <w:pPr>
      <w:spacing w:after="100"/>
      <w:ind w:left="240"/>
    </w:pPr>
  </w:style>
  <w:style w:type="character" w:customStyle="1" w:styleId="NoSpacingChar">
    <w:name w:val="No Spacing Char"/>
    <w:basedOn w:val="DefaultParagraphFont"/>
    <w:link w:val="NoSpacing"/>
    <w:uiPriority w:val="1"/>
    <w:rsid w:val="009E68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73E"/>
  </w:style>
  <w:style w:type="paragraph" w:styleId="Heading1">
    <w:name w:val="heading 1"/>
    <w:basedOn w:val="Normal"/>
    <w:next w:val="Normal"/>
    <w:link w:val="Heading1Char"/>
    <w:uiPriority w:val="9"/>
    <w:qFormat/>
    <w:rsid w:val="00FD7A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D75E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66561"/>
  </w:style>
  <w:style w:type="table" w:styleId="TableGrid">
    <w:name w:val="Table Grid"/>
    <w:basedOn w:val="TableNormal"/>
    <w:uiPriority w:val="59"/>
    <w:rsid w:val="00D35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30DB8"/>
    <w:rPr>
      <w:sz w:val="20"/>
      <w:szCs w:val="20"/>
    </w:rPr>
  </w:style>
  <w:style w:type="character" w:customStyle="1" w:styleId="FootnoteTextChar">
    <w:name w:val="Footnote Text Char"/>
    <w:basedOn w:val="DefaultParagraphFont"/>
    <w:link w:val="FootnoteText"/>
    <w:uiPriority w:val="99"/>
    <w:rsid w:val="00530DB8"/>
    <w:rPr>
      <w:sz w:val="20"/>
      <w:szCs w:val="20"/>
    </w:rPr>
  </w:style>
  <w:style w:type="character" w:styleId="FootnoteReference">
    <w:name w:val="footnote reference"/>
    <w:basedOn w:val="DefaultParagraphFont"/>
    <w:uiPriority w:val="99"/>
    <w:semiHidden/>
    <w:unhideWhenUsed/>
    <w:rsid w:val="00530DB8"/>
    <w:rPr>
      <w:vertAlign w:val="superscript"/>
    </w:rPr>
  </w:style>
  <w:style w:type="character" w:styleId="CommentReference">
    <w:name w:val="annotation reference"/>
    <w:basedOn w:val="DefaultParagraphFont"/>
    <w:uiPriority w:val="99"/>
    <w:semiHidden/>
    <w:unhideWhenUsed/>
    <w:rsid w:val="003B75AE"/>
    <w:rPr>
      <w:sz w:val="16"/>
      <w:szCs w:val="16"/>
    </w:rPr>
  </w:style>
  <w:style w:type="paragraph" w:styleId="CommentText">
    <w:name w:val="annotation text"/>
    <w:basedOn w:val="Normal"/>
    <w:link w:val="CommentTextChar"/>
    <w:uiPriority w:val="99"/>
    <w:semiHidden/>
    <w:unhideWhenUsed/>
    <w:rsid w:val="003B75AE"/>
    <w:rPr>
      <w:sz w:val="20"/>
      <w:szCs w:val="20"/>
    </w:rPr>
  </w:style>
  <w:style w:type="character" w:customStyle="1" w:styleId="CommentTextChar">
    <w:name w:val="Comment Text Char"/>
    <w:basedOn w:val="DefaultParagraphFont"/>
    <w:link w:val="CommentText"/>
    <w:uiPriority w:val="99"/>
    <w:semiHidden/>
    <w:rsid w:val="003B75AE"/>
    <w:rPr>
      <w:sz w:val="20"/>
      <w:szCs w:val="20"/>
    </w:rPr>
  </w:style>
  <w:style w:type="paragraph" w:styleId="CommentSubject">
    <w:name w:val="annotation subject"/>
    <w:basedOn w:val="CommentText"/>
    <w:next w:val="CommentText"/>
    <w:link w:val="CommentSubjectChar"/>
    <w:uiPriority w:val="99"/>
    <w:semiHidden/>
    <w:unhideWhenUsed/>
    <w:rsid w:val="003B75AE"/>
    <w:rPr>
      <w:b/>
      <w:bCs/>
    </w:rPr>
  </w:style>
  <w:style w:type="character" w:customStyle="1" w:styleId="CommentSubjectChar">
    <w:name w:val="Comment Subject Char"/>
    <w:basedOn w:val="CommentTextChar"/>
    <w:link w:val="CommentSubject"/>
    <w:uiPriority w:val="99"/>
    <w:semiHidden/>
    <w:rsid w:val="003B75AE"/>
    <w:rPr>
      <w:b/>
      <w:bCs/>
      <w:sz w:val="20"/>
      <w:szCs w:val="20"/>
    </w:rPr>
  </w:style>
  <w:style w:type="paragraph" w:styleId="BalloonText">
    <w:name w:val="Balloon Text"/>
    <w:basedOn w:val="Normal"/>
    <w:link w:val="BalloonTextChar"/>
    <w:uiPriority w:val="99"/>
    <w:semiHidden/>
    <w:unhideWhenUsed/>
    <w:rsid w:val="003B75AE"/>
    <w:rPr>
      <w:rFonts w:ascii="Tahoma" w:hAnsi="Tahoma" w:cs="Tahoma"/>
      <w:sz w:val="16"/>
      <w:szCs w:val="16"/>
    </w:rPr>
  </w:style>
  <w:style w:type="character" w:customStyle="1" w:styleId="BalloonTextChar">
    <w:name w:val="Balloon Text Char"/>
    <w:basedOn w:val="DefaultParagraphFont"/>
    <w:link w:val="BalloonText"/>
    <w:uiPriority w:val="99"/>
    <w:semiHidden/>
    <w:rsid w:val="003B75AE"/>
    <w:rPr>
      <w:rFonts w:ascii="Tahoma" w:hAnsi="Tahoma" w:cs="Tahoma"/>
      <w:sz w:val="16"/>
      <w:szCs w:val="16"/>
    </w:rPr>
  </w:style>
  <w:style w:type="character" w:customStyle="1" w:styleId="shorttext">
    <w:name w:val="short_text"/>
    <w:basedOn w:val="DefaultParagraphFont"/>
    <w:rsid w:val="00CC516E"/>
  </w:style>
  <w:style w:type="character" w:customStyle="1" w:styleId="hps">
    <w:name w:val="hps"/>
    <w:basedOn w:val="DefaultParagraphFont"/>
    <w:rsid w:val="00CC516E"/>
  </w:style>
  <w:style w:type="character" w:customStyle="1" w:styleId="Heading1Char">
    <w:name w:val="Heading 1 Char"/>
    <w:basedOn w:val="DefaultParagraphFont"/>
    <w:link w:val="Heading1"/>
    <w:uiPriority w:val="9"/>
    <w:rsid w:val="00FD7A0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D7A08"/>
    <w:pPr>
      <w:spacing w:line="276" w:lineRule="auto"/>
      <w:outlineLvl w:val="9"/>
    </w:pPr>
  </w:style>
  <w:style w:type="paragraph" w:styleId="TOC1">
    <w:name w:val="toc 1"/>
    <w:basedOn w:val="Normal"/>
    <w:next w:val="Normal"/>
    <w:autoRedefine/>
    <w:uiPriority w:val="39"/>
    <w:unhideWhenUsed/>
    <w:rsid w:val="00FD7A08"/>
    <w:pPr>
      <w:spacing w:after="100"/>
    </w:pPr>
  </w:style>
  <w:style w:type="character" w:styleId="Hyperlink">
    <w:name w:val="Hyperlink"/>
    <w:basedOn w:val="DefaultParagraphFont"/>
    <w:uiPriority w:val="99"/>
    <w:unhideWhenUsed/>
    <w:rsid w:val="00FD7A08"/>
    <w:rPr>
      <w:color w:val="0000FF" w:themeColor="hyperlink"/>
      <w:u w:val="single"/>
    </w:rPr>
  </w:style>
  <w:style w:type="paragraph" w:styleId="Header">
    <w:name w:val="header"/>
    <w:basedOn w:val="Normal"/>
    <w:link w:val="HeaderChar"/>
    <w:uiPriority w:val="99"/>
    <w:unhideWhenUsed/>
    <w:rsid w:val="00FD7A08"/>
    <w:pPr>
      <w:tabs>
        <w:tab w:val="center" w:pos="4680"/>
        <w:tab w:val="right" w:pos="9360"/>
      </w:tabs>
    </w:pPr>
  </w:style>
  <w:style w:type="character" w:customStyle="1" w:styleId="HeaderChar">
    <w:name w:val="Header Char"/>
    <w:basedOn w:val="DefaultParagraphFont"/>
    <w:link w:val="Header"/>
    <w:uiPriority w:val="99"/>
    <w:rsid w:val="00FD7A08"/>
  </w:style>
  <w:style w:type="paragraph" w:styleId="Footer">
    <w:name w:val="footer"/>
    <w:basedOn w:val="Normal"/>
    <w:link w:val="FooterChar"/>
    <w:uiPriority w:val="99"/>
    <w:unhideWhenUsed/>
    <w:rsid w:val="00FD7A08"/>
    <w:pPr>
      <w:tabs>
        <w:tab w:val="center" w:pos="4680"/>
        <w:tab w:val="right" w:pos="9360"/>
      </w:tabs>
    </w:pPr>
  </w:style>
  <w:style w:type="character" w:customStyle="1" w:styleId="FooterChar">
    <w:name w:val="Footer Char"/>
    <w:basedOn w:val="DefaultParagraphFont"/>
    <w:link w:val="Footer"/>
    <w:uiPriority w:val="99"/>
    <w:rsid w:val="00FD7A08"/>
  </w:style>
  <w:style w:type="paragraph" w:styleId="ListParagraph">
    <w:name w:val="List Paragraph"/>
    <w:basedOn w:val="Normal"/>
    <w:uiPriority w:val="34"/>
    <w:qFormat/>
    <w:rsid w:val="000C0B44"/>
    <w:pPr>
      <w:ind w:left="720"/>
      <w:contextualSpacing/>
    </w:pPr>
  </w:style>
  <w:style w:type="character" w:customStyle="1" w:styleId="Heading2Char">
    <w:name w:val="Heading 2 Char"/>
    <w:basedOn w:val="DefaultParagraphFont"/>
    <w:link w:val="Heading2"/>
    <w:uiPriority w:val="9"/>
    <w:rsid w:val="001D75E6"/>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496C2E"/>
    <w:pPr>
      <w:spacing w:after="100"/>
      <w:ind w:left="240"/>
    </w:pPr>
  </w:style>
  <w:style w:type="character" w:customStyle="1" w:styleId="NoSpacingChar">
    <w:name w:val="No Spacing Char"/>
    <w:basedOn w:val="DefaultParagraphFont"/>
    <w:link w:val="NoSpacing"/>
    <w:uiPriority w:val="1"/>
    <w:rsid w:val="009E6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285984">
      <w:bodyDiv w:val="1"/>
      <w:marLeft w:val="0"/>
      <w:marRight w:val="0"/>
      <w:marTop w:val="0"/>
      <w:marBottom w:val="0"/>
      <w:divBdr>
        <w:top w:val="none" w:sz="0" w:space="0" w:color="auto"/>
        <w:left w:val="none" w:sz="0" w:space="0" w:color="auto"/>
        <w:bottom w:val="none" w:sz="0" w:space="0" w:color="auto"/>
        <w:right w:val="none" w:sz="0" w:space="0" w:color="auto"/>
      </w:divBdr>
    </w:div>
    <w:div w:id="214087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PowerPoint_Presentation1.pptx"/><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PowerPoint_Presentation3.ppt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Committee@vfvalidation.org" TargetMode="External"/><Relationship Id="rId5" Type="http://schemas.microsoft.com/office/2007/relationships/stylesWithEffects" Target="stylesWithEffects.xml"/><Relationship Id="rId15" Type="http://schemas.openxmlformats.org/officeDocument/2006/relationships/image" Target="media/image3.emf"/><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package" Target="embeddings/Microsoft_PowerPoint_Presentation2.ppt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976967-B14E-49A1-B309-B250EF26A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8475</Words>
  <Characters>48312</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Who can we validate?</vt:lpstr>
    </vt:vector>
  </TitlesOfParts>
  <Company>Validation Training Institute</Company>
  <LinksUpToDate>false</LinksUpToDate>
  <CharactersWithSpaces>56674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can we validate?</dc:title>
  <dc:creator>Vicki</dc:creator>
  <cp:lastModifiedBy>Jana Stoddard</cp:lastModifiedBy>
  <cp:revision>2</cp:revision>
  <cp:lastPrinted>2015-10-23T20:10:00Z</cp:lastPrinted>
  <dcterms:created xsi:type="dcterms:W3CDTF">2016-04-27T17:03:00Z</dcterms:created>
  <dcterms:modified xsi:type="dcterms:W3CDTF">2016-04-27T17:03:00Z</dcterms:modified>
</cp:coreProperties>
</file>